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9532" w14:textId="77777777" w:rsidR="00EE52EC" w:rsidRPr="009E2269" w:rsidRDefault="00EE52EC" w:rsidP="00EE52EC">
      <w:pPr>
        <w:pStyle w:val="CM49"/>
        <w:rPr>
          <w:rFonts w:asciiTheme="minorHAnsi" w:hAnsiTheme="minorHAnsi" w:cstheme="minorHAnsi"/>
          <w:b/>
          <w:bCs/>
          <w:sz w:val="44"/>
          <w:szCs w:val="44"/>
        </w:rPr>
      </w:pPr>
    </w:p>
    <w:p w14:paraId="524C77CE" w14:textId="77777777" w:rsidR="00EE52EC" w:rsidRPr="009E2269" w:rsidRDefault="00EE52EC" w:rsidP="00EE52EC">
      <w:pPr>
        <w:pStyle w:val="CM49"/>
        <w:rPr>
          <w:rFonts w:asciiTheme="minorHAnsi" w:hAnsiTheme="minorHAnsi" w:cstheme="minorHAnsi"/>
          <w:b/>
          <w:bCs/>
          <w:sz w:val="44"/>
          <w:szCs w:val="44"/>
        </w:rPr>
      </w:pPr>
    </w:p>
    <w:p w14:paraId="5A9CEF1A" w14:textId="77777777" w:rsidR="00EE52EC" w:rsidRPr="009E2269" w:rsidRDefault="00EE52EC" w:rsidP="00EE52EC">
      <w:pPr>
        <w:pStyle w:val="CM49"/>
        <w:rPr>
          <w:rFonts w:asciiTheme="minorHAnsi" w:hAnsiTheme="minorHAnsi" w:cstheme="minorHAnsi"/>
          <w:b/>
          <w:bCs/>
          <w:sz w:val="44"/>
          <w:szCs w:val="44"/>
        </w:rPr>
      </w:pPr>
    </w:p>
    <w:p w14:paraId="518DAD68" w14:textId="622BFD5E" w:rsidR="00EE52EC" w:rsidRPr="009E2269" w:rsidRDefault="00EE52EC" w:rsidP="00EE52EC">
      <w:pPr>
        <w:pStyle w:val="CM49"/>
        <w:rPr>
          <w:rFonts w:asciiTheme="minorHAnsi" w:hAnsiTheme="minorHAnsi" w:cstheme="minorHAnsi"/>
          <w:b/>
          <w:bCs/>
          <w:sz w:val="44"/>
          <w:szCs w:val="44"/>
        </w:rPr>
      </w:pPr>
      <w:r w:rsidRPr="009E2269">
        <w:rPr>
          <w:rFonts w:asciiTheme="minorHAnsi" w:hAnsiTheme="minorHAnsi" w:cstheme="minorHAnsi"/>
          <w:b/>
          <w:bCs/>
          <w:sz w:val="44"/>
          <w:szCs w:val="44"/>
        </w:rPr>
        <w:t>G</w:t>
      </w:r>
      <w:r w:rsidR="004E0255" w:rsidRPr="009E2269">
        <w:rPr>
          <w:rFonts w:asciiTheme="minorHAnsi" w:hAnsiTheme="minorHAnsi" w:cstheme="minorHAnsi"/>
          <w:b/>
          <w:bCs/>
          <w:sz w:val="44"/>
          <w:szCs w:val="44"/>
        </w:rPr>
        <w:t>ulf Manganese Corporation Limited</w:t>
      </w:r>
    </w:p>
    <w:p w14:paraId="43615289" w14:textId="77777777" w:rsidR="009E2269" w:rsidRDefault="009E2269" w:rsidP="009E2269">
      <w:pPr>
        <w:pStyle w:val="Default"/>
        <w:rPr>
          <w:rFonts w:asciiTheme="minorHAnsi" w:hAnsiTheme="minorHAnsi" w:cstheme="minorHAnsi"/>
        </w:rPr>
      </w:pPr>
    </w:p>
    <w:p w14:paraId="7CC2AC60" w14:textId="1E65D321" w:rsidR="009E2269" w:rsidRPr="009E2269" w:rsidRDefault="009E2269" w:rsidP="009E2269">
      <w:pPr>
        <w:pStyle w:val="Default"/>
        <w:rPr>
          <w:rFonts w:asciiTheme="minorHAnsi" w:hAnsiTheme="minorHAnsi" w:cstheme="minorHAnsi"/>
        </w:rPr>
      </w:pPr>
      <w:r w:rsidRPr="009E2269">
        <w:rPr>
          <w:rFonts w:asciiTheme="minorHAnsi" w:hAnsiTheme="minorHAnsi" w:cstheme="minorHAnsi"/>
        </w:rPr>
        <w:t>ABN 73 059 954 317</w:t>
      </w:r>
    </w:p>
    <w:p w14:paraId="43425D60" w14:textId="537A7328" w:rsidR="00EE52EC" w:rsidRPr="009E2269" w:rsidRDefault="005B0D0E" w:rsidP="00EE52EC">
      <w:pPr>
        <w:pStyle w:val="CM49"/>
        <w:rPr>
          <w:rFonts w:asciiTheme="minorHAnsi" w:hAnsiTheme="minorHAnsi" w:cstheme="minorHAnsi"/>
          <w:b/>
          <w:bCs/>
          <w:sz w:val="48"/>
          <w:szCs w:val="44"/>
        </w:rPr>
      </w:pPr>
      <w:r w:rsidRPr="009E2269">
        <w:rPr>
          <w:rFonts w:asciiTheme="minorHAnsi" w:hAnsiTheme="minorHAnsi" w:cstheme="minorHAnsi"/>
          <w:b/>
          <w:bCs/>
          <w:sz w:val="44"/>
          <w:szCs w:val="44"/>
        </w:rPr>
        <w:t>Constitution</w:t>
      </w:r>
      <w:r w:rsidR="00EE52EC" w:rsidRPr="009E2269">
        <w:rPr>
          <w:rFonts w:asciiTheme="minorHAnsi" w:hAnsiTheme="minorHAnsi" w:cstheme="minorHAnsi"/>
          <w:b/>
          <w:bCs/>
          <w:sz w:val="48"/>
          <w:szCs w:val="44"/>
        </w:rPr>
        <w:t xml:space="preserve"> </w:t>
      </w:r>
    </w:p>
    <w:p w14:paraId="6405099C" w14:textId="7D9B7F55" w:rsidR="003D0A44" w:rsidRPr="0059039C" w:rsidRDefault="000A42CC" w:rsidP="003D0A44">
      <w:pPr>
        <w:pStyle w:val="Default"/>
        <w:rPr>
          <w:rFonts w:ascii="Kartika" w:hAnsi="Kartika" w:cs="Kartika"/>
        </w:rPr>
        <w:sectPr w:rsidR="003D0A44" w:rsidRPr="0059039C" w:rsidSect="007B5E8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270" w:gutter="0"/>
          <w:cols w:space="720"/>
          <w:noEndnote/>
          <w:titlePg/>
          <w:docGrid w:linePitch="299"/>
        </w:sectPr>
      </w:pPr>
      <w:r>
        <w:rPr>
          <w:rFonts w:ascii="Kartika" w:hAnsi="Kartika" w:cs="Kartika"/>
          <w:noProof/>
        </w:rPr>
        <w:drawing>
          <wp:anchor distT="0" distB="0" distL="114300" distR="114300" simplePos="0" relativeHeight="251658240" behindDoc="0" locked="0" layoutInCell="1" allowOverlap="1" wp14:anchorId="5170E660" wp14:editId="58426C88">
            <wp:simplePos x="914400" y="4381500"/>
            <wp:positionH relativeFrom="margin">
              <wp:align>right</wp:align>
            </wp:positionH>
            <wp:positionV relativeFrom="margin">
              <wp:align>bottom</wp:align>
            </wp:positionV>
            <wp:extent cx="2685047" cy="100012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lf_Logo_RGB.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5047" cy="1000125"/>
                    </a:xfrm>
                    <a:prstGeom prst="rect">
                      <a:avLst/>
                    </a:prstGeom>
                  </pic:spPr>
                </pic:pic>
              </a:graphicData>
            </a:graphic>
          </wp:anchor>
        </w:drawing>
      </w:r>
    </w:p>
    <w:sdt>
      <w:sdtPr>
        <w:rPr>
          <w:rFonts w:asciiTheme="minorHAnsi" w:eastAsiaTheme="minorEastAsia" w:hAnsiTheme="minorHAnsi" w:cstheme="minorBidi"/>
          <w:color w:val="auto"/>
          <w:sz w:val="22"/>
          <w:szCs w:val="22"/>
          <w:lang w:val="en-AU" w:eastAsia="en-AU"/>
        </w:rPr>
        <w:id w:val="-249196743"/>
        <w:docPartObj>
          <w:docPartGallery w:val="Table of Contents"/>
          <w:docPartUnique/>
        </w:docPartObj>
      </w:sdtPr>
      <w:sdtEndPr>
        <w:rPr>
          <w:b/>
          <w:bCs/>
          <w:noProof/>
        </w:rPr>
      </w:sdtEndPr>
      <w:sdtContent>
        <w:p w14:paraId="579C243C" w14:textId="535ED80D" w:rsidR="001A1366" w:rsidRDefault="001A1366">
          <w:pPr>
            <w:pStyle w:val="TOCHeading"/>
          </w:pPr>
          <w:r>
            <w:t>Contents</w:t>
          </w:r>
        </w:p>
        <w:p w14:paraId="6BD02EF1" w14:textId="792ED5CD" w:rsidR="001A1366" w:rsidRDefault="001A1366">
          <w:pPr>
            <w:pStyle w:val="TOC1"/>
            <w:rPr>
              <w:noProof/>
            </w:rPr>
          </w:pPr>
          <w:r>
            <w:rPr>
              <w:b/>
              <w:bCs/>
              <w:noProof/>
            </w:rPr>
            <w:fldChar w:fldCharType="begin"/>
          </w:r>
          <w:r>
            <w:rPr>
              <w:b/>
              <w:bCs/>
              <w:noProof/>
            </w:rPr>
            <w:instrText xml:space="preserve"> TOC \o "1-3" \h \z \u </w:instrText>
          </w:r>
          <w:r>
            <w:rPr>
              <w:b/>
              <w:bCs/>
              <w:noProof/>
            </w:rPr>
            <w:fldChar w:fldCharType="separate"/>
          </w:r>
          <w:hyperlink w:anchor="_Toc518574132" w:history="1">
            <w:r w:rsidRPr="001A1366">
              <w:rPr>
                <w:rStyle w:val="Hyperlink"/>
                <w:rFonts w:cstheme="minorHAnsi"/>
                <w:b/>
                <w:noProof/>
              </w:rPr>
              <w:t>1</w:t>
            </w:r>
            <w:r w:rsidRPr="00303E75">
              <w:rPr>
                <w:rStyle w:val="Hyperlink"/>
                <w:rFonts w:cstheme="minorHAnsi"/>
                <w:noProof/>
              </w:rPr>
              <w:t>.</w:t>
            </w:r>
            <w:r>
              <w:rPr>
                <w:noProof/>
              </w:rPr>
              <w:tab/>
            </w:r>
            <w:r w:rsidRPr="001A1366">
              <w:rPr>
                <w:rStyle w:val="Hyperlink"/>
                <w:rFonts w:cstheme="minorHAnsi"/>
                <w:b/>
                <w:noProof/>
              </w:rPr>
              <w:t>INTERPRETATION</w:t>
            </w:r>
            <w:r>
              <w:rPr>
                <w:noProof/>
                <w:webHidden/>
              </w:rPr>
              <w:tab/>
            </w:r>
            <w:r w:rsidRPr="001A1366">
              <w:rPr>
                <w:b/>
                <w:noProof/>
                <w:webHidden/>
              </w:rPr>
              <w:fldChar w:fldCharType="begin"/>
            </w:r>
            <w:r w:rsidRPr="001A1366">
              <w:rPr>
                <w:b/>
                <w:noProof/>
                <w:webHidden/>
              </w:rPr>
              <w:instrText xml:space="preserve"> PAGEREF _Toc518574132 \h </w:instrText>
            </w:r>
            <w:r w:rsidRPr="001A1366">
              <w:rPr>
                <w:b/>
                <w:noProof/>
                <w:webHidden/>
              </w:rPr>
            </w:r>
            <w:r w:rsidRPr="001A1366">
              <w:rPr>
                <w:b/>
                <w:noProof/>
                <w:webHidden/>
              </w:rPr>
              <w:fldChar w:fldCharType="separate"/>
            </w:r>
            <w:r w:rsidR="00E22100">
              <w:rPr>
                <w:b/>
                <w:noProof/>
                <w:webHidden/>
              </w:rPr>
              <w:t>1</w:t>
            </w:r>
            <w:r w:rsidRPr="001A1366">
              <w:rPr>
                <w:b/>
                <w:noProof/>
                <w:webHidden/>
              </w:rPr>
              <w:fldChar w:fldCharType="end"/>
            </w:r>
          </w:hyperlink>
        </w:p>
        <w:p w14:paraId="2CA5C6DE" w14:textId="753DF855" w:rsidR="001A1366" w:rsidRDefault="000A42CC" w:rsidP="001A1366">
          <w:pPr>
            <w:pStyle w:val="TOC1"/>
            <w:tabs>
              <w:tab w:val="left" w:pos="1134"/>
            </w:tabs>
            <w:ind w:firstLine="0"/>
            <w:rPr>
              <w:noProof/>
            </w:rPr>
          </w:pPr>
          <w:hyperlink w:anchor="_Toc518574133" w:history="1">
            <w:r w:rsidR="001A1366" w:rsidRPr="00303E75">
              <w:rPr>
                <w:rStyle w:val="Hyperlink"/>
                <w:rFonts w:cstheme="minorHAnsi"/>
                <w:noProof/>
              </w:rPr>
              <w:t>1.1</w:t>
            </w:r>
            <w:r w:rsidR="001A1366">
              <w:rPr>
                <w:noProof/>
              </w:rPr>
              <w:tab/>
            </w:r>
            <w:r w:rsidR="001A1366" w:rsidRPr="00303E75">
              <w:rPr>
                <w:rStyle w:val="Hyperlink"/>
                <w:rFonts w:cstheme="minorHAnsi"/>
                <w:noProof/>
              </w:rPr>
              <w:t>Definitions</w:t>
            </w:r>
            <w:r w:rsidR="001A1366">
              <w:rPr>
                <w:noProof/>
                <w:webHidden/>
              </w:rPr>
              <w:tab/>
            </w:r>
            <w:r w:rsidR="001A1366">
              <w:rPr>
                <w:noProof/>
                <w:webHidden/>
              </w:rPr>
              <w:fldChar w:fldCharType="begin"/>
            </w:r>
            <w:r w:rsidR="001A1366">
              <w:rPr>
                <w:noProof/>
                <w:webHidden/>
              </w:rPr>
              <w:instrText xml:space="preserve"> PAGEREF _Toc518574133 \h </w:instrText>
            </w:r>
            <w:r w:rsidR="001A1366">
              <w:rPr>
                <w:noProof/>
                <w:webHidden/>
              </w:rPr>
            </w:r>
            <w:r w:rsidR="001A1366">
              <w:rPr>
                <w:noProof/>
                <w:webHidden/>
              </w:rPr>
              <w:fldChar w:fldCharType="separate"/>
            </w:r>
            <w:r w:rsidR="00E22100">
              <w:rPr>
                <w:noProof/>
                <w:webHidden/>
              </w:rPr>
              <w:t>1</w:t>
            </w:r>
            <w:r w:rsidR="001A1366">
              <w:rPr>
                <w:noProof/>
                <w:webHidden/>
              </w:rPr>
              <w:fldChar w:fldCharType="end"/>
            </w:r>
          </w:hyperlink>
        </w:p>
        <w:p w14:paraId="6ECAFB1A" w14:textId="18491A35" w:rsidR="001A1366" w:rsidRDefault="000A42CC" w:rsidP="001A1366">
          <w:pPr>
            <w:pStyle w:val="TOC1"/>
            <w:tabs>
              <w:tab w:val="left" w:pos="1134"/>
            </w:tabs>
            <w:ind w:firstLine="0"/>
            <w:rPr>
              <w:noProof/>
            </w:rPr>
          </w:pPr>
          <w:hyperlink w:anchor="_Toc518574134" w:history="1">
            <w:r w:rsidR="001A1366" w:rsidRPr="00303E75">
              <w:rPr>
                <w:rStyle w:val="Hyperlink"/>
                <w:rFonts w:cstheme="minorHAnsi"/>
                <w:noProof/>
              </w:rPr>
              <w:t>1.2</w:t>
            </w:r>
            <w:r w:rsidR="001A1366">
              <w:rPr>
                <w:noProof/>
              </w:rPr>
              <w:tab/>
            </w:r>
            <w:r w:rsidR="001A1366" w:rsidRPr="00303E75">
              <w:rPr>
                <w:rStyle w:val="Hyperlink"/>
                <w:rFonts w:cstheme="minorHAnsi"/>
                <w:noProof/>
              </w:rPr>
              <w:t>Interpretation</w:t>
            </w:r>
            <w:r w:rsidR="001A1366">
              <w:rPr>
                <w:noProof/>
                <w:webHidden/>
              </w:rPr>
              <w:tab/>
            </w:r>
            <w:r w:rsidR="001A1366">
              <w:rPr>
                <w:noProof/>
                <w:webHidden/>
              </w:rPr>
              <w:fldChar w:fldCharType="begin"/>
            </w:r>
            <w:r w:rsidR="001A1366">
              <w:rPr>
                <w:noProof/>
                <w:webHidden/>
              </w:rPr>
              <w:instrText xml:space="preserve"> PAGEREF _Toc518574134 \h </w:instrText>
            </w:r>
            <w:r w:rsidR="001A1366">
              <w:rPr>
                <w:noProof/>
                <w:webHidden/>
              </w:rPr>
            </w:r>
            <w:r w:rsidR="001A1366">
              <w:rPr>
                <w:noProof/>
                <w:webHidden/>
              </w:rPr>
              <w:fldChar w:fldCharType="separate"/>
            </w:r>
            <w:r w:rsidR="00E22100">
              <w:rPr>
                <w:noProof/>
                <w:webHidden/>
              </w:rPr>
              <w:t>3</w:t>
            </w:r>
            <w:r w:rsidR="001A1366">
              <w:rPr>
                <w:noProof/>
                <w:webHidden/>
              </w:rPr>
              <w:fldChar w:fldCharType="end"/>
            </w:r>
          </w:hyperlink>
        </w:p>
        <w:p w14:paraId="7C100715" w14:textId="73D3DBDE" w:rsidR="001A1366" w:rsidRDefault="000A42CC" w:rsidP="001A1366">
          <w:pPr>
            <w:pStyle w:val="TOC1"/>
            <w:tabs>
              <w:tab w:val="left" w:pos="1134"/>
            </w:tabs>
            <w:ind w:firstLine="0"/>
            <w:rPr>
              <w:noProof/>
            </w:rPr>
          </w:pPr>
          <w:hyperlink w:anchor="_Toc518574135" w:history="1">
            <w:r w:rsidR="001A1366" w:rsidRPr="00303E75">
              <w:rPr>
                <w:rStyle w:val="Hyperlink"/>
                <w:rFonts w:cstheme="minorHAnsi"/>
                <w:noProof/>
              </w:rPr>
              <w:t>1.3</w:t>
            </w:r>
            <w:r w:rsidR="001A1366">
              <w:rPr>
                <w:noProof/>
              </w:rPr>
              <w:tab/>
            </w:r>
            <w:r w:rsidR="001A1366" w:rsidRPr="00303E75">
              <w:rPr>
                <w:rStyle w:val="Hyperlink"/>
                <w:rFonts w:cstheme="minorHAnsi"/>
                <w:noProof/>
              </w:rPr>
              <w:t>Corporations Act Definitions</w:t>
            </w:r>
            <w:r w:rsidR="001A1366">
              <w:rPr>
                <w:noProof/>
                <w:webHidden/>
              </w:rPr>
              <w:tab/>
            </w:r>
            <w:r w:rsidR="001A1366">
              <w:rPr>
                <w:noProof/>
                <w:webHidden/>
              </w:rPr>
              <w:fldChar w:fldCharType="begin"/>
            </w:r>
            <w:r w:rsidR="001A1366">
              <w:rPr>
                <w:noProof/>
                <w:webHidden/>
              </w:rPr>
              <w:instrText xml:space="preserve"> PAGEREF _Toc518574135 \h </w:instrText>
            </w:r>
            <w:r w:rsidR="001A1366">
              <w:rPr>
                <w:noProof/>
                <w:webHidden/>
              </w:rPr>
            </w:r>
            <w:r w:rsidR="001A1366">
              <w:rPr>
                <w:noProof/>
                <w:webHidden/>
              </w:rPr>
              <w:fldChar w:fldCharType="separate"/>
            </w:r>
            <w:r w:rsidR="00E22100">
              <w:rPr>
                <w:noProof/>
                <w:webHidden/>
              </w:rPr>
              <w:t>3</w:t>
            </w:r>
            <w:r w:rsidR="001A1366">
              <w:rPr>
                <w:noProof/>
                <w:webHidden/>
              </w:rPr>
              <w:fldChar w:fldCharType="end"/>
            </w:r>
          </w:hyperlink>
        </w:p>
        <w:p w14:paraId="0DECAD8A" w14:textId="15DE1D9B" w:rsidR="001A1366" w:rsidRDefault="000A42CC" w:rsidP="001A1366">
          <w:pPr>
            <w:pStyle w:val="TOC1"/>
            <w:tabs>
              <w:tab w:val="left" w:pos="1134"/>
            </w:tabs>
            <w:ind w:firstLine="0"/>
            <w:rPr>
              <w:noProof/>
            </w:rPr>
          </w:pPr>
          <w:hyperlink w:anchor="_Toc518574136" w:history="1">
            <w:r w:rsidR="001A1366" w:rsidRPr="00303E75">
              <w:rPr>
                <w:rStyle w:val="Hyperlink"/>
                <w:rFonts w:cstheme="minorHAnsi"/>
                <w:noProof/>
              </w:rPr>
              <w:t>1.4</w:t>
            </w:r>
            <w:r w:rsidR="001A1366">
              <w:rPr>
                <w:noProof/>
              </w:rPr>
              <w:tab/>
            </w:r>
            <w:r w:rsidR="001A1366" w:rsidRPr="00303E75">
              <w:rPr>
                <w:rStyle w:val="Hyperlink"/>
                <w:rFonts w:cstheme="minorHAnsi"/>
                <w:noProof/>
              </w:rPr>
              <w:t>Status of Constitution</w:t>
            </w:r>
            <w:r w:rsidR="001A1366">
              <w:rPr>
                <w:noProof/>
                <w:webHidden/>
              </w:rPr>
              <w:tab/>
            </w:r>
            <w:r w:rsidR="001A1366">
              <w:rPr>
                <w:noProof/>
                <w:webHidden/>
              </w:rPr>
              <w:fldChar w:fldCharType="begin"/>
            </w:r>
            <w:r w:rsidR="001A1366">
              <w:rPr>
                <w:noProof/>
                <w:webHidden/>
              </w:rPr>
              <w:instrText xml:space="preserve"> PAGEREF _Toc518574136 \h </w:instrText>
            </w:r>
            <w:r w:rsidR="001A1366">
              <w:rPr>
                <w:noProof/>
                <w:webHidden/>
              </w:rPr>
            </w:r>
            <w:r w:rsidR="001A1366">
              <w:rPr>
                <w:noProof/>
                <w:webHidden/>
              </w:rPr>
              <w:fldChar w:fldCharType="separate"/>
            </w:r>
            <w:r w:rsidR="00E22100">
              <w:rPr>
                <w:noProof/>
                <w:webHidden/>
              </w:rPr>
              <w:t>3</w:t>
            </w:r>
            <w:r w:rsidR="001A1366">
              <w:rPr>
                <w:noProof/>
                <w:webHidden/>
              </w:rPr>
              <w:fldChar w:fldCharType="end"/>
            </w:r>
          </w:hyperlink>
        </w:p>
        <w:p w14:paraId="4BCA32D1" w14:textId="184D5683" w:rsidR="001A1366" w:rsidRDefault="000A42CC" w:rsidP="001A1366">
          <w:pPr>
            <w:pStyle w:val="TOC1"/>
            <w:tabs>
              <w:tab w:val="left" w:pos="1134"/>
            </w:tabs>
            <w:ind w:firstLine="0"/>
            <w:rPr>
              <w:noProof/>
            </w:rPr>
          </w:pPr>
          <w:hyperlink w:anchor="_Toc518574137" w:history="1">
            <w:r w:rsidR="001A1366" w:rsidRPr="00303E75">
              <w:rPr>
                <w:rStyle w:val="Hyperlink"/>
                <w:rFonts w:cstheme="minorHAnsi"/>
                <w:noProof/>
              </w:rPr>
              <w:t>1.5</w:t>
            </w:r>
            <w:r w:rsidR="001A1366">
              <w:rPr>
                <w:noProof/>
              </w:rPr>
              <w:tab/>
            </w:r>
            <w:r w:rsidR="001A1366" w:rsidRPr="00303E75">
              <w:rPr>
                <w:rStyle w:val="Hyperlink"/>
                <w:rFonts w:cstheme="minorHAnsi"/>
                <w:noProof/>
              </w:rPr>
              <w:t>General Authorisation</w:t>
            </w:r>
            <w:r w:rsidR="001A1366">
              <w:rPr>
                <w:noProof/>
                <w:webHidden/>
              </w:rPr>
              <w:tab/>
            </w:r>
            <w:r w:rsidR="001A1366">
              <w:rPr>
                <w:noProof/>
                <w:webHidden/>
              </w:rPr>
              <w:fldChar w:fldCharType="begin"/>
            </w:r>
            <w:r w:rsidR="001A1366">
              <w:rPr>
                <w:noProof/>
                <w:webHidden/>
              </w:rPr>
              <w:instrText xml:space="preserve"> PAGEREF _Toc518574137 \h </w:instrText>
            </w:r>
            <w:r w:rsidR="001A1366">
              <w:rPr>
                <w:noProof/>
                <w:webHidden/>
              </w:rPr>
            </w:r>
            <w:r w:rsidR="001A1366">
              <w:rPr>
                <w:noProof/>
                <w:webHidden/>
              </w:rPr>
              <w:fldChar w:fldCharType="separate"/>
            </w:r>
            <w:r w:rsidR="00E22100">
              <w:rPr>
                <w:noProof/>
                <w:webHidden/>
              </w:rPr>
              <w:t>3</w:t>
            </w:r>
            <w:r w:rsidR="001A1366">
              <w:rPr>
                <w:noProof/>
                <w:webHidden/>
              </w:rPr>
              <w:fldChar w:fldCharType="end"/>
            </w:r>
          </w:hyperlink>
        </w:p>
        <w:p w14:paraId="270C51CC" w14:textId="19102B72" w:rsidR="001A1366" w:rsidRDefault="000A42CC" w:rsidP="001A1366">
          <w:pPr>
            <w:pStyle w:val="TOC1"/>
            <w:tabs>
              <w:tab w:val="left" w:pos="1134"/>
            </w:tabs>
            <w:ind w:firstLine="0"/>
            <w:rPr>
              <w:noProof/>
            </w:rPr>
          </w:pPr>
          <w:hyperlink w:anchor="_Toc518574138" w:history="1">
            <w:r w:rsidR="001A1366" w:rsidRPr="00303E75">
              <w:rPr>
                <w:rStyle w:val="Hyperlink"/>
                <w:rFonts w:cstheme="minorHAnsi"/>
                <w:noProof/>
              </w:rPr>
              <w:t>1.6</w:t>
            </w:r>
            <w:r w:rsidR="001A1366">
              <w:rPr>
                <w:noProof/>
              </w:rPr>
              <w:tab/>
            </w:r>
            <w:r w:rsidR="001A1366" w:rsidRPr="00303E75">
              <w:rPr>
                <w:rStyle w:val="Hyperlink"/>
                <w:rFonts w:cstheme="minorHAnsi"/>
                <w:noProof/>
              </w:rPr>
              <w:t>Displacement of Replaceable Rules</w:t>
            </w:r>
            <w:r w:rsidR="001A1366">
              <w:rPr>
                <w:noProof/>
                <w:webHidden/>
              </w:rPr>
              <w:tab/>
            </w:r>
            <w:r w:rsidR="001A1366">
              <w:rPr>
                <w:noProof/>
                <w:webHidden/>
              </w:rPr>
              <w:fldChar w:fldCharType="begin"/>
            </w:r>
            <w:r w:rsidR="001A1366">
              <w:rPr>
                <w:noProof/>
                <w:webHidden/>
              </w:rPr>
              <w:instrText xml:space="preserve"> PAGEREF _Toc518574138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1EAAB8BB" w14:textId="15D06898" w:rsidR="001A1366" w:rsidRDefault="000A42CC" w:rsidP="001A1366">
          <w:pPr>
            <w:pStyle w:val="TOC1"/>
            <w:tabs>
              <w:tab w:val="left" w:pos="1134"/>
            </w:tabs>
            <w:ind w:firstLine="0"/>
            <w:rPr>
              <w:noProof/>
            </w:rPr>
          </w:pPr>
          <w:hyperlink w:anchor="_Toc518574139" w:history="1">
            <w:r w:rsidR="001A1366" w:rsidRPr="00303E75">
              <w:rPr>
                <w:rStyle w:val="Hyperlink"/>
                <w:rFonts w:cstheme="minorHAnsi"/>
                <w:noProof/>
              </w:rPr>
              <w:t>1.7</w:t>
            </w:r>
            <w:r w:rsidR="001A1366">
              <w:rPr>
                <w:noProof/>
              </w:rPr>
              <w:tab/>
            </w:r>
            <w:r w:rsidR="001A1366" w:rsidRPr="00303E75">
              <w:rPr>
                <w:rStyle w:val="Hyperlink"/>
                <w:rFonts w:cstheme="minorHAnsi"/>
                <w:noProof/>
              </w:rPr>
              <w:t>Enforceability</w:t>
            </w:r>
            <w:r w:rsidR="001A1366">
              <w:rPr>
                <w:noProof/>
                <w:webHidden/>
              </w:rPr>
              <w:tab/>
            </w:r>
            <w:r w:rsidR="001A1366">
              <w:rPr>
                <w:noProof/>
                <w:webHidden/>
              </w:rPr>
              <w:fldChar w:fldCharType="begin"/>
            </w:r>
            <w:r w:rsidR="001A1366">
              <w:rPr>
                <w:noProof/>
                <w:webHidden/>
              </w:rPr>
              <w:instrText xml:space="preserve"> PAGEREF _Toc518574139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167DAB90" w14:textId="525F4383" w:rsidR="001A1366" w:rsidRDefault="000A42CC" w:rsidP="001A1366">
          <w:pPr>
            <w:pStyle w:val="TOC1"/>
            <w:tabs>
              <w:tab w:val="left" w:pos="1134"/>
            </w:tabs>
            <w:ind w:firstLine="0"/>
            <w:rPr>
              <w:noProof/>
            </w:rPr>
          </w:pPr>
          <w:hyperlink w:anchor="_Toc518574140" w:history="1">
            <w:r w:rsidR="001A1366" w:rsidRPr="00303E75">
              <w:rPr>
                <w:rStyle w:val="Hyperlink"/>
                <w:rFonts w:cstheme="minorHAnsi"/>
                <w:noProof/>
              </w:rPr>
              <w:t>1.8</w:t>
            </w:r>
            <w:r w:rsidR="001A1366">
              <w:rPr>
                <w:noProof/>
              </w:rPr>
              <w:tab/>
            </w:r>
            <w:r w:rsidR="001A1366" w:rsidRPr="00303E75">
              <w:rPr>
                <w:rStyle w:val="Hyperlink"/>
                <w:rFonts w:cstheme="minorHAnsi"/>
                <w:noProof/>
              </w:rPr>
              <w:t>Jurisdiction</w:t>
            </w:r>
            <w:r w:rsidR="001A1366">
              <w:rPr>
                <w:noProof/>
                <w:webHidden/>
              </w:rPr>
              <w:tab/>
            </w:r>
            <w:r w:rsidR="001A1366">
              <w:rPr>
                <w:noProof/>
                <w:webHidden/>
              </w:rPr>
              <w:fldChar w:fldCharType="begin"/>
            </w:r>
            <w:r w:rsidR="001A1366">
              <w:rPr>
                <w:noProof/>
                <w:webHidden/>
              </w:rPr>
              <w:instrText xml:space="preserve"> PAGEREF _Toc518574140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6E2B6DAE" w14:textId="4A6DE998" w:rsidR="001A1366" w:rsidRPr="001A1366" w:rsidRDefault="000A42CC">
          <w:pPr>
            <w:pStyle w:val="TOC1"/>
            <w:rPr>
              <w:b/>
              <w:noProof/>
            </w:rPr>
          </w:pPr>
          <w:hyperlink w:anchor="_Toc518574141" w:history="1">
            <w:r w:rsidR="001A1366" w:rsidRPr="001A1366">
              <w:rPr>
                <w:rStyle w:val="Hyperlink"/>
                <w:rFonts w:cstheme="minorHAnsi"/>
                <w:b/>
                <w:noProof/>
              </w:rPr>
              <w:t>2.</w:t>
            </w:r>
            <w:r w:rsidR="001A1366" w:rsidRPr="001A1366">
              <w:rPr>
                <w:b/>
                <w:noProof/>
              </w:rPr>
              <w:tab/>
            </w:r>
            <w:r w:rsidR="001A1366" w:rsidRPr="001A1366">
              <w:rPr>
                <w:rStyle w:val="Hyperlink"/>
                <w:rFonts w:cstheme="minorHAnsi"/>
                <w:b/>
                <w:noProof/>
              </w:rPr>
              <w:t>SHARE CAPITAL AND VARIATION OF RIGHTS</w:t>
            </w:r>
            <w:r w:rsidR="001A1366" w:rsidRPr="001A1366">
              <w:rPr>
                <w:noProof/>
                <w:webHidden/>
              </w:rPr>
              <w:tab/>
            </w:r>
            <w:r w:rsidR="001A1366" w:rsidRPr="001A1366">
              <w:rPr>
                <w:b/>
                <w:noProof/>
                <w:webHidden/>
              </w:rPr>
              <w:fldChar w:fldCharType="begin"/>
            </w:r>
            <w:r w:rsidR="001A1366" w:rsidRPr="001A1366">
              <w:rPr>
                <w:b/>
                <w:noProof/>
                <w:webHidden/>
              </w:rPr>
              <w:instrText xml:space="preserve"> PAGEREF _Toc518574141 \h </w:instrText>
            </w:r>
            <w:r w:rsidR="001A1366" w:rsidRPr="001A1366">
              <w:rPr>
                <w:b/>
                <w:noProof/>
                <w:webHidden/>
              </w:rPr>
            </w:r>
            <w:r w:rsidR="001A1366" w:rsidRPr="001A1366">
              <w:rPr>
                <w:b/>
                <w:noProof/>
                <w:webHidden/>
              </w:rPr>
              <w:fldChar w:fldCharType="separate"/>
            </w:r>
            <w:r w:rsidR="00E22100">
              <w:rPr>
                <w:b/>
                <w:noProof/>
                <w:webHidden/>
              </w:rPr>
              <w:t>4</w:t>
            </w:r>
            <w:r w:rsidR="001A1366" w:rsidRPr="001A1366">
              <w:rPr>
                <w:b/>
                <w:noProof/>
                <w:webHidden/>
              </w:rPr>
              <w:fldChar w:fldCharType="end"/>
            </w:r>
          </w:hyperlink>
        </w:p>
        <w:p w14:paraId="131B9929" w14:textId="2BC1CFEF" w:rsidR="001A1366" w:rsidRDefault="000A42CC" w:rsidP="001A1366">
          <w:pPr>
            <w:pStyle w:val="TOC1"/>
            <w:tabs>
              <w:tab w:val="left" w:pos="1134"/>
            </w:tabs>
            <w:ind w:firstLine="0"/>
            <w:rPr>
              <w:noProof/>
            </w:rPr>
          </w:pPr>
          <w:hyperlink w:anchor="_Toc518574142" w:history="1">
            <w:r w:rsidR="001A1366" w:rsidRPr="00303E75">
              <w:rPr>
                <w:rStyle w:val="Hyperlink"/>
                <w:rFonts w:cstheme="minorHAnsi"/>
                <w:noProof/>
              </w:rPr>
              <w:t>2.1</w:t>
            </w:r>
            <w:r w:rsidR="001A1366">
              <w:rPr>
                <w:noProof/>
              </w:rPr>
              <w:tab/>
            </w:r>
            <w:r w:rsidR="001A1366" w:rsidRPr="00303E75">
              <w:rPr>
                <w:rStyle w:val="Hyperlink"/>
                <w:rFonts w:cstheme="minorHAnsi"/>
                <w:noProof/>
              </w:rPr>
              <w:t>Rights Attaching to Shares</w:t>
            </w:r>
            <w:r w:rsidR="001A1366">
              <w:rPr>
                <w:noProof/>
                <w:webHidden/>
              </w:rPr>
              <w:tab/>
            </w:r>
            <w:r w:rsidR="001A1366">
              <w:rPr>
                <w:noProof/>
                <w:webHidden/>
              </w:rPr>
              <w:fldChar w:fldCharType="begin"/>
            </w:r>
            <w:r w:rsidR="001A1366">
              <w:rPr>
                <w:noProof/>
                <w:webHidden/>
              </w:rPr>
              <w:instrText xml:space="preserve"> PAGEREF _Toc518574142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24CF7191" w14:textId="16C99789" w:rsidR="001A1366" w:rsidRDefault="000A42CC" w:rsidP="001A1366">
          <w:pPr>
            <w:pStyle w:val="TOC1"/>
            <w:tabs>
              <w:tab w:val="left" w:pos="1134"/>
            </w:tabs>
            <w:ind w:firstLine="0"/>
            <w:rPr>
              <w:noProof/>
            </w:rPr>
          </w:pPr>
          <w:hyperlink w:anchor="_Toc518574143" w:history="1">
            <w:r w:rsidR="001A1366" w:rsidRPr="00303E75">
              <w:rPr>
                <w:rStyle w:val="Hyperlink"/>
                <w:rFonts w:cstheme="minorHAnsi"/>
                <w:noProof/>
              </w:rPr>
              <w:t>2.2</w:t>
            </w:r>
            <w:r w:rsidR="001A1366">
              <w:rPr>
                <w:noProof/>
              </w:rPr>
              <w:tab/>
            </w:r>
            <w:r w:rsidR="001A1366" w:rsidRPr="00303E75">
              <w:rPr>
                <w:rStyle w:val="Hyperlink"/>
                <w:rFonts w:cstheme="minorHAnsi"/>
                <w:noProof/>
              </w:rPr>
              <w:t>Issue of Shares</w:t>
            </w:r>
            <w:r w:rsidR="001A1366">
              <w:rPr>
                <w:noProof/>
                <w:webHidden/>
              </w:rPr>
              <w:tab/>
            </w:r>
            <w:r w:rsidR="001A1366">
              <w:rPr>
                <w:noProof/>
                <w:webHidden/>
              </w:rPr>
              <w:fldChar w:fldCharType="begin"/>
            </w:r>
            <w:r w:rsidR="001A1366">
              <w:rPr>
                <w:noProof/>
                <w:webHidden/>
              </w:rPr>
              <w:instrText xml:space="preserve"> PAGEREF _Toc518574143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45449FF1" w14:textId="49EEDB0E" w:rsidR="001A1366" w:rsidRDefault="000A42CC" w:rsidP="001A1366">
          <w:pPr>
            <w:pStyle w:val="TOC1"/>
            <w:tabs>
              <w:tab w:val="left" w:pos="1134"/>
            </w:tabs>
            <w:ind w:firstLine="0"/>
            <w:rPr>
              <w:noProof/>
            </w:rPr>
          </w:pPr>
          <w:hyperlink w:anchor="_Toc518574144" w:history="1">
            <w:r w:rsidR="001A1366" w:rsidRPr="00303E75">
              <w:rPr>
                <w:rStyle w:val="Hyperlink"/>
                <w:rFonts w:cstheme="minorHAnsi"/>
                <w:noProof/>
              </w:rPr>
              <w:t>2.3</w:t>
            </w:r>
            <w:r w:rsidR="001A1366">
              <w:rPr>
                <w:noProof/>
              </w:rPr>
              <w:tab/>
            </w:r>
            <w:r w:rsidR="001A1366" w:rsidRPr="00303E75">
              <w:rPr>
                <w:rStyle w:val="Hyperlink"/>
                <w:rFonts w:cstheme="minorHAnsi"/>
                <w:noProof/>
              </w:rPr>
              <w:t>Share Options</w:t>
            </w:r>
            <w:r w:rsidR="001A1366">
              <w:rPr>
                <w:noProof/>
                <w:webHidden/>
              </w:rPr>
              <w:tab/>
            </w:r>
            <w:r w:rsidR="001A1366">
              <w:rPr>
                <w:noProof/>
                <w:webHidden/>
              </w:rPr>
              <w:fldChar w:fldCharType="begin"/>
            </w:r>
            <w:r w:rsidR="001A1366">
              <w:rPr>
                <w:noProof/>
                <w:webHidden/>
              </w:rPr>
              <w:instrText xml:space="preserve"> PAGEREF _Toc518574144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74B8B957" w14:textId="6FD1BDA1" w:rsidR="001A1366" w:rsidRDefault="000A42CC" w:rsidP="001A1366">
          <w:pPr>
            <w:pStyle w:val="TOC1"/>
            <w:tabs>
              <w:tab w:val="left" w:pos="1134"/>
            </w:tabs>
            <w:ind w:firstLine="0"/>
            <w:rPr>
              <w:noProof/>
            </w:rPr>
          </w:pPr>
          <w:hyperlink w:anchor="_Toc518574145" w:history="1">
            <w:r w:rsidR="001A1366" w:rsidRPr="00303E75">
              <w:rPr>
                <w:rStyle w:val="Hyperlink"/>
                <w:rFonts w:cstheme="minorHAnsi"/>
                <w:noProof/>
              </w:rPr>
              <w:t>2.4</w:t>
            </w:r>
            <w:r w:rsidR="001A1366">
              <w:rPr>
                <w:noProof/>
              </w:rPr>
              <w:tab/>
            </w:r>
            <w:r w:rsidR="001A1366" w:rsidRPr="00303E75">
              <w:rPr>
                <w:rStyle w:val="Hyperlink"/>
                <w:rFonts w:cstheme="minorHAnsi"/>
                <w:noProof/>
              </w:rPr>
              <w:t>Variation of class rights</w:t>
            </w:r>
            <w:r w:rsidR="001A1366">
              <w:rPr>
                <w:noProof/>
                <w:webHidden/>
              </w:rPr>
              <w:tab/>
            </w:r>
            <w:r w:rsidR="001A1366">
              <w:rPr>
                <w:noProof/>
                <w:webHidden/>
              </w:rPr>
              <w:fldChar w:fldCharType="begin"/>
            </w:r>
            <w:r w:rsidR="001A1366">
              <w:rPr>
                <w:noProof/>
                <w:webHidden/>
              </w:rPr>
              <w:instrText xml:space="preserve"> PAGEREF _Toc518574145 \h </w:instrText>
            </w:r>
            <w:r w:rsidR="001A1366">
              <w:rPr>
                <w:noProof/>
                <w:webHidden/>
              </w:rPr>
            </w:r>
            <w:r w:rsidR="001A1366">
              <w:rPr>
                <w:noProof/>
                <w:webHidden/>
              </w:rPr>
              <w:fldChar w:fldCharType="separate"/>
            </w:r>
            <w:r w:rsidR="00E22100">
              <w:rPr>
                <w:noProof/>
                <w:webHidden/>
              </w:rPr>
              <w:t>4</w:t>
            </w:r>
            <w:r w:rsidR="001A1366">
              <w:rPr>
                <w:noProof/>
                <w:webHidden/>
              </w:rPr>
              <w:fldChar w:fldCharType="end"/>
            </w:r>
          </w:hyperlink>
        </w:p>
        <w:p w14:paraId="6DAB21CF" w14:textId="21B15C04" w:rsidR="001A1366" w:rsidRDefault="000A42CC" w:rsidP="001A1366">
          <w:pPr>
            <w:pStyle w:val="TOC1"/>
            <w:tabs>
              <w:tab w:val="left" w:pos="1134"/>
            </w:tabs>
            <w:ind w:firstLine="0"/>
            <w:rPr>
              <w:noProof/>
            </w:rPr>
          </w:pPr>
          <w:hyperlink w:anchor="_Toc518574146" w:history="1">
            <w:r w:rsidR="001A1366" w:rsidRPr="00303E75">
              <w:rPr>
                <w:rStyle w:val="Hyperlink"/>
                <w:rFonts w:cstheme="minorHAnsi"/>
                <w:noProof/>
              </w:rPr>
              <w:t>2.5</w:t>
            </w:r>
            <w:r w:rsidR="001A1366">
              <w:rPr>
                <w:noProof/>
              </w:rPr>
              <w:tab/>
            </w:r>
            <w:r w:rsidR="001A1366" w:rsidRPr="00303E75">
              <w:rPr>
                <w:rStyle w:val="Hyperlink"/>
                <w:rFonts w:cstheme="minorHAnsi"/>
                <w:noProof/>
              </w:rPr>
              <w:t>Effect of share issue on class rights</w:t>
            </w:r>
            <w:r w:rsidR="001A1366">
              <w:rPr>
                <w:noProof/>
                <w:webHidden/>
              </w:rPr>
              <w:tab/>
            </w:r>
            <w:r w:rsidR="001A1366">
              <w:rPr>
                <w:noProof/>
                <w:webHidden/>
              </w:rPr>
              <w:fldChar w:fldCharType="begin"/>
            </w:r>
            <w:r w:rsidR="001A1366">
              <w:rPr>
                <w:noProof/>
                <w:webHidden/>
              </w:rPr>
              <w:instrText xml:space="preserve"> PAGEREF _Toc518574146 \h </w:instrText>
            </w:r>
            <w:r w:rsidR="001A1366">
              <w:rPr>
                <w:noProof/>
                <w:webHidden/>
              </w:rPr>
            </w:r>
            <w:r w:rsidR="001A1366">
              <w:rPr>
                <w:noProof/>
                <w:webHidden/>
              </w:rPr>
              <w:fldChar w:fldCharType="separate"/>
            </w:r>
            <w:r w:rsidR="00E22100">
              <w:rPr>
                <w:noProof/>
                <w:webHidden/>
              </w:rPr>
              <w:t>5</w:t>
            </w:r>
            <w:r w:rsidR="001A1366">
              <w:rPr>
                <w:noProof/>
                <w:webHidden/>
              </w:rPr>
              <w:fldChar w:fldCharType="end"/>
            </w:r>
          </w:hyperlink>
        </w:p>
        <w:p w14:paraId="593CEEEB" w14:textId="73435F91" w:rsidR="001A1366" w:rsidRDefault="000A42CC" w:rsidP="001A1366">
          <w:pPr>
            <w:pStyle w:val="TOC1"/>
            <w:tabs>
              <w:tab w:val="left" w:pos="1134"/>
            </w:tabs>
            <w:ind w:firstLine="0"/>
            <w:rPr>
              <w:noProof/>
            </w:rPr>
          </w:pPr>
          <w:hyperlink w:anchor="_Toc518574147" w:history="1">
            <w:r w:rsidR="001A1366" w:rsidRPr="00303E75">
              <w:rPr>
                <w:rStyle w:val="Hyperlink"/>
                <w:rFonts w:cstheme="minorHAnsi"/>
                <w:noProof/>
              </w:rPr>
              <w:t>2.6</w:t>
            </w:r>
            <w:r w:rsidR="001A1366">
              <w:rPr>
                <w:noProof/>
              </w:rPr>
              <w:tab/>
            </w:r>
            <w:r w:rsidR="001A1366" w:rsidRPr="00303E75">
              <w:rPr>
                <w:rStyle w:val="Hyperlink"/>
                <w:rFonts w:cstheme="minorHAnsi"/>
                <w:noProof/>
              </w:rPr>
              <w:t>Preference Shares</w:t>
            </w:r>
            <w:r w:rsidR="001A1366">
              <w:rPr>
                <w:noProof/>
                <w:webHidden/>
              </w:rPr>
              <w:tab/>
            </w:r>
            <w:r w:rsidR="001A1366">
              <w:rPr>
                <w:noProof/>
                <w:webHidden/>
              </w:rPr>
              <w:fldChar w:fldCharType="begin"/>
            </w:r>
            <w:r w:rsidR="001A1366">
              <w:rPr>
                <w:noProof/>
                <w:webHidden/>
              </w:rPr>
              <w:instrText xml:space="preserve"> PAGEREF _Toc518574147 \h </w:instrText>
            </w:r>
            <w:r w:rsidR="001A1366">
              <w:rPr>
                <w:noProof/>
                <w:webHidden/>
              </w:rPr>
            </w:r>
            <w:r w:rsidR="001A1366">
              <w:rPr>
                <w:noProof/>
                <w:webHidden/>
              </w:rPr>
              <w:fldChar w:fldCharType="separate"/>
            </w:r>
            <w:r w:rsidR="00E22100">
              <w:rPr>
                <w:noProof/>
                <w:webHidden/>
              </w:rPr>
              <w:t>5</w:t>
            </w:r>
            <w:r w:rsidR="001A1366">
              <w:rPr>
                <w:noProof/>
                <w:webHidden/>
              </w:rPr>
              <w:fldChar w:fldCharType="end"/>
            </w:r>
          </w:hyperlink>
        </w:p>
        <w:p w14:paraId="11A69CCB" w14:textId="3BE9987D" w:rsidR="001A1366" w:rsidRDefault="000A42CC" w:rsidP="001A1366">
          <w:pPr>
            <w:pStyle w:val="TOC1"/>
            <w:tabs>
              <w:tab w:val="left" w:pos="1134"/>
            </w:tabs>
            <w:ind w:firstLine="0"/>
            <w:rPr>
              <w:noProof/>
            </w:rPr>
          </w:pPr>
          <w:hyperlink w:anchor="_Toc518574148" w:history="1">
            <w:r w:rsidR="001A1366" w:rsidRPr="00303E75">
              <w:rPr>
                <w:rStyle w:val="Hyperlink"/>
                <w:rFonts w:cstheme="minorHAnsi"/>
                <w:noProof/>
              </w:rPr>
              <w:t>2.7</w:t>
            </w:r>
            <w:r w:rsidR="001A1366">
              <w:rPr>
                <w:noProof/>
              </w:rPr>
              <w:tab/>
            </w:r>
            <w:r w:rsidR="001A1366" w:rsidRPr="00303E75">
              <w:rPr>
                <w:rStyle w:val="Hyperlink"/>
                <w:rFonts w:cstheme="minorHAnsi"/>
                <w:noProof/>
              </w:rPr>
              <w:t>Recognition of Trusts</w:t>
            </w:r>
            <w:r w:rsidR="001A1366">
              <w:rPr>
                <w:noProof/>
                <w:webHidden/>
              </w:rPr>
              <w:tab/>
            </w:r>
            <w:r w:rsidR="001A1366">
              <w:rPr>
                <w:noProof/>
                <w:webHidden/>
              </w:rPr>
              <w:fldChar w:fldCharType="begin"/>
            </w:r>
            <w:r w:rsidR="001A1366">
              <w:rPr>
                <w:noProof/>
                <w:webHidden/>
              </w:rPr>
              <w:instrText xml:space="preserve"> PAGEREF _Toc518574148 \h </w:instrText>
            </w:r>
            <w:r w:rsidR="001A1366">
              <w:rPr>
                <w:noProof/>
                <w:webHidden/>
              </w:rPr>
            </w:r>
            <w:r w:rsidR="001A1366">
              <w:rPr>
                <w:noProof/>
                <w:webHidden/>
              </w:rPr>
              <w:fldChar w:fldCharType="separate"/>
            </w:r>
            <w:r w:rsidR="00E22100">
              <w:rPr>
                <w:noProof/>
                <w:webHidden/>
              </w:rPr>
              <w:t>5</w:t>
            </w:r>
            <w:r w:rsidR="001A1366">
              <w:rPr>
                <w:noProof/>
                <w:webHidden/>
              </w:rPr>
              <w:fldChar w:fldCharType="end"/>
            </w:r>
          </w:hyperlink>
        </w:p>
        <w:p w14:paraId="3FD9CF0B" w14:textId="0D875F57" w:rsidR="001A1366" w:rsidRDefault="000A42CC" w:rsidP="001A1366">
          <w:pPr>
            <w:pStyle w:val="TOC1"/>
            <w:tabs>
              <w:tab w:val="left" w:pos="1134"/>
            </w:tabs>
            <w:ind w:firstLine="0"/>
            <w:rPr>
              <w:noProof/>
            </w:rPr>
          </w:pPr>
          <w:hyperlink w:anchor="_Toc518574149" w:history="1">
            <w:r w:rsidR="001A1366" w:rsidRPr="00303E75">
              <w:rPr>
                <w:rStyle w:val="Hyperlink"/>
                <w:rFonts w:cstheme="minorHAnsi"/>
                <w:noProof/>
              </w:rPr>
              <w:t>2.8</w:t>
            </w:r>
            <w:r w:rsidR="001A1366">
              <w:rPr>
                <w:noProof/>
              </w:rPr>
              <w:tab/>
            </w:r>
            <w:r w:rsidR="001A1366" w:rsidRPr="00303E75">
              <w:rPr>
                <w:rStyle w:val="Hyperlink"/>
                <w:rFonts w:cstheme="minorHAnsi"/>
                <w:noProof/>
              </w:rPr>
              <w:t>Unregistered Interests</w:t>
            </w:r>
            <w:r w:rsidR="001A1366">
              <w:rPr>
                <w:noProof/>
                <w:webHidden/>
              </w:rPr>
              <w:tab/>
            </w:r>
            <w:r w:rsidR="001A1366">
              <w:rPr>
                <w:noProof/>
                <w:webHidden/>
              </w:rPr>
              <w:fldChar w:fldCharType="begin"/>
            </w:r>
            <w:r w:rsidR="001A1366">
              <w:rPr>
                <w:noProof/>
                <w:webHidden/>
              </w:rPr>
              <w:instrText xml:space="preserve"> PAGEREF _Toc518574149 \h </w:instrText>
            </w:r>
            <w:r w:rsidR="001A1366">
              <w:rPr>
                <w:noProof/>
                <w:webHidden/>
              </w:rPr>
            </w:r>
            <w:r w:rsidR="001A1366">
              <w:rPr>
                <w:noProof/>
                <w:webHidden/>
              </w:rPr>
              <w:fldChar w:fldCharType="separate"/>
            </w:r>
            <w:r w:rsidR="00E22100">
              <w:rPr>
                <w:noProof/>
                <w:webHidden/>
              </w:rPr>
              <w:t>5</w:t>
            </w:r>
            <w:r w:rsidR="001A1366">
              <w:rPr>
                <w:noProof/>
                <w:webHidden/>
              </w:rPr>
              <w:fldChar w:fldCharType="end"/>
            </w:r>
          </w:hyperlink>
        </w:p>
        <w:p w14:paraId="21E8B4C9" w14:textId="35F881E8" w:rsidR="001A1366" w:rsidRDefault="000A42CC" w:rsidP="001A1366">
          <w:pPr>
            <w:pStyle w:val="TOC1"/>
            <w:tabs>
              <w:tab w:val="left" w:pos="1134"/>
            </w:tabs>
            <w:ind w:firstLine="0"/>
            <w:rPr>
              <w:noProof/>
            </w:rPr>
          </w:pPr>
          <w:hyperlink w:anchor="_Toc518574150" w:history="1">
            <w:r w:rsidR="001A1366" w:rsidRPr="00303E75">
              <w:rPr>
                <w:rStyle w:val="Hyperlink"/>
                <w:rFonts w:cstheme="minorHAnsi"/>
                <w:noProof/>
              </w:rPr>
              <w:t>2.9</w:t>
            </w:r>
            <w:r w:rsidR="001A1366">
              <w:rPr>
                <w:noProof/>
              </w:rPr>
              <w:tab/>
            </w:r>
            <w:r w:rsidR="001A1366" w:rsidRPr="00303E75">
              <w:rPr>
                <w:rStyle w:val="Hyperlink"/>
                <w:rFonts w:cstheme="minorHAnsi"/>
                <w:noProof/>
              </w:rPr>
              <w:t>Share Certificates and Share Option Certificates</w:t>
            </w:r>
            <w:r w:rsidR="001A1366">
              <w:rPr>
                <w:noProof/>
                <w:webHidden/>
              </w:rPr>
              <w:tab/>
            </w:r>
            <w:r w:rsidR="001A1366">
              <w:rPr>
                <w:noProof/>
                <w:webHidden/>
              </w:rPr>
              <w:fldChar w:fldCharType="begin"/>
            </w:r>
            <w:r w:rsidR="001A1366">
              <w:rPr>
                <w:noProof/>
                <w:webHidden/>
              </w:rPr>
              <w:instrText xml:space="preserve"> PAGEREF _Toc518574150 \h </w:instrText>
            </w:r>
            <w:r w:rsidR="001A1366">
              <w:rPr>
                <w:noProof/>
                <w:webHidden/>
              </w:rPr>
            </w:r>
            <w:r w:rsidR="001A1366">
              <w:rPr>
                <w:noProof/>
                <w:webHidden/>
              </w:rPr>
              <w:fldChar w:fldCharType="separate"/>
            </w:r>
            <w:r w:rsidR="00E22100">
              <w:rPr>
                <w:noProof/>
                <w:webHidden/>
              </w:rPr>
              <w:t>5</w:t>
            </w:r>
            <w:r w:rsidR="001A1366">
              <w:rPr>
                <w:noProof/>
                <w:webHidden/>
              </w:rPr>
              <w:fldChar w:fldCharType="end"/>
            </w:r>
          </w:hyperlink>
        </w:p>
        <w:p w14:paraId="776C4A0C" w14:textId="22013363" w:rsidR="001A1366" w:rsidRDefault="000A42CC" w:rsidP="001A1366">
          <w:pPr>
            <w:pStyle w:val="TOC1"/>
            <w:tabs>
              <w:tab w:val="left" w:pos="1134"/>
            </w:tabs>
            <w:ind w:firstLine="0"/>
            <w:rPr>
              <w:noProof/>
            </w:rPr>
          </w:pPr>
          <w:hyperlink w:anchor="_Toc518574151" w:history="1">
            <w:r w:rsidR="001A1366" w:rsidRPr="00303E75">
              <w:rPr>
                <w:rStyle w:val="Hyperlink"/>
                <w:rFonts w:cstheme="minorHAnsi"/>
                <w:noProof/>
              </w:rPr>
              <w:t>2.10</w:t>
            </w:r>
            <w:r w:rsidR="001A1366">
              <w:rPr>
                <w:noProof/>
              </w:rPr>
              <w:tab/>
            </w:r>
            <w:r w:rsidR="001A1366" w:rsidRPr="00303E75">
              <w:rPr>
                <w:rStyle w:val="Hyperlink"/>
                <w:rFonts w:cstheme="minorHAnsi"/>
                <w:noProof/>
              </w:rPr>
              <w:t>Section 1071H of the Corporations Act</w:t>
            </w:r>
            <w:r w:rsidR="001A1366">
              <w:rPr>
                <w:noProof/>
                <w:webHidden/>
              </w:rPr>
              <w:tab/>
            </w:r>
            <w:r w:rsidR="001A1366">
              <w:rPr>
                <w:noProof/>
                <w:webHidden/>
              </w:rPr>
              <w:fldChar w:fldCharType="begin"/>
            </w:r>
            <w:r w:rsidR="001A1366">
              <w:rPr>
                <w:noProof/>
                <w:webHidden/>
              </w:rPr>
              <w:instrText xml:space="preserve"> PAGEREF _Toc518574151 \h </w:instrText>
            </w:r>
            <w:r w:rsidR="001A1366">
              <w:rPr>
                <w:noProof/>
                <w:webHidden/>
              </w:rPr>
            </w:r>
            <w:r w:rsidR="001A1366">
              <w:rPr>
                <w:noProof/>
                <w:webHidden/>
              </w:rPr>
              <w:fldChar w:fldCharType="separate"/>
            </w:r>
            <w:r w:rsidR="00E22100">
              <w:rPr>
                <w:noProof/>
                <w:webHidden/>
              </w:rPr>
              <w:t>6</w:t>
            </w:r>
            <w:r w:rsidR="001A1366">
              <w:rPr>
                <w:noProof/>
                <w:webHidden/>
              </w:rPr>
              <w:fldChar w:fldCharType="end"/>
            </w:r>
          </w:hyperlink>
        </w:p>
        <w:p w14:paraId="1061B60F" w14:textId="2DF8461F" w:rsidR="001A1366" w:rsidRDefault="000A42CC" w:rsidP="001A1366">
          <w:pPr>
            <w:pStyle w:val="TOC1"/>
            <w:tabs>
              <w:tab w:val="left" w:pos="1134"/>
            </w:tabs>
            <w:ind w:firstLine="0"/>
            <w:rPr>
              <w:noProof/>
            </w:rPr>
          </w:pPr>
          <w:hyperlink w:anchor="_Toc518574152" w:history="1">
            <w:r w:rsidR="001A1366" w:rsidRPr="00303E75">
              <w:rPr>
                <w:rStyle w:val="Hyperlink"/>
                <w:rFonts w:cstheme="minorHAnsi"/>
                <w:noProof/>
              </w:rPr>
              <w:t>2.11</w:t>
            </w:r>
            <w:r w:rsidR="001A1366">
              <w:rPr>
                <w:noProof/>
              </w:rPr>
              <w:tab/>
            </w:r>
            <w:r w:rsidR="001A1366" w:rsidRPr="00303E75">
              <w:rPr>
                <w:rStyle w:val="Hyperlink"/>
                <w:rFonts w:cstheme="minorHAnsi"/>
                <w:noProof/>
              </w:rPr>
              <w:t>Commissions</w:t>
            </w:r>
            <w:r w:rsidR="001A1366">
              <w:rPr>
                <w:noProof/>
                <w:webHidden/>
              </w:rPr>
              <w:tab/>
            </w:r>
            <w:r w:rsidR="001A1366">
              <w:rPr>
                <w:noProof/>
                <w:webHidden/>
              </w:rPr>
              <w:fldChar w:fldCharType="begin"/>
            </w:r>
            <w:r w:rsidR="001A1366">
              <w:rPr>
                <w:noProof/>
                <w:webHidden/>
              </w:rPr>
              <w:instrText xml:space="preserve"> PAGEREF _Toc518574152 \h </w:instrText>
            </w:r>
            <w:r w:rsidR="001A1366">
              <w:rPr>
                <w:noProof/>
                <w:webHidden/>
              </w:rPr>
            </w:r>
            <w:r w:rsidR="001A1366">
              <w:rPr>
                <w:noProof/>
                <w:webHidden/>
              </w:rPr>
              <w:fldChar w:fldCharType="separate"/>
            </w:r>
            <w:r w:rsidR="00E22100">
              <w:rPr>
                <w:noProof/>
                <w:webHidden/>
              </w:rPr>
              <w:t>6</w:t>
            </w:r>
            <w:r w:rsidR="001A1366">
              <w:rPr>
                <w:noProof/>
                <w:webHidden/>
              </w:rPr>
              <w:fldChar w:fldCharType="end"/>
            </w:r>
          </w:hyperlink>
        </w:p>
        <w:p w14:paraId="0F920F21" w14:textId="222B8670" w:rsidR="001A1366" w:rsidRDefault="000A42CC" w:rsidP="001A1366">
          <w:pPr>
            <w:pStyle w:val="TOC1"/>
            <w:tabs>
              <w:tab w:val="left" w:pos="1134"/>
            </w:tabs>
            <w:ind w:firstLine="0"/>
            <w:rPr>
              <w:noProof/>
            </w:rPr>
          </w:pPr>
          <w:hyperlink w:anchor="_Toc518574153" w:history="1">
            <w:r w:rsidR="001A1366" w:rsidRPr="00303E75">
              <w:rPr>
                <w:rStyle w:val="Hyperlink"/>
                <w:rFonts w:cstheme="minorHAnsi"/>
                <w:noProof/>
              </w:rPr>
              <w:t>2.12</w:t>
            </w:r>
            <w:r w:rsidR="001A1366">
              <w:rPr>
                <w:noProof/>
              </w:rPr>
              <w:tab/>
            </w:r>
            <w:r w:rsidR="001A1366" w:rsidRPr="00303E75">
              <w:rPr>
                <w:rStyle w:val="Hyperlink"/>
                <w:rFonts w:cstheme="minorHAnsi"/>
                <w:noProof/>
              </w:rPr>
              <w:t>Restricted Securities</w:t>
            </w:r>
            <w:r w:rsidR="001A1366">
              <w:rPr>
                <w:noProof/>
                <w:webHidden/>
              </w:rPr>
              <w:tab/>
            </w:r>
            <w:r w:rsidR="001A1366">
              <w:rPr>
                <w:noProof/>
                <w:webHidden/>
              </w:rPr>
              <w:fldChar w:fldCharType="begin"/>
            </w:r>
            <w:r w:rsidR="001A1366">
              <w:rPr>
                <w:noProof/>
                <w:webHidden/>
              </w:rPr>
              <w:instrText xml:space="preserve"> PAGEREF _Toc518574153 \h </w:instrText>
            </w:r>
            <w:r w:rsidR="001A1366">
              <w:rPr>
                <w:noProof/>
                <w:webHidden/>
              </w:rPr>
            </w:r>
            <w:r w:rsidR="001A1366">
              <w:rPr>
                <w:noProof/>
                <w:webHidden/>
              </w:rPr>
              <w:fldChar w:fldCharType="separate"/>
            </w:r>
            <w:r w:rsidR="00E22100">
              <w:rPr>
                <w:noProof/>
                <w:webHidden/>
              </w:rPr>
              <w:t>6</w:t>
            </w:r>
            <w:r w:rsidR="001A1366">
              <w:rPr>
                <w:noProof/>
                <w:webHidden/>
              </w:rPr>
              <w:fldChar w:fldCharType="end"/>
            </w:r>
          </w:hyperlink>
        </w:p>
        <w:p w14:paraId="715B28DF" w14:textId="45E697F2" w:rsidR="001A1366" w:rsidRDefault="000A42CC" w:rsidP="001A1366">
          <w:pPr>
            <w:pStyle w:val="TOC1"/>
            <w:tabs>
              <w:tab w:val="left" w:pos="1134"/>
            </w:tabs>
            <w:ind w:firstLine="0"/>
            <w:rPr>
              <w:noProof/>
            </w:rPr>
          </w:pPr>
          <w:hyperlink w:anchor="_Toc518574154" w:history="1">
            <w:r w:rsidR="001A1366" w:rsidRPr="00303E75">
              <w:rPr>
                <w:rStyle w:val="Hyperlink"/>
                <w:rFonts w:cstheme="minorHAnsi"/>
                <w:noProof/>
              </w:rPr>
              <w:t>2.13</w:t>
            </w:r>
            <w:r w:rsidR="001A1366">
              <w:rPr>
                <w:noProof/>
              </w:rPr>
              <w:tab/>
            </w:r>
            <w:r w:rsidR="001A1366" w:rsidRPr="00303E75">
              <w:rPr>
                <w:rStyle w:val="Hyperlink"/>
                <w:rFonts w:cstheme="minorHAnsi"/>
                <w:noProof/>
              </w:rPr>
              <w:t>Non-Issue or Cancellation of Certificate</w:t>
            </w:r>
            <w:r w:rsidR="001A1366">
              <w:rPr>
                <w:noProof/>
                <w:webHidden/>
              </w:rPr>
              <w:tab/>
            </w:r>
            <w:r w:rsidR="001A1366">
              <w:rPr>
                <w:noProof/>
                <w:webHidden/>
              </w:rPr>
              <w:fldChar w:fldCharType="begin"/>
            </w:r>
            <w:r w:rsidR="001A1366">
              <w:rPr>
                <w:noProof/>
                <w:webHidden/>
              </w:rPr>
              <w:instrText xml:space="preserve"> PAGEREF _Toc518574154 \h </w:instrText>
            </w:r>
            <w:r w:rsidR="001A1366">
              <w:rPr>
                <w:noProof/>
                <w:webHidden/>
              </w:rPr>
            </w:r>
            <w:r w:rsidR="001A1366">
              <w:rPr>
                <w:noProof/>
                <w:webHidden/>
              </w:rPr>
              <w:fldChar w:fldCharType="separate"/>
            </w:r>
            <w:r w:rsidR="00E22100">
              <w:rPr>
                <w:noProof/>
                <w:webHidden/>
              </w:rPr>
              <w:t>7</w:t>
            </w:r>
            <w:r w:rsidR="001A1366">
              <w:rPr>
                <w:noProof/>
                <w:webHidden/>
              </w:rPr>
              <w:fldChar w:fldCharType="end"/>
            </w:r>
          </w:hyperlink>
        </w:p>
        <w:p w14:paraId="513BE294" w14:textId="0FEAC960" w:rsidR="001A1366" w:rsidRDefault="000A42CC" w:rsidP="001A1366">
          <w:pPr>
            <w:pStyle w:val="TOC1"/>
            <w:tabs>
              <w:tab w:val="left" w:pos="1134"/>
            </w:tabs>
            <w:ind w:firstLine="0"/>
            <w:rPr>
              <w:noProof/>
            </w:rPr>
          </w:pPr>
          <w:hyperlink w:anchor="_Toc518574155" w:history="1">
            <w:r w:rsidR="001A1366" w:rsidRPr="00303E75">
              <w:rPr>
                <w:rStyle w:val="Hyperlink"/>
                <w:rFonts w:cstheme="minorHAnsi"/>
                <w:noProof/>
              </w:rPr>
              <w:t>2.14</w:t>
            </w:r>
            <w:r w:rsidR="001A1366">
              <w:rPr>
                <w:noProof/>
              </w:rPr>
              <w:tab/>
            </w:r>
            <w:r w:rsidR="001A1366" w:rsidRPr="00303E75">
              <w:rPr>
                <w:rStyle w:val="Hyperlink"/>
                <w:rFonts w:cstheme="minorHAnsi"/>
                <w:noProof/>
              </w:rPr>
              <w:t>No Prohibition on Foreign Ownership</w:t>
            </w:r>
            <w:r w:rsidR="001A1366">
              <w:rPr>
                <w:noProof/>
                <w:webHidden/>
              </w:rPr>
              <w:tab/>
            </w:r>
            <w:r w:rsidR="001A1366">
              <w:rPr>
                <w:noProof/>
                <w:webHidden/>
              </w:rPr>
              <w:fldChar w:fldCharType="begin"/>
            </w:r>
            <w:r w:rsidR="001A1366">
              <w:rPr>
                <w:noProof/>
                <w:webHidden/>
              </w:rPr>
              <w:instrText xml:space="preserve"> PAGEREF _Toc518574155 \h </w:instrText>
            </w:r>
            <w:r w:rsidR="001A1366">
              <w:rPr>
                <w:noProof/>
                <w:webHidden/>
              </w:rPr>
            </w:r>
            <w:r w:rsidR="001A1366">
              <w:rPr>
                <w:noProof/>
                <w:webHidden/>
              </w:rPr>
              <w:fldChar w:fldCharType="separate"/>
            </w:r>
            <w:r w:rsidR="00E22100">
              <w:rPr>
                <w:noProof/>
                <w:webHidden/>
              </w:rPr>
              <w:t>7</w:t>
            </w:r>
            <w:r w:rsidR="001A1366">
              <w:rPr>
                <w:noProof/>
                <w:webHidden/>
              </w:rPr>
              <w:fldChar w:fldCharType="end"/>
            </w:r>
          </w:hyperlink>
        </w:p>
        <w:p w14:paraId="01703371" w14:textId="4414F2D6" w:rsidR="001A1366" w:rsidRDefault="000A42CC" w:rsidP="001A1366">
          <w:pPr>
            <w:pStyle w:val="TOC1"/>
            <w:tabs>
              <w:tab w:val="left" w:pos="1134"/>
            </w:tabs>
            <w:ind w:firstLine="0"/>
            <w:rPr>
              <w:noProof/>
            </w:rPr>
          </w:pPr>
          <w:hyperlink w:anchor="_Toc518574156" w:history="1">
            <w:r w:rsidR="001A1366" w:rsidRPr="00303E75">
              <w:rPr>
                <w:rStyle w:val="Hyperlink"/>
                <w:rFonts w:cstheme="minorHAnsi"/>
                <w:noProof/>
              </w:rPr>
              <w:t>2.15</w:t>
            </w:r>
            <w:r w:rsidR="001A1366">
              <w:rPr>
                <w:noProof/>
              </w:rPr>
              <w:tab/>
            </w:r>
            <w:r w:rsidR="001A1366" w:rsidRPr="00303E75">
              <w:rPr>
                <w:rStyle w:val="Hyperlink"/>
                <w:rFonts w:cstheme="minorHAnsi"/>
                <w:noProof/>
              </w:rPr>
              <w:t>Payment of Interest out of Capital</w:t>
            </w:r>
            <w:r w:rsidR="001A1366">
              <w:rPr>
                <w:noProof/>
                <w:webHidden/>
              </w:rPr>
              <w:tab/>
            </w:r>
            <w:r w:rsidR="001A1366">
              <w:rPr>
                <w:noProof/>
                <w:webHidden/>
              </w:rPr>
              <w:fldChar w:fldCharType="begin"/>
            </w:r>
            <w:r w:rsidR="001A1366">
              <w:rPr>
                <w:noProof/>
                <w:webHidden/>
              </w:rPr>
              <w:instrText xml:space="preserve"> PAGEREF _Toc518574156 \h </w:instrText>
            </w:r>
            <w:r w:rsidR="001A1366">
              <w:rPr>
                <w:noProof/>
                <w:webHidden/>
              </w:rPr>
            </w:r>
            <w:r w:rsidR="001A1366">
              <w:rPr>
                <w:noProof/>
                <w:webHidden/>
              </w:rPr>
              <w:fldChar w:fldCharType="separate"/>
            </w:r>
            <w:r w:rsidR="00E22100">
              <w:rPr>
                <w:noProof/>
                <w:webHidden/>
              </w:rPr>
              <w:t>7</w:t>
            </w:r>
            <w:r w:rsidR="001A1366">
              <w:rPr>
                <w:noProof/>
                <w:webHidden/>
              </w:rPr>
              <w:fldChar w:fldCharType="end"/>
            </w:r>
          </w:hyperlink>
        </w:p>
        <w:p w14:paraId="48722A33" w14:textId="1D6A12B4" w:rsidR="001A1366" w:rsidRPr="001A1366" w:rsidRDefault="000A42CC">
          <w:pPr>
            <w:pStyle w:val="TOC1"/>
            <w:rPr>
              <w:b/>
              <w:noProof/>
            </w:rPr>
          </w:pPr>
          <w:hyperlink w:anchor="_Toc518574157" w:history="1">
            <w:r w:rsidR="001A1366" w:rsidRPr="001A1366">
              <w:rPr>
                <w:rStyle w:val="Hyperlink"/>
                <w:rFonts w:cstheme="minorHAnsi"/>
                <w:b/>
                <w:noProof/>
              </w:rPr>
              <w:t>3.</w:t>
            </w:r>
            <w:r w:rsidR="001A1366" w:rsidRPr="001A1366">
              <w:rPr>
                <w:b/>
                <w:noProof/>
              </w:rPr>
              <w:tab/>
            </w:r>
            <w:r w:rsidR="001A1366" w:rsidRPr="001A1366">
              <w:rPr>
                <w:rStyle w:val="Hyperlink"/>
                <w:rFonts w:cstheme="minorHAnsi"/>
                <w:b/>
                <w:noProof/>
              </w:rPr>
              <w:t>MINIMUM SHAREHOLDING</w:t>
            </w:r>
            <w:r w:rsidR="001A1366" w:rsidRPr="001A1366">
              <w:rPr>
                <w:noProof/>
                <w:webHidden/>
              </w:rPr>
              <w:tab/>
            </w:r>
            <w:r w:rsidR="001A1366" w:rsidRPr="001A1366">
              <w:rPr>
                <w:b/>
                <w:noProof/>
                <w:webHidden/>
              </w:rPr>
              <w:fldChar w:fldCharType="begin"/>
            </w:r>
            <w:r w:rsidR="001A1366" w:rsidRPr="001A1366">
              <w:rPr>
                <w:b/>
                <w:noProof/>
                <w:webHidden/>
              </w:rPr>
              <w:instrText xml:space="preserve"> PAGEREF _Toc518574157 \h </w:instrText>
            </w:r>
            <w:r w:rsidR="001A1366" w:rsidRPr="001A1366">
              <w:rPr>
                <w:b/>
                <w:noProof/>
                <w:webHidden/>
              </w:rPr>
            </w:r>
            <w:r w:rsidR="001A1366" w:rsidRPr="001A1366">
              <w:rPr>
                <w:b/>
                <w:noProof/>
                <w:webHidden/>
              </w:rPr>
              <w:fldChar w:fldCharType="separate"/>
            </w:r>
            <w:r w:rsidR="00E22100">
              <w:rPr>
                <w:b/>
                <w:noProof/>
                <w:webHidden/>
              </w:rPr>
              <w:t>7</w:t>
            </w:r>
            <w:r w:rsidR="001A1366" w:rsidRPr="001A1366">
              <w:rPr>
                <w:b/>
                <w:noProof/>
                <w:webHidden/>
              </w:rPr>
              <w:fldChar w:fldCharType="end"/>
            </w:r>
          </w:hyperlink>
        </w:p>
        <w:p w14:paraId="5EC9D08D" w14:textId="30F9BC99" w:rsidR="001A1366" w:rsidRDefault="000A42CC" w:rsidP="001A1366">
          <w:pPr>
            <w:pStyle w:val="TOC1"/>
            <w:tabs>
              <w:tab w:val="left" w:pos="1134"/>
            </w:tabs>
            <w:ind w:firstLine="0"/>
            <w:rPr>
              <w:noProof/>
            </w:rPr>
          </w:pPr>
          <w:hyperlink w:anchor="_Toc518574158" w:history="1">
            <w:r w:rsidR="001A1366" w:rsidRPr="00303E75">
              <w:rPr>
                <w:rStyle w:val="Hyperlink"/>
                <w:rFonts w:cstheme="minorHAnsi"/>
                <w:noProof/>
              </w:rPr>
              <w:t>3.1</w:t>
            </w:r>
            <w:r w:rsidR="001A1366">
              <w:rPr>
                <w:noProof/>
              </w:rPr>
              <w:tab/>
            </w:r>
            <w:r w:rsidR="001A1366" w:rsidRPr="00303E75">
              <w:rPr>
                <w:rStyle w:val="Hyperlink"/>
                <w:rFonts w:cstheme="minorHAnsi"/>
                <w:noProof/>
              </w:rPr>
              <w:t>Effect of this Clause</w:t>
            </w:r>
            <w:r w:rsidR="001A1366">
              <w:rPr>
                <w:noProof/>
                <w:webHidden/>
              </w:rPr>
              <w:tab/>
            </w:r>
            <w:r w:rsidR="001A1366">
              <w:rPr>
                <w:noProof/>
                <w:webHidden/>
              </w:rPr>
              <w:fldChar w:fldCharType="begin"/>
            </w:r>
            <w:r w:rsidR="001A1366">
              <w:rPr>
                <w:noProof/>
                <w:webHidden/>
              </w:rPr>
              <w:instrText xml:space="preserve"> PAGEREF _Toc518574158 \h </w:instrText>
            </w:r>
            <w:r w:rsidR="001A1366">
              <w:rPr>
                <w:noProof/>
                <w:webHidden/>
              </w:rPr>
            </w:r>
            <w:r w:rsidR="001A1366">
              <w:rPr>
                <w:noProof/>
                <w:webHidden/>
              </w:rPr>
              <w:fldChar w:fldCharType="separate"/>
            </w:r>
            <w:r w:rsidR="00E22100">
              <w:rPr>
                <w:noProof/>
                <w:webHidden/>
              </w:rPr>
              <w:t>7</w:t>
            </w:r>
            <w:r w:rsidR="001A1366">
              <w:rPr>
                <w:noProof/>
                <w:webHidden/>
              </w:rPr>
              <w:fldChar w:fldCharType="end"/>
            </w:r>
          </w:hyperlink>
        </w:p>
        <w:p w14:paraId="7F529759" w14:textId="5DBDB0F5" w:rsidR="001A1366" w:rsidRDefault="000A42CC" w:rsidP="001A1366">
          <w:pPr>
            <w:pStyle w:val="TOC1"/>
            <w:tabs>
              <w:tab w:val="left" w:pos="1134"/>
            </w:tabs>
            <w:ind w:firstLine="0"/>
            <w:rPr>
              <w:noProof/>
            </w:rPr>
          </w:pPr>
          <w:hyperlink w:anchor="_Toc518574159" w:history="1">
            <w:r w:rsidR="001A1366" w:rsidRPr="00303E75">
              <w:rPr>
                <w:rStyle w:val="Hyperlink"/>
                <w:rFonts w:cstheme="minorHAnsi"/>
                <w:noProof/>
              </w:rPr>
              <w:t>3.2</w:t>
            </w:r>
            <w:r w:rsidR="001A1366">
              <w:rPr>
                <w:noProof/>
              </w:rPr>
              <w:tab/>
            </w:r>
            <w:r w:rsidR="001A1366" w:rsidRPr="00303E75">
              <w:rPr>
                <w:rStyle w:val="Hyperlink"/>
                <w:rFonts w:cstheme="minorHAnsi"/>
                <w:noProof/>
              </w:rPr>
              <w:t>Definitions</w:t>
            </w:r>
            <w:r w:rsidR="001A1366">
              <w:rPr>
                <w:noProof/>
                <w:webHidden/>
              </w:rPr>
              <w:tab/>
            </w:r>
            <w:r w:rsidR="001A1366">
              <w:rPr>
                <w:noProof/>
                <w:webHidden/>
              </w:rPr>
              <w:fldChar w:fldCharType="begin"/>
            </w:r>
            <w:r w:rsidR="001A1366">
              <w:rPr>
                <w:noProof/>
                <w:webHidden/>
              </w:rPr>
              <w:instrText xml:space="preserve"> PAGEREF _Toc518574159 \h </w:instrText>
            </w:r>
            <w:r w:rsidR="001A1366">
              <w:rPr>
                <w:noProof/>
                <w:webHidden/>
              </w:rPr>
            </w:r>
            <w:r w:rsidR="001A1366">
              <w:rPr>
                <w:noProof/>
                <w:webHidden/>
              </w:rPr>
              <w:fldChar w:fldCharType="separate"/>
            </w:r>
            <w:r w:rsidR="00E22100">
              <w:rPr>
                <w:noProof/>
                <w:webHidden/>
              </w:rPr>
              <w:t>7</w:t>
            </w:r>
            <w:r w:rsidR="001A1366">
              <w:rPr>
                <w:noProof/>
                <w:webHidden/>
              </w:rPr>
              <w:fldChar w:fldCharType="end"/>
            </w:r>
          </w:hyperlink>
        </w:p>
        <w:p w14:paraId="1E852147" w14:textId="4F590E84" w:rsidR="001A1366" w:rsidRDefault="000A42CC" w:rsidP="001A1366">
          <w:pPr>
            <w:pStyle w:val="TOC1"/>
            <w:tabs>
              <w:tab w:val="left" w:pos="1134"/>
            </w:tabs>
            <w:ind w:firstLine="0"/>
            <w:rPr>
              <w:noProof/>
            </w:rPr>
          </w:pPr>
          <w:hyperlink w:anchor="_Toc518574160" w:history="1">
            <w:r w:rsidR="001A1366" w:rsidRPr="00303E75">
              <w:rPr>
                <w:rStyle w:val="Hyperlink"/>
                <w:rFonts w:cstheme="minorHAnsi"/>
                <w:noProof/>
              </w:rPr>
              <w:t>3.3</w:t>
            </w:r>
            <w:r w:rsidR="001A1366">
              <w:rPr>
                <w:noProof/>
              </w:rPr>
              <w:tab/>
            </w:r>
            <w:r w:rsidR="001A1366" w:rsidRPr="00303E75">
              <w:rPr>
                <w:rStyle w:val="Hyperlink"/>
                <w:rFonts w:cstheme="minorHAnsi"/>
                <w:noProof/>
              </w:rPr>
              <w:t>Minimum Shareholding</w:t>
            </w:r>
            <w:r w:rsidR="001A1366">
              <w:rPr>
                <w:noProof/>
                <w:webHidden/>
              </w:rPr>
              <w:tab/>
            </w:r>
            <w:r w:rsidR="001A1366">
              <w:rPr>
                <w:noProof/>
                <w:webHidden/>
              </w:rPr>
              <w:fldChar w:fldCharType="begin"/>
            </w:r>
            <w:r w:rsidR="001A1366">
              <w:rPr>
                <w:noProof/>
                <w:webHidden/>
              </w:rPr>
              <w:instrText xml:space="preserve"> PAGEREF _Toc518574160 \h </w:instrText>
            </w:r>
            <w:r w:rsidR="001A1366">
              <w:rPr>
                <w:noProof/>
                <w:webHidden/>
              </w:rPr>
            </w:r>
            <w:r w:rsidR="001A1366">
              <w:rPr>
                <w:noProof/>
                <w:webHidden/>
              </w:rPr>
              <w:fldChar w:fldCharType="separate"/>
            </w:r>
            <w:r w:rsidR="00E22100">
              <w:rPr>
                <w:noProof/>
                <w:webHidden/>
              </w:rPr>
              <w:t>8</w:t>
            </w:r>
            <w:r w:rsidR="001A1366">
              <w:rPr>
                <w:noProof/>
                <w:webHidden/>
              </w:rPr>
              <w:fldChar w:fldCharType="end"/>
            </w:r>
          </w:hyperlink>
        </w:p>
        <w:p w14:paraId="745A62A7" w14:textId="4C83F48A" w:rsidR="001A1366" w:rsidRDefault="000A42CC" w:rsidP="001A1366">
          <w:pPr>
            <w:pStyle w:val="TOC1"/>
            <w:tabs>
              <w:tab w:val="left" w:pos="1134"/>
            </w:tabs>
            <w:ind w:firstLine="0"/>
            <w:rPr>
              <w:noProof/>
            </w:rPr>
          </w:pPr>
          <w:hyperlink w:anchor="_Toc518574161" w:history="1">
            <w:r w:rsidR="001A1366" w:rsidRPr="00303E75">
              <w:rPr>
                <w:rStyle w:val="Hyperlink"/>
                <w:rFonts w:cstheme="minorHAnsi"/>
                <w:noProof/>
              </w:rPr>
              <w:t>3.4</w:t>
            </w:r>
            <w:r w:rsidR="001A1366">
              <w:rPr>
                <w:noProof/>
              </w:rPr>
              <w:tab/>
            </w:r>
            <w:r w:rsidR="001A1366" w:rsidRPr="00303E75">
              <w:rPr>
                <w:rStyle w:val="Hyperlink"/>
                <w:rFonts w:cstheme="minorHAnsi"/>
                <w:noProof/>
              </w:rPr>
              <w:t>Sale of Listed Securities of Minority Member</w:t>
            </w:r>
            <w:r w:rsidR="001A1366">
              <w:rPr>
                <w:noProof/>
                <w:webHidden/>
              </w:rPr>
              <w:tab/>
            </w:r>
            <w:r w:rsidR="001A1366">
              <w:rPr>
                <w:noProof/>
                <w:webHidden/>
              </w:rPr>
              <w:fldChar w:fldCharType="begin"/>
            </w:r>
            <w:r w:rsidR="001A1366">
              <w:rPr>
                <w:noProof/>
                <w:webHidden/>
              </w:rPr>
              <w:instrText xml:space="preserve"> PAGEREF _Toc518574161 \h </w:instrText>
            </w:r>
            <w:r w:rsidR="001A1366">
              <w:rPr>
                <w:noProof/>
                <w:webHidden/>
              </w:rPr>
            </w:r>
            <w:r w:rsidR="001A1366">
              <w:rPr>
                <w:noProof/>
                <w:webHidden/>
              </w:rPr>
              <w:fldChar w:fldCharType="separate"/>
            </w:r>
            <w:r w:rsidR="00E22100">
              <w:rPr>
                <w:noProof/>
                <w:webHidden/>
              </w:rPr>
              <w:t>8</w:t>
            </w:r>
            <w:r w:rsidR="001A1366">
              <w:rPr>
                <w:noProof/>
                <w:webHidden/>
              </w:rPr>
              <w:fldChar w:fldCharType="end"/>
            </w:r>
          </w:hyperlink>
        </w:p>
        <w:p w14:paraId="4A8793E8" w14:textId="79CFD0A5" w:rsidR="001A1366" w:rsidRDefault="000A42CC" w:rsidP="001A1366">
          <w:pPr>
            <w:pStyle w:val="TOC1"/>
            <w:tabs>
              <w:tab w:val="left" w:pos="1134"/>
            </w:tabs>
            <w:ind w:firstLine="0"/>
            <w:rPr>
              <w:noProof/>
            </w:rPr>
          </w:pPr>
          <w:hyperlink w:anchor="_Toc518574162" w:history="1">
            <w:r w:rsidR="001A1366" w:rsidRPr="00303E75">
              <w:rPr>
                <w:rStyle w:val="Hyperlink"/>
                <w:rFonts w:cstheme="minorHAnsi"/>
                <w:noProof/>
              </w:rPr>
              <w:t>3.5</w:t>
            </w:r>
            <w:r w:rsidR="001A1366">
              <w:rPr>
                <w:noProof/>
              </w:rPr>
              <w:tab/>
            </w:r>
            <w:r w:rsidR="001A1366" w:rsidRPr="00303E75">
              <w:rPr>
                <w:rStyle w:val="Hyperlink"/>
                <w:rFonts w:cstheme="minorHAnsi"/>
                <w:noProof/>
              </w:rPr>
              <w:t>Acceptance of Offer</w:t>
            </w:r>
            <w:r w:rsidR="001A1366">
              <w:rPr>
                <w:noProof/>
                <w:webHidden/>
              </w:rPr>
              <w:tab/>
            </w:r>
            <w:r w:rsidR="001A1366">
              <w:rPr>
                <w:noProof/>
                <w:webHidden/>
              </w:rPr>
              <w:fldChar w:fldCharType="begin"/>
            </w:r>
            <w:r w:rsidR="001A1366">
              <w:rPr>
                <w:noProof/>
                <w:webHidden/>
              </w:rPr>
              <w:instrText xml:space="preserve"> PAGEREF _Toc518574162 \h </w:instrText>
            </w:r>
            <w:r w:rsidR="001A1366">
              <w:rPr>
                <w:noProof/>
                <w:webHidden/>
              </w:rPr>
            </w:r>
            <w:r w:rsidR="001A1366">
              <w:rPr>
                <w:noProof/>
                <w:webHidden/>
              </w:rPr>
              <w:fldChar w:fldCharType="separate"/>
            </w:r>
            <w:r w:rsidR="00E22100">
              <w:rPr>
                <w:noProof/>
                <w:webHidden/>
              </w:rPr>
              <w:t>8</w:t>
            </w:r>
            <w:r w:rsidR="001A1366">
              <w:rPr>
                <w:noProof/>
                <w:webHidden/>
              </w:rPr>
              <w:fldChar w:fldCharType="end"/>
            </w:r>
          </w:hyperlink>
        </w:p>
        <w:p w14:paraId="4E421335" w14:textId="5170C6F2" w:rsidR="001A1366" w:rsidRDefault="000A42CC" w:rsidP="001A1366">
          <w:pPr>
            <w:pStyle w:val="TOC1"/>
            <w:tabs>
              <w:tab w:val="left" w:pos="1134"/>
            </w:tabs>
            <w:ind w:firstLine="0"/>
            <w:rPr>
              <w:noProof/>
            </w:rPr>
          </w:pPr>
          <w:hyperlink w:anchor="_Toc518574163" w:history="1">
            <w:r w:rsidR="001A1366" w:rsidRPr="00303E75">
              <w:rPr>
                <w:rStyle w:val="Hyperlink"/>
                <w:rFonts w:cstheme="minorHAnsi"/>
                <w:noProof/>
              </w:rPr>
              <w:t>3.6</w:t>
            </w:r>
            <w:r w:rsidR="001A1366">
              <w:rPr>
                <w:noProof/>
              </w:rPr>
              <w:tab/>
            </w:r>
            <w:r w:rsidR="001A1366" w:rsidRPr="00303E75">
              <w:rPr>
                <w:rStyle w:val="Hyperlink"/>
                <w:rFonts w:cstheme="minorHAnsi"/>
                <w:noProof/>
              </w:rPr>
              <w:t>Appointment of Attorney</w:t>
            </w:r>
            <w:r w:rsidR="001A1366">
              <w:rPr>
                <w:noProof/>
                <w:webHidden/>
              </w:rPr>
              <w:tab/>
            </w:r>
            <w:r w:rsidR="001A1366">
              <w:rPr>
                <w:noProof/>
                <w:webHidden/>
              </w:rPr>
              <w:fldChar w:fldCharType="begin"/>
            </w:r>
            <w:r w:rsidR="001A1366">
              <w:rPr>
                <w:noProof/>
                <w:webHidden/>
              </w:rPr>
              <w:instrText xml:space="preserve"> PAGEREF _Toc518574163 \h </w:instrText>
            </w:r>
            <w:r w:rsidR="001A1366">
              <w:rPr>
                <w:noProof/>
                <w:webHidden/>
              </w:rPr>
            </w:r>
            <w:r w:rsidR="001A1366">
              <w:rPr>
                <w:noProof/>
                <w:webHidden/>
              </w:rPr>
              <w:fldChar w:fldCharType="separate"/>
            </w:r>
            <w:r w:rsidR="00E22100">
              <w:rPr>
                <w:noProof/>
                <w:webHidden/>
              </w:rPr>
              <w:t>8</w:t>
            </w:r>
            <w:r w:rsidR="001A1366">
              <w:rPr>
                <w:noProof/>
                <w:webHidden/>
              </w:rPr>
              <w:fldChar w:fldCharType="end"/>
            </w:r>
          </w:hyperlink>
        </w:p>
        <w:p w14:paraId="57E7AF9F" w14:textId="3792340C" w:rsidR="001A1366" w:rsidRDefault="000A42CC" w:rsidP="001A1366">
          <w:pPr>
            <w:pStyle w:val="TOC1"/>
            <w:tabs>
              <w:tab w:val="left" w:pos="1134"/>
            </w:tabs>
            <w:ind w:firstLine="0"/>
            <w:rPr>
              <w:noProof/>
            </w:rPr>
          </w:pPr>
          <w:hyperlink w:anchor="_Toc518574164" w:history="1">
            <w:r w:rsidR="001A1366" w:rsidRPr="00303E75">
              <w:rPr>
                <w:rStyle w:val="Hyperlink"/>
                <w:rFonts w:cstheme="minorHAnsi"/>
                <w:noProof/>
              </w:rPr>
              <w:t>3.7</w:t>
            </w:r>
            <w:r w:rsidR="001A1366">
              <w:rPr>
                <w:noProof/>
              </w:rPr>
              <w:tab/>
            </w:r>
            <w:r w:rsidR="001A1366" w:rsidRPr="00303E75">
              <w:rPr>
                <w:rStyle w:val="Hyperlink"/>
                <w:rFonts w:cstheme="minorHAnsi"/>
                <w:noProof/>
              </w:rPr>
              <w:t>Transfer</w:t>
            </w:r>
            <w:r w:rsidR="001A1366">
              <w:rPr>
                <w:noProof/>
                <w:webHidden/>
              </w:rPr>
              <w:tab/>
            </w:r>
            <w:r w:rsidR="001A1366">
              <w:rPr>
                <w:noProof/>
                <w:webHidden/>
              </w:rPr>
              <w:fldChar w:fldCharType="begin"/>
            </w:r>
            <w:r w:rsidR="001A1366">
              <w:rPr>
                <w:noProof/>
                <w:webHidden/>
              </w:rPr>
              <w:instrText xml:space="preserve"> PAGEREF _Toc518574164 \h </w:instrText>
            </w:r>
            <w:r w:rsidR="001A1366">
              <w:rPr>
                <w:noProof/>
                <w:webHidden/>
              </w:rPr>
            </w:r>
            <w:r w:rsidR="001A1366">
              <w:rPr>
                <w:noProof/>
                <w:webHidden/>
              </w:rPr>
              <w:fldChar w:fldCharType="separate"/>
            </w:r>
            <w:r w:rsidR="00E22100">
              <w:rPr>
                <w:noProof/>
                <w:webHidden/>
              </w:rPr>
              <w:t>8</w:t>
            </w:r>
            <w:r w:rsidR="001A1366">
              <w:rPr>
                <w:noProof/>
                <w:webHidden/>
              </w:rPr>
              <w:fldChar w:fldCharType="end"/>
            </w:r>
          </w:hyperlink>
        </w:p>
        <w:p w14:paraId="6E4938A8" w14:textId="7B19CE1C" w:rsidR="001A1366" w:rsidRDefault="000A42CC" w:rsidP="001A1366">
          <w:pPr>
            <w:pStyle w:val="TOC1"/>
            <w:tabs>
              <w:tab w:val="left" w:pos="1134"/>
            </w:tabs>
            <w:ind w:firstLine="0"/>
            <w:rPr>
              <w:noProof/>
            </w:rPr>
          </w:pPr>
          <w:hyperlink w:anchor="_Toc518574165" w:history="1">
            <w:r w:rsidR="001A1366" w:rsidRPr="00303E75">
              <w:rPr>
                <w:rStyle w:val="Hyperlink"/>
                <w:rFonts w:cstheme="minorHAnsi"/>
                <w:noProof/>
              </w:rPr>
              <w:t>3.8</w:t>
            </w:r>
            <w:r w:rsidR="001A1366">
              <w:rPr>
                <w:noProof/>
              </w:rPr>
              <w:tab/>
            </w:r>
            <w:r w:rsidR="001A1366" w:rsidRPr="00303E75">
              <w:rPr>
                <w:rStyle w:val="Hyperlink"/>
                <w:rFonts w:cstheme="minorHAnsi"/>
                <w:noProof/>
              </w:rPr>
              <w:t>Proceeds of Sale</w:t>
            </w:r>
            <w:r w:rsidR="001A1366">
              <w:rPr>
                <w:noProof/>
                <w:webHidden/>
              </w:rPr>
              <w:tab/>
            </w:r>
            <w:r w:rsidR="001A1366">
              <w:rPr>
                <w:noProof/>
                <w:webHidden/>
              </w:rPr>
              <w:fldChar w:fldCharType="begin"/>
            </w:r>
            <w:r w:rsidR="001A1366">
              <w:rPr>
                <w:noProof/>
                <w:webHidden/>
              </w:rPr>
              <w:instrText xml:space="preserve"> PAGEREF _Toc518574165 \h </w:instrText>
            </w:r>
            <w:r w:rsidR="001A1366">
              <w:rPr>
                <w:noProof/>
                <w:webHidden/>
              </w:rPr>
            </w:r>
            <w:r w:rsidR="001A1366">
              <w:rPr>
                <w:noProof/>
                <w:webHidden/>
              </w:rPr>
              <w:fldChar w:fldCharType="separate"/>
            </w:r>
            <w:r w:rsidR="00E22100">
              <w:rPr>
                <w:noProof/>
                <w:webHidden/>
              </w:rPr>
              <w:t>9</w:t>
            </w:r>
            <w:r w:rsidR="001A1366">
              <w:rPr>
                <w:noProof/>
                <w:webHidden/>
              </w:rPr>
              <w:fldChar w:fldCharType="end"/>
            </w:r>
          </w:hyperlink>
        </w:p>
        <w:p w14:paraId="0A0F7354" w14:textId="61E0367C" w:rsidR="001A1366" w:rsidRDefault="000A42CC" w:rsidP="001A1366">
          <w:pPr>
            <w:pStyle w:val="TOC1"/>
            <w:tabs>
              <w:tab w:val="left" w:pos="1134"/>
            </w:tabs>
            <w:ind w:firstLine="0"/>
            <w:rPr>
              <w:noProof/>
            </w:rPr>
          </w:pPr>
          <w:hyperlink w:anchor="_Toc518574166" w:history="1">
            <w:r w:rsidR="001A1366" w:rsidRPr="00303E75">
              <w:rPr>
                <w:rStyle w:val="Hyperlink"/>
                <w:rFonts w:cstheme="minorHAnsi"/>
                <w:noProof/>
              </w:rPr>
              <w:t>3.9</w:t>
            </w:r>
            <w:r w:rsidR="001A1366">
              <w:rPr>
                <w:noProof/>
              </w:rPr>
              <w:tab/>
            </w:r>
            <w:r w:rsidR="001A1366" w:rsidRPr="00303E75">
              <w:rPr>
                <w:rStyle w:val="Hyperlink"/>
                <w:rFonts w:cstheme="minorHAnsi"/>
                <w:noProof/>
              </w:rPr>
              <w:t>Receipt of Proceeds</w:t>
            </w:r>
            <w:r w:rsidR="001A1366">
              <w:rPr>
                <w:noProof/>
                <w:webHidden/>
              </w:rPr>
              <w:tab/>
            </w:r>
            <w:r w:rsidR="001A1366">
              <w:rPr>
                <w:noProof/>
                <w:webHidden/>
              </w:rPr>
              <w:fldChar w:fldCharType="begin"/>
            </w:r>
            <w:r w:rsidR="001A1366">
              <w:rPr>
                <w:noProof/>
                <w:webHidden/>
              </w:rPr>
              <w:instrText xml:space="preserve"> PAGEREF _Toc518574166 \h </w:instrText>
            </w:r>
            <w:r w:rsidR="001A1366">
              <w:rPr>
                <w:noProof/>
                <w:webHidden/>
              </w:rPr>
            </w:r>
            <w:r w:rsidR="001A1366">
              <w:rPr>
                <w:noProof/>
                <w:webHidden/>
              </w:rPr>
              <w:fldChar w:fldCharType="separate"/>
            </w:r>
            <w:r w:rsidR="00E22100">
              <w:rPr>
                <w:noProof/>
                <w:webHidden/>
              </w:rPr>
              <w:t>9</w:t>
            </w:r>
            <w:r w:rsidR="001A1366">
              <w:rPr>
                <w:noProof/>
                <w:webHidden/>
              </w:rPr>
              <w:fldChar w:fldCharType="end"/>
            </w:r>
          </w:hyperlink>
        </w:p>
        <w:p w14:paraId="0DC81F62" w14:textId="4E9926D0" w:rsidR="001A1366" w:rsidRDefault="000A42CC" w:rsidP="001A1366">
          <w:pPr>
            <w:pStyle w:val="TOC1"/>
            <w:tabs>
              <w:tab w:val="left" w:pos="1134"/>
            </w:tabs>
            <w:ind w:firstLine="0"/>
            <w:rPr>
              <w:noProof/>
            </w:rPr>
          </w:pPr>
          <w:hyperlink w:anchor="_Toc518574167" w:history="1">
            <w:r w:rsidR="001A1366" w:rsidRPr="00303E75">
              <w:rPr>
                <w:rStyle w:val="Hyperlink"/>
                <w:rFonts w:cstheme="minorHAnsi"/>
                <w:noProof/>
              </w:rPr>
              <w:t>3.10</w:t>
            </w:r>
            <w:r w:rsidR="001A1366">
              <w:rPr>
                <w:noProof/>
              </w:rPr>
              <w:tab/>
            </w:r>
            <w:r w:rsidR="001A1366" w:rsidRPr="00303E75">
              <w:rPr>
                <w:rStyle w:val="Hyperlink"/>
                <w:rFonts w:cstheme="minorHAnsi"/>
                <w:noProof/>
              </w:rPr>
              <w:t>Registration of Purchaser</w:t>
            </w:r>
            <w:r w:rsidR="001A1366">
              <w:rPr>
                <w:noProof/>
                <w:webHidden/>
              </w:rPr>
              <w:tab/>
            </w:r>
            <w:r w:rsidR="001A1366">
              <w:rPr>
                <w:noProof/>
                <w:webHidden/>
              </w:rPr>
              <w:fldChar w:fldCharType="begin"/>
            </w:r>
            <w:r w:rsidR="001A1366">
              <w:rPr>
                <w:noProof/>
                <w:webHidden/>
              </w:rPr>
              <w:instrText xml:space="preserve"> PAGEREF _Toc518574167 \h </w:instrText>
            </w:r>
            <w:r w:rsidR="001A1366">
              <w:rPr>
                <w:noProof/>
                <w:webHidden/>
              </w:rPr>
            </w:r>
            <w:r w:rsidR="001A1366">
              <w:rPr>
                <w:noProof/>
                <w:webHidden/>
              </w:rPr>
              <w:fldChar w:fldCharType="separate"/>
            </w:r>
            <w:r w:rsidR="00E22100">
              <w:rPr>
                <w:noProof/>
                <w:webHidden/>
              </w:rPr>
              <w:t>9</w:t>
            </w:r>
            <w:r w:rsidR="001A1366">
              <w:rPr>
                <w:noProof/>
                <w:webHidden/>
              </w:rPr>
              <w:fldChar w:fldCharType="end"/>
            </w:r>
          </w:hyperlink>
        </w:p>
        <w:p w14:paraId="5168991D" w14:textId="242AA7D5" w:rsidR="001A1366" w:rsidRDefault="000A42CC" w:rsidP="001A1366">
          <w:pPr>
            <w:pStyle w:val="TOC1"/>
            <w:tabs>
              <w:tab w:val="left" w:pos="1134"/>
            </w:tabs>
            <w:ind w:firstLine="0"/>
            <w:rPr>
              <w:noProof/>
            </w:rPr>
          </w:pPr>
          <w:hyperlink w:anchor="_Toc518574168" w:history="1">
            <w:r w:rsidR="001A1366" w:rsidRPr="00303E75">
              <w:rPr>
                <w:rStyle w:val="Hyperlink"/>
                <w:rFonts w:cstheme="minorHAnsi"/>
                <w:noProof/>
              </w:rPr>
              <w:t>3.11</w:t>
            </w:r>
            <w:r w:rsidR="001A1366">
              <w:rPr>
                <w:noProof/>
              </w:rPr>
              <w:tab/>
            </w:r>
            <w:r w:rsidR="001A1366" w:rsidRPr="00303E75">
              <w:rPr>
                <w:rStyle w:val="Hyperlink"/>
                <w:rFonts w:cstheme="minorHAnsi"/>
                <w:noProof/>
              </w:rPr>
              <w:t>Remedies Limited</w:t>
            </w:r>
            <w:r w:rsidR="001A1366">
              <w:rPr>
                <w:noProof/>
                <w:webHidden/>
              </w:rPr>
              <w:tab/>
            </w:r>
            <w:r w:rsidR="001A1366">
              <w:rPr>
                <w:noProof/>
                <w:webHidden/>
              </w:rPr>
              <w:fldChar w:fldCharType="begin"/>
            </w:r>
            <w:r w:rsidR="001A1366">
              <w:rPr>
                <w:noProof/>
                <w:webHidden/>
              </w:rPr>
              <w:instrText xml:space="preserve"> PAGEREF _Toc518574168 \h </w:instrText>
            </w:r>
            <w:r w:rsidR="001A1366">
              <w:rPr>
                <w:noProof/>
                <w:webHidden/>
              </w:rPr>
            </w:r>
            <w:r w:rsidR="001A1366">
              <w:rPr>
                <w:noProof/>
                <w:webHidden/>
              </w:rPr>
              <w:fldChar w:fldCharType="separate"/>
            </w:r>
            <w:r w:rsidR="00E22100">
              <w:rPr>
                <w:noProof/>
                <w:webHidden/>
              </w:rPr>
              <w:t>9</w:t>
            </w:r>
            <w:r w:rsidR="001A1366">
              <w:rPr>
                <w:noProof/>
                <w:webHidden/>
              </w:rPr>
              <w:fldChar w:fldCharType="end"/>
            </w:r>
          </w:hyperlink>
        </w:p>
        <w:p w14:paraId="34C6D550" w14:textId="1A117505" w:rsidR="001A1366" w:rsidRDefault="000A42CC" w:rsidP="001A1366">
          <w:pPr>
            <w:pStyle w:val="TOC1"/>
            <w:tabs>
              <w:tab w:val="left" w:pos="1134"/>
            </w:tabs>
            <w:ind w:firstLine="0"/>
            <w:rPr>
              <w:noProof/>
            </w:rPr>
          </w:pPr>
          <w:hyperlink w:anchor="_Toc518574169" w:history="1">
            <w:r w:rsidR="001A1366" w:rsidRPr="00303E75">
              <w:rPr>
                <w:rStyle w:val="Hyperlink"/>
                <w:rFonts w:cstheme="minorHAnsi"/>
                <w:noProof/>
              </w:rPr>
              <w:t>3.12</w:t>
            </w:r>
            <w:r w:rsidR="001A1366">
              <w:rPr>
                <w:noProof/>
              </w:rPr>
              <w:tab/>
            </w:r>
            <w:r w:rsidR="001A1366" w:rsidRPr="00303E75">
              <w:rPr>
                <w:rStyle w:val="Hyperlink"/>
                <w:rFonts w:cstheme="minorHAnsi"/>
                <w:noProof/>
              </w:rPr>
              <w:t>Cost of Sale of Listed Securities</w:t>
            </w:r>
            <w:r w:rsidR="001A1366">
              <w:rPr>
                <w:noProof/>
                <w:webHidden/>
              </w:rPr>
              <w:tab/>
            </w:r>
            <w:r w:rsidR="001A1366">
              <w:rPr>
                <w:noProof/>
                <w:webHidden/>
              </w:rPr>
              <w:fldChar w:fldCharType="begin"/>
            </w:r>
            <w:r w:rsidR="001A1366">
              <w:rPr>
                <w:noProof/>
                <w:webHidden/>
              </w:rPr>
              <w:instrText xml:space="preserve"> PAGEREF _Toc518574169 \h </w:instrText>
            </w:r>
            <w:r w:rsidR="001A1366">
              <w:rPr>
                <w:noProof/>
                <w:webHidden/>
              </w:rPr>
            </w:r>
            <w:r w:rsidR="001A1366">
              <w:rPr>
                <w:noProof/>
                <w:webHidden/>
              </w:rPr>
              <w:fldChar w:fldCharType="separate"/>
            </w:r>
            <w:r w:rsidR="00E22100">
              <w:rPr>
                <w:noProof/>
                <w:webHidden/>
              </w:rPr>
              <w:t>9</w:t>
            </w:r>
            <w:r w:rsidR="001A1366">
              <w:rPr>
                <w:noProof/>
                <w:webHidden/>
              </w:rPr>
              <w:fldChar w:fldCharType="end"/>
            </w:r>
          </w:hyperlink>
        </w:p>
        <w:p w14:paraId="4AF2277E" w14:textId="16B7D52D" w:rsidR="001A1366" w:rsidRDefault="000A42CC" w:rsidP="001A1366">
          <w:pPr>
            <w:pStyle w:val="TOC1"/>
            <w:tabs>
              <w:tab w:val="left" w:pos="1134"/>
            </w:tabs>
            <w:ind w:firstLine="0"/>
            <w:rPr>
              <w:noProof/>
            </w:rPr>
          </w:pPr>
          <w:hyperlink w:anchor="_Toc518574170" w:history="1">
            <w:r w:rsidR="001A1366" w:rsidRPr="00303E75">
              <w:rPr>
                <w:rStyle w:val="Hyperlink"/>
                <w:rFonts w:cstheme="minorHAnsi"/>
                <w:noProof/>
              </w:rPr>
              <w:t>3.13</w:t>
            </w:r>
            <w:r w:rsidR="001A1366">
              <w:rPr>
                <w:noProof/>
              </w:rPr>
              <w:tab/>
            </w:r>
            <w:r w:rsidR="001A1366" w:rsidRPr="00303E75">
              <w:rPr>
                <w:rStyle w:val="Hyperlink"/>
                <w:rFonts w:cstheme="minorHAnsi"/>
                <w:noProof/>
              </w:rPr>
              <w:t>Exemption from clause 3</w:t>
            </w:r>
            <w:r w:rsidR="001A1366">
              <w:rPr>
                <w:noProof/>
                <w:webHidden/>
              </w:rPr>
              <w:tab/>
            </w:r>
            <w:r w:rsidR="001A1366">
              <w:rPr>
                <w:noProof/>
                <w:webHidden/>
              </w:rPr>
              <w:fldChar w:fldCharType="begin"/>
            </w:r>
            <w:r w:rsidR="001A1366">
              <w:rPr>
                <w:noProof/>
                <w:webHidden/>
              </w:rPr>
              <w:instrText xml:space="preserve"> PAGEREF _Toc518574170 \h </w:instrText>
            </w:r>
            <w:r w:rsidR="001A1366">
              <w:rPr>
                <w:noProof/>
                <w:webHidden/>
              </w:rPr>
            </w:r>
            <w:r w:rsidR="001A1366">
              <w:rPr>
                <w:noProof/>
                <w:webHidden/>
              </w:rPr>
              <w:fldChar w:fldCharType="separate"/>
            </w:r>
            <w:r w:rsidR="00E22100">
              <w:rPr>
                <w:noProof/>
                <w:webHidden/>
              </w:rPr>
              <w:t>10</w:t>
            </w:r>
            <w:r w:rsidR="001A1366">
              <w:rPr>
                <w:noProof/>
                <w:webHidden/>
              </w:rPr>
              <w:fldChar w:fldCharType="end"/>
            </w:r>
          </w:hyperlink>
        </w:p>
        <w:p w14:paraId="46E1E6E9" w14:textId="4F37A7B3" w:rsidR="001A1366" w:rsidRDefault="000A42CC" w:rsidP="001A1366">
          <w:pPr>
            <w:pStyle w:val="TOC1"/>
            <w:tabs>
              <w:tab w:val="left" w:pos="1134"/>
            </w:tabs>
            <w:ind w:firstLine="0"/>
            <w:rPr>
              <w:noProof/>
            </w:rPr>
          </w:pPr>
          <w:hyperlink w:anchor="_Toc518574171" w:history="1">
            <w:r w:rsidR="001A1366" w:rsidRPr="00303E75">
              <w:rPr>
                <w:rStyle w:val="Hyperlink"/>
                <w:rFonts w:cstheme="minorHAnsi"/>
                <w:noProof/>
              </w:rPr>
              <w:t>3.14</w:t>
            </w:r>
            <w:r w:rsidR="001A1366">
              <w:rPr>
                <w:noProof/>
              </w:rPr>
              <w:tab/>
            </w:r>
            <w:r w:rsidR="001A1366" w:rsidRPr="00303E75">
              <w:rPr>
                <w:rStyle w:val="Hyperlink"/>
                <w:rFonts w:cstheme="minorHAnsi"/>
                <w:noProof/>
              </w:rPr>
              <w:t>Notice to Exempt</w:t>
            </w:r>
            <w:r w:rsidR="001A1366">
              <w:rPr>
                <w:noProof/>
                <w:webHidden/>
              </w:rPr>
              <w:tab/>
            </w:r>
            <w:r w:rsidR="001A1366">
              <w:rPr>
                <w:noProof/>
                <w:webHidden/>
              </w:rPr>
              <w:fldChar w:fldCharType="begin"/>
            </w:r>
            <w:r w:rsidR="001A1366">
              <w:rPr>
                <w:noProof/>
                <w:webHidden/>
              </w:rPr>
              <w:instrText xml:space="preserve"> PAGEREF _Toc518574171 \h </w:instrText>
            </w:r>
            <w:r w:rsidR="001A1366">
              <w:rPr>
                <w:noProof/>
                <w:webHidden/>
              </w:rPr>
            </w:r>
            <w:r w:rsidR="001A1366">
              <w:rPr>
                <w:noProof/>
                <w:webHidden/>
              </w:rPr>
              <w:fldChar w:fldCharType="separate"/>
            </w:r>
            <w:r w:rsidR="00E22100">
              <w:rPr>
                <w:noProof/>
                <w:webHidden/>
              </w:rPr>
              <w:t>10</w:t>
            </w:r>
            <w:r w:rsidR="001A1366">
              <w:rPr>
                <w:noProof/>
                <w:webHidden/>
              </w:rPr>
              <w:fldChar w:fldCharType="end"/>
            </w:r>
          </w:hyperlink>
        </w:p>
        <w:p w14:paraId="63646630" w14:textId="41194EEB" w:rsidR="001A1366" w:rsidRDefault="000A42CC" w:rsidP="001A1366">
          <w:pPr>
            <w:pStyle w:val="TOC1"/>
            <w:tabs>
              <w:tab w:val="left" w:pos="1134"/>
            </w:tabs>
            <w:ind w:firstLine="0"/>
            <w:rPr>
              <w:noProof/>
            </w:rPr>
          </w:pPr>
          <w:hyperlink w:anchor="_Toc518574172" w:history="1">
            <w:r w:rsidR="001A1366" w:rsidRPr="00303E75">
              <w:rPr>
                <w:rStyle w:val="Hyperlink"/>
                <w:rFonts w:cstheme="minorHAnsi"/>
                <w:noProof/>
              </w:rPr>
              <w:t>3.15</w:t>
            </w:r>
            <w:r w:rsidR="001A1366">
              <w:rPr>
                <w:noProof/>
              </w:rPr>
              <w:tab/>
            </w:r>
            <w:r w:rsidR="001A1366" w:rsidRPr="00303E75">
              <w:rPr>
                <w:rStyle w:val="Hyperlink"/>
                <w:rFonts w:cstheme="minorHAnsi"/>
                <w:noProof/>
              </w:rPr>
              <w:t>Takeover Offer or Announcement</w:t>
            </w:r>
            <w:r w:rsidR="001A1366">
              <w:rPr>
                <w:noProof/>
                <w:webHidden/>
              </w:rPr>
              <w:tab/>
            </w:r>
            <w:r w:rsidR="001A1366">
              <w:rPr>
                <w:noProof/>
                <w:webHidden/>
              </w:rPr>
              <w:fldChar w:fldCharType="begin"/>
            </w:r>
            <w:r w:rsidR="001A1366">
              <w:rPr>
                <w:noProof/>
                <w:webHidden/>
              </w:rPr>
              <w:instrText xml:space="preserve"> PAGEREF _Toc518574172 \h </w:instrText>
            </w:r>
            <w:r w:rsidR="001A1366">
              <w:rPr>
                <w:noProof/>
                <w:webHidden/>
              </w:rPr>
            </w:r>
            <w:r w:rsidR="001A1366">
              <w:rPr>
                <w:noProof/>
                <w:webHidden/>
              </w:rPr>
              <w:fldChar w:fldCharType="separate"/>
            </w:r>
            <w:r w:rsidR="00E22100">
              <w:rPr>
                <w:noProof/>
                <w:webHidden/>
              </w:rPr>
              <w:t>10</w:t>
            </w:r>
            <w:r w:rsidR="001A1366">
              <w:rPr>
                <w:noProof/>
                <w:webHidden/>
              </w:rPr>
              <w:fldChar w:fldCharType="end"/>
            </w:r>
          </w:hyperlink>
        </w:p>
        <w:p w14:paraId="1DB12EB5" w14:textId="1DE6B8E0" w:rsidR="001A1366" w:rsidRDefault="000A42CC" w:rsidP="001A1366">
          <w:pPr>
            <w:pStyle w:val="TOC1"/>
            <w:tabs>
              <w:tab w:val="left" w:pos="1134"/>
            </w:tabs>
            <w:ind w:firstLine="0"/>
            <w:rPr>
              <w:noProof/>
            </w:rPr>
          </w:pPr>
          <w:hyperlink w:anchor="_Toc518574173" w:history="1">
            <w:r w:rsidR="001A1366" w:rsidRPr="00303E75">
              <w:rPr>
                <w:rStyle w:val="Hyperlink"/>
                <w:rFonts w:cstheme="minorHAnsi"/>
                <w:noProof/>
              </w:rPr>
              <w:t>3.16</w:t>
            </w:r>
            <w:r w:rsidR="001A1366">
              <w:rPr>
                <w:noProof/>
              </w:rPr>
              <w:tab/>
            </w:r>
            <w:r w:rsidR="001A1366" w:rsidRPr="00303E75">
              <w:rPr>
                <w:rStyle w:val="Hyperlink"/>
                <w:rFonts w:cstheme="minorHAnsi"/>
                <w:noProof/>
              </w:rPr>
              <w:t>Use by Company of Clause 3</w:t>
            </w:r>
            <w:r w:rsidR="001A1366">
              <w:rPr>
                <w:noProof/>
                <w:webHidden/>
              </w:rPr>
              <w:tab/>
            </w:r>
            <w:r w:rsidR="001A1366">
              <w:rPr>
                <w:noProof/>
                <w:webHidden/>
              </w:rPr>
              <w:fldChar w:fldCharType="begin"/>
            </w:r>
            <w:r w:rsidR="001A1366">
              <w:rPr>
                <w:noProof/>
                <w:webHidden/>
              </w:rPr>
              <w:instrText xml:space="preserve"> PAGEREF _Toc518574173 \h </w:instrText>
            </w:r>
            <w:r w:rsidR="001A1366">
              <w:rPr>
                <w:noProof/>
                <w:webHidden/>
              </w:rPr>
            </w:r>
            <w:r w:rsidR="001A1366">
              <w:rPr>
                <w:noProof/>
                <w:webHidden/>
              </w:rPr>
              <w:fldChar w:fldCharType="separate"/>
            </w:r>
            <w:r w:rsidR="00E22100">
              <w:rPr>
                <w:noProof/>
                <w:webHidden/>
              </w:rPr>
              <w:t>10</w:t>
            </w:r>
            <w:r w:rsidR="001A1366">
              <w:rPr>
                <w:noProof/>
                <w:webHidden/>
              </w:rPr>
              <w:fldChar w:fldCharType="end"/>
            </w:r>
          </w:hyperlink>
        </w:p>
        <w:p w14:paraId="300AF5E3" w14:textId="724EF1A4" w:rsidR="001A1366" w:rsidRDefault="000A42CC" w:rsidP="007B5E8D">
          <w:pPr>
            <w:pStyle w:val="TOC1"/>
            <w:tabs>
              <w:tab w:val="left" w:pos="1134"/>
            </w:tabs>
            <w:ind w:firstLine="0"/>
            <w:rPr>
              <w:rStyle w:val="Hyperlink"/>
              <w:noProof/>
            </w:rPr>
          </w:pPr>
          <w:hyperlink w:anchor="_Toc518574174" w:history="1">
            <w:r w:rsidR="001A1366" w:rsidRPr="00303E75">
              <w:rPr>
                <w:rStyle w:val="Hyperlink"/>
                <w:rFonts w:cstheme="minorHAnsi"/>
                <w:noProof/>
              </w:rPr>
              <w:t>3.17</w:t>
            </w:r>
            <w:r w:rsidR="001A1366">
              <w:rPr>
                <w:noProof/>
              </w:rPr>
              <w:tab/>
            </w:r>
            <w:r w:rsidR="001A1366" w:rsidRPr="00303E75">
              <w:rPr>
                <w:rStyle w:val="Hyperlink"/>
                <w:rFonts w:cstheme="minorHAnsi"/>
                <w:noProof/>
              </w:rPr>
              <w:t>Notice to New Minority Members</w:t>
            </w:r>
            <w:r w:rsidR="001A1366">
              <w:rPr>
                <w:noProof/>
                <w:webHidden/>
              </w:rPr>
              <w:tab/>
            </w:r>
            <w:r w:rsidR="001A1366">
              <w:rPr>
                <w:noProof/>
                <w:webHidden/>
              </w:rPr>
              <w:fldChar w:fldCharType="begin"/>
            </w:r>
            <w:r w:rsidR="001A1366">
              <w:rPr>
                <w:noProof/>
                <w:webHidden/>
              </w:rPr>
              <w:instrText xml:space="preserve"> PAGEREF _Toc518574174 \h </w:instrText>
            </w:r>
            <w:r w:rsidR="001A1366">
              <w:rPr>
                <w:noProof/>
                <w:webHidden/>
              </w:rPr>
            </w:r>
            <w:r w:rsidR="001A1366">
              <w:rPr>
                <w:noProof/>
                <w:webHidden/>
              </w:rPr>
              <w:fldChar w:fldCharType="separate"/>
            </w:r>
            <w:r w:rsidR="00E22100">
              <w:rPr>
                <w:noProof/>
                <w:webHidden/>
              </w:rPr>
              <w:t>10</w:t>
            </w:r>
            <w:r w:rsidR="001A1366">
              <w:rPr>
                <w:noProof/>
                <w:webHidden/>
              </w:rPr>
              <w:fldChar w:fldCharType="end"/>
            </w:r>
          </w:hyperlink>
        </w:p>
        <w:p w14:paraId="572E1D59" w14:textId="622C8EBE" w:rsidR="001A1366" w:rsidRDefault="000A42CC">
          <w:pPr>
            <w:pStyle w:val="TOC1"/>
            <w:rPr>
              <w:noProof/>
            </w:rPr>
          </w:pPr>
          <w:hyperlink w:anchor="_Toc518574175" w:history="1">
            <w:r w:rsidR="001A1366" w:rsidRPr="001A1366">
              <w:rPr>
                <w:rStyle w:val="Hyperlink"/>
                <w:rFonts w:cstheme="minorHAnsi"/>
                <w:b/>
                <w:noProof/>
              </w:rPr>
              <w:t>4.</w:t>
            </w:r>
            <w:r w:rsidR="001A1366" w:rsidRPr="001A1366">
              <w:rPr>
                <w:b/>
                <w:noProof/>
              </w:rPr>
              <w:tab/>
            </w:r>
            <w:r w:rsidR="001A1366" w:rsidRPr="001A1366">
              <w:rPr>
                <w:rStyle w:val="Hyperlink"/>
                <w:rFonts w:cstheme="minorHAnsi"/>
                <w:b/>
                <w:noProof/>
              </w:rPr>
              <w:t>UNCERTIFICATED HOLDINGS AND ELECTRONIC TRANSFERS</w:t>
            </w:r>
            <w:r w:rsidR="001A1366">
              <w:rPr>
                <w:noProof/>
                <w:webHidden/>
              </w:rPr>
              <w:tab/>
            </w:r>
            <w:r w:rsidR="001A1366" w:rsidRPr="001A1366">
              <w:rPr>
                <w:b/>
                <w:noProof/>
                <w:webHidden/>
              </w:rPr>
              <w:fldChar w:fldCharType="begin"/>
            </w:r>
            <w:r w:rsidR="001A1366" w:rsidRPr="001A1366">
              <w:rPr>
                <w:b/>
                <w:noProof/>
                <w:webHidden/>
              </w:rPr>
              <w:instrText xml:space="preserve"> PAGEREF _Toc518574175 \h </w:instrText>
            </w:r>
            <w:r w:rsidR="001A1366" w:rsidRPr="001A1366">
              <w:rPr>
                <w:b/>
                <w:noProof/>
                <w:webHidden/>
              </w:rPr>
            </w:r>
            <w:r w:rsidR="001A1366" w:rsidRPr="001A1366">
              <w:rPr>
                <w:b/>
                <w:noProof/>
                <w:webHidden/>
              </w:rPr>
              <w:fldChar w:fldCharType="separate"/>
            </w:r>
            <w:r w:rsidR="00E22100">
              <w:rPr>
                <w:b/>
                <w:noProof/>
                <w:webHidden/>
              </w:rPr>
              <w:t>11</w:t>
            </w:r>
            <w:r w:rsidR="001A1366" w:rsidRPr="001A1366">
              <w:rPr>
                <w:b/>
                <w:noProof/>
                <w:webHidden/>
              </w:rPr>
              <w:fldChar w:fldCharType="end"/>
            </w:r>
          </w:hyperlink>
        </w:p>
        <w:p w14:paraId="1F28CBFB" w14:textId="0C559C9A" w:rsidR="001A1366" w:rsidRDefault="000A42CC" w:rsidP="001A1366">
          <w:pPr>
            <w:pStyle w:val="TOC1"/>
            <w:tabs>
              <w:tab w:val="left" w:pos="1134"/>
            </w:tabs>
            <w:ind w:firstLine="0"/>
            <w:rPr>
              <w:noProof/>
            </w:rPr>
          </w:pPr>
          <w:hyperlink w:anchor="_Toc518574176" w:history="1">
            <w:r w:rsidR="001A1366" w:rsidRPr="00303E75">
              <w:rPr>
                <w:rStyle w:val="Hyperlink"/>
                <w:rFonts w:cstheme="minorHAnsi"/>
                <w:noProof/>
              </w:rPr>
              <w:t>4.1</w:t>
            </w:r>
            <w:r w:rsidR="001A1366">
              <w:rPr>
                <w:noProof/>
              </w:rPr>
              <w:tab/>
            </w:r>
            <w:r w:rsidR="001A1366" w:rsidRPr="00303E75">
              <w:rPr>
                <w:rStyle w:val="Hyperlink"/>
                <w:rFonts w:cstheme="minorHAnsi"/>
                <w:noProof/>
              </w:rPr>
              <w:t>Electronic or Computerised Holding</w:t>
            </w:r>
            <w:r w:rsidR="001A1366">
              <w:rPr>
                <w:noProof/>
                <w:webHidden/>
              </w:rPr>
              <w:tab/>
            </w:r>
            <w:r w:rsidR="001A1366">
              <w:rPr>
                <w:noProof/>
                <w:webHidden/>
              </w:rPr>
              <w:fldChar w:fldCharType="begin"/>
            </w:r>
            <w:r w:rsidR="001A1366">
              <w:rPr>
                <w:noProof/>
                <w:webHidden/>
              </w:rPr>
              <w:instrText xml:space="preserve"> PAGEREF _Toc518574176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7B261E31" w14:textId="0C353CFD" w:rsidR="001A1366" w:rsidRDefault="000A42CC" w:rsidP="001A1366">
          <w:pPr>
            <w:pStyle w:val="TOC1"/>
            <w:tabs>
              <w:tab w:val="left" w:pos="1134"/>
            </w:tabs>
            <w:ind w:firstLine="0"/>
            <w:rPr>
              <w:noProof/>
            </w:rPr>
          </w:pPr>
          <w:hyperlink w:anchor="_Toc518574177" w:history="1">
            <w:r w:rsidR="001A1366" w:rsidRPr="00303E75">
              <w:rPr>
                <w:rStyle w:val="Hyperlink"/>
                <w:rFonts w:cstheme="minorHAnsi"/>
                <w:noProof/>
              </w:rPr>
              <w:t>4.2</w:t>
            </w:r>
            <w:r w:rsidR="001A1366">
              <w:rPr>
                <w:noProof/>
              </w:rPr>
              <w:tab/>
            </w:r>
            <w:r w:rsidR="001A1366" w:rsidRPr="00303E75">
              <w:rPr>
                <w:rStyle w:val="Hyperlink"/>
                <w:rFonts w:cstheme="minorHAnsi"/>
                <w:noProof/>
              </w:rPr>
              <w:t>Statement of Holdings</w:t>
            </w:r>
            <w:r w:rsidR="001A1366">
              <w:rPr>
                <w:noProof/>
                <w:webHidden/>
              </w:rPr>
              <w:tab/>
            </w:r>
            <w:r w:rsidR="001A1366">
              <w:rPr>
                <w:noProof/>
                <w:webHidden/>
              </w:rPr>
              <w:fldChar w:fldCharType="begin"/>
            </w:r>
            <w:r w:rsidR="001A1366">
              <w:rPr>
                <w:noProof/>
                <w:webHidden/>
              </w:rPr>
              <w:instrText xml:space="preserve"> PAGEREF _Toc518574177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00613EFB" w14:textId="29C1CBA9" w:rsidR="001A1366" w:rsidRDefault="000A42CC" w:rsidP="001A1366">
          <w:pPr>
            <w:pStyle w:val="TOC1"/>
            <w:tabs>
              <w:tab w:val="left" w:pos="1134"/>
            </w:tabs>
            <w:ind w:firstLine="0"/>
            <w:rPr>
              <w:noProof/>
            </w:rPr>
          </w:pPr>
          <w:hyperlink w:anchor="_Toc518574178" w:history="1">
            <w:r w:rsidR="001A1366" w:rsidRPr="00303E75">
              <w:rPr>
                <w:rStyle w:val="Hyperlink"/>
                <w:rFonts w:cstheme="minorHAnsi"/>
                <w:noProof/>
              </w:rPr>
              <w:t>4.3</w:t>
            </w:r>
            <w:r w:rsidR="001A1366">
              <w:rPr>
                <w:noProof/>
              </w:rPr>
              <w:tab/>
            </w:r>
            <w:r w:rsidR="001A1366" w:rsidRPr="00303E75">
              <w:rPr>
                <w:rStyle w:val="Hyperlink"/>
                <w:rFonts w:cstheme="minorHAnsi"/>
                <w:noProof/>
              </w:rPr>
              <w:t>Share Certificates</w:t>
            </w:r>
            <w:r w:rsidR="001A1366">
              <w:rPr>
                <w:noProof/>
                <w:webHidden/>
              </w:rPr>
              <w:tab/>
            </w:r>
            <w:r w:rsidR="001A1366">
              <w:rPr>
                <w:noProof/>
                <w:webHidden/>
              </w:rPr>
              <w:fldChar w:fldCharType="begin"/>
            </w:r>
            <w:r w:rsidR="001A1366">
              <w:rPr>
                <w:noProof/>
                <w:webHidden/>
              </w:rPr>
              <w:instrText xml:space="preserve"> PAGEREF _Toc518574178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2DB9DC5B" w14:textId="7159661B" w:rsidR="001A1366" w:rsidRDefault="000A42CC" w:rsidP="001A1366">
          <w:pPr>
            <w:pStyle w:val="TOC1"/>
            <w:tabs>
              <w:tab w:val="left" w:pos="1134"/>
            </w:tabs>
            <w:ind w:firstLine="0"/>
            <w:rPr>
              <w:noProof/>
            </w:rPr>
          </w:pPr>
          <w:hyperlink w:anchor="_Toc518574179" w:history="1">
            <w:r w:rsidR="001A1366" w:rsidRPr="00303E75">
              <w:rPr>
                <w:rStyle w:val="Hyperlink"/>
                <w:rFonts w:cstheme="minorHAnsi"/>
                <w:noProof/>
              </w:rPr>
              <w:t>4.4</w:t>
            </w:r>
            <w:r w:rsidR="001A1366">
              <w:rPr>
                <w:noProof/>
              </w:rPr>
              <w:tab/>
            </w:r>
            <w:r w:rsidR="001A1366" w:rsidRPr="00303E75">
              <w:rPr>
                <w:rStyle w:val="Hyperlink"/>
                <w:rFonts w:cstheme="minorHAnsi"/>
                <w:noProof/>
              </w:rPr>
              <w:t>Listing Rules</w:t>
            </w:r>
            <w:r w:rsidR="001A1366">
              <w:rPr>
                <w:noProof/>
                <w:webHidden/>
              </w:rPr>
              <w:tab/>
            </w:r>
            <w:r w:rsidR="001A1366">
              <w:rPr>
                <w:noProof/>
                <w:webHidden/>
              </w:rPr>
              <w:fldChar w:fldCharType="begin"/>
            </w:r>
            <w:r w:rsidR="001A1366">
              <w:rPr>
                <w:noProof/>
                <w:webHidden/>
              </w:rPr>
              <w:instrText xml:space="preserve"> PAGEREF _Toc518574179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4E47593D" w14:textId="12322F15" w:rsidR="001A1366" w:rsidRDefault="000A42CC">
          <w:pPr>
            <w:pStyle w:val="TOC1"/>
            <w:rPr>
              <w:noProof/>
            </w:rPr>
          </w:pPr>
          <w:hyperlink w:anchor="_Toc518574180" w:history="1">
            <w:r w:rsidR="001A1366" w:rsidRPr="001A1366">
              <w:rPr>
                <w:rStyle w:val="Hyperlink"/>
                <w:rFonts w:cstheme="minorHAnsi"/>
                <w:b/>
                <w:noProof/>
              </w:rPr>
              <w:t>5.</w:t>
            </w:r>
            <w:r w:rsidR="001A1366" w:rsidRPr="001A1366">
              <w:rPr>
                <w:b/>
                <w:noProof/>
              </w:rPr>
              <w:tab/>
            </w:r>
            <w:r w:rsidR="001A1366" w:rsidRPr="001A1366">
              <w:rPr>
                <w:rStyle w:val="Hyperlink"/>
                <w:rFonts w:cstheme="minorHAnsi"/>
                <w:b/>
                <w:noProof/>
              </w:rPr>
              <w:t>LIEN</w:t>
            </w:r>
            <w:r w:rsidR="001A1366">
              <w:rPr>
                <w:noProof/>
                <w:webHidden/>
              </w:rPr>
              <w:tab/>
            </w:r>
            <w:r w:rsidR="001A1366" w:rsidRPr="001A1366">
              <w:rPr>
                <w:b/>
                <w:noProof/>
                <w:webHidden/>
              </w:rPr>
              <w:fldChar w:fldCharType="begin"/>
            </w:r>
            <w:r w:rsidR="001A1366" w:rsidRPr="001A1366">
              <w:rPr>
                <w:b/>
                <w:noProof/>
                <w:webHidden/>
              </w:rPr>
              <w:instrText xml:space="preserve"> PAGEREF _Toc518574180 \h </w:instrText>
            </w:r>
            <w:r w:rsidR="001A1366" w:rsidRPr="001A1366">
              <w:rPr>
                <w:b/>
                <w:noProof/>
                <w:webHidden/>
              </w:rPr>
            </w:r>
            <w:r w:rsidR="001A1366" w:rsidRPr="001A1366">
              <w:rPr>
                <w:b/>
                <w:noProof/>
                <w:webHidden/>
              </w:rPr>
              <w:fldChar w:fldCharType="separate"/>
            </w:r>
            <w:r w:rsidR="00E22100">
              <w:rPr>
                <w:b/>
                <w:noProof/>
                <w:webHidden/>
              </w:rPr>
              <w:t>11</w:t>
            </w:r>
            <w:r w:rsidR="001A1366" w:rsidRPr="001A1366">
              <w:rPr>
                <w:b/>
                <w:noProof/>
                <w:webHidden/>
              </w:rPr>
              <w:fldChar w:fldCharType="end"/>
            </w:r>
          </w:hyperlink>
        </w:p>
        <w:p w14:paraId="22375AA5" w14:textId="2F8D4BB7" w:rsidR="001A1366" w:rsidRDefault="000A42CC" w:rsidP="001A1366">
          <w:pPr>
            <w:pStyle w:val="TOC1"/>
            <w:tabs>
              <w:tab w:val="left" w:pos="1134"/>
            </w:tabs>
            <w:ind w:firstLine="0"/>
            <w:rPr>
              <w:noProof/>
            </w:rPr>
          </w:pPr>
          <w:hyperlink w:anchor="_Toc518574181" w:history="1">
            <w:r w:rsidR="001A1366" w:rsidRPr="00303E75">
              <w:rPr>
                <w:rStyle w:val="Hyperlink"/>
                <w:rFonts w:cstheme="minorHAnsi"/>
                <w:noProof/>
              </w:rPr>
              <w:t>5.1</w:t>
            </w:r>
            <w:r w:rsidR="001A1366">
              <w:rPr>
                <w:noProof/>
              </w:rPr>
              <w:tab/>
            </w:r>
            <w:r w:rsidR="001A1366" w:rsidRPr="00303E75">
              <w:rPr>
                <w:rStyle w:val="Hyperlink"/>
                <w:rFonts w:cstheme="minorHAnsi"/>
                <w:noProof/>
              </w:rPr>
              <w:t>Lien for Members Debts</w:t>
            </w:r>
            <w:r w:rsidR="001A1366">
              <w:rPr>
                <w:noProof/>
                <w:webHidden/>
              </w:rPr>
              <w:tab/>
            </w:r>
            <w:r w:rsidR="001A1366">
              <w:rPr>
                <w:noProof/>
                <w:webHidden/>
              </w:rPr>
              <w:fldChar w:fldCharType="begin"/>
            </w:r>
            <w:r w:rsidR="001A1366">
              <w:rPr>
                <w:noProof/>
                <w:webHidden/>
              </w:rPr>
              <w:instrText xml:space="preserve"> PAGEREF _Toc518574181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409D2B7B" w14:textId="0F33C38A" w:rsidR="001A1366" w:rsidRDefault="000A42CC" w:rsidP="001A1366">
          <w:pPr>
            <w:pStyle w:val="TOC1"/>
            <w:tabs>
              <w:tab w:val="left" w:pos="1134"/>
            </w:tabs>
            <w:ind w:firstLine="0"/>
            <w:rPr>
              <w:noProof/>
            </w:rPr>
          </w:pPr>
          <w:hyperlink w:anchor="_Toc518574182" w:history="1">
            <w:r w:rsidR="001A1366" w:rsidRPr="00303E75">
              <w:rPr>
                <w:rStyle w:val="Hyperlink"/>
                <w:rFonts w:cstheme="minorHAnsi"/>
                <w:noProof/>
              </w:rPr>
              <w:t>5.2</w:t>
            </w:r>
            <w:r w:rsidR="001A1366">
              <w:rPr>
                <w:noProof/>
              </w:rPr>
              <w:tab/>
            </w:r>
            <w:r w:rsidR="001A1366" w:rsidRPr="00303E75">
              <w:rPr>
                <w:rStyle w:val="Hyperlink"/>
                <w:rFonts w:cstheme="minorHAnsi"/>
                <w:noProof/>
              </w:rPr>
              <w:t>Generally</w:t>
            </w:r>
            <w:r w:rsidR="001A1366">
              <w:rPr>
                <w:noProof/>
                <w:webHidden/>
              </w:rPr>
              <w:tab/>
            </w:r>
            <w:r w:rsidR="001A1366">
              <w:rPr>
                <w:noProof/>
                <w:webHidden/>
              </w:rPr>
              <w:fldChar w:fldCharType="begin"/>
            </w:r>
            <w:r w:rsidR="001A1366">
              <w:rPr>
                <w:noProof/>
                <w:webHidden/>
              </w:rPr>
              <w:instrText xml:space="preserve"> PAGEREF _Toc518574182 \h </w:instrText>
            </w:r>
            <w:r w:rsidR="001A1366">
              <w:rPr>
                <w:noProof/>
                <w:webHidden/>
              </w:rPr>
            </w:r>
            <w:r w:rsidR="001A1366">
              <w:rPr>
                <w:noProof/>
                <w:webHidden/>
              </w:rPr>
              <w:fldChar w:fldCharType="separate"/>
            </w:r>
            <w:r w:rsidR="00E22100">
              <w:rPr>
                <w:noProof/>
                <w:webHidden/>
              </w:rPr>
              <w:t>11</w:t>
            </w:r>
            <w:r w:rsidR="001A1366">
              <w:rPr>
                <w:noProof/>
                <w:webHidden/>
              </w:rPr>
              <w:fldChar w:fldCharType="end"/>
            </w:r>
          </w:hyperlink>
        </w:p>
        <w:p w14:paraId="6899E8B8" w14:textId="11958432" w:rsidR="001A1366" w:rsidRDefault="000A42CC" w:rsidP="001A1366">
          <w:pPr>
            <w:pStyle w:val="TOC1"/>
            <w:tabs>
              <w:tab w:val="left" w:pos="1134"/>
            </w:tabs>
            <w:ind w:firstLine="0"/>
            <w:rPr>
              <w:noProof/>
            </w:rPr>
          </w:pPr>
          <w:hyperlink w:anchor="_Toc518574183" w:history="1">
            <w:r w:rsidR="001A1366" w:rsidRPr="00303E75">
              <w:rPr>
                <w:rStyle w:val="Hyperlink"/>
                <w:rFonts w:cstheme="minorHAnsi"/>
                <w:noProof/>
              </w:rPr>
              <w:t>5.3</w:t>
            </w:r>
            <w:r w:rsidR="001A1366">
              <w:rPr>
                <w:noProof/>
              </w:rPr>
              <w:tab/>
            </w:r>
            <w:r w:rsidR="001A1366" w:rsidRPr="00303E75">
              <w:rPr>
                <w:rStyle w:val="Hyperlink"/>
                <w:rFonts w:cstheme="minorHAnsi"/>
                <w:noProof/>
              </w:rPr>
              <w:t>Exemption</w:t>
            </w:r>
            <w:r w:rsidR="001A1366">
              <w:rPr>
                <w:noProof/>
                <w:webHidden/>
              </w:rPr>
              <w:tab/>
            </w:r>
            <w:r w:rsidR="001A1366">
              <w:rPr>
                <w:noProof/>
                <w:webHidden/>
              </w:rPr>
              <w:fldChar w:fldCharType="begin"/>
            </w:r>
            <w:r w:rsidR="001A1366">
              <w:rPr>
                <w:noProof/>
                <w:webHidden/>
              </w:rPr>
              <w:instrText xml:space="preserve"> PAGEREF _Toc518574183 \h </w:instrText>
            </w:r>
            <w:r w:rsidR="001A1366">
              <w:rPr>
                <w:noProof/>
                <w:webHidden/>
              </w:rPr>
            </w:r>
            <w:r w:rsidR="001A1366">
              <w:rPr>
                <w:noProof/>
                <w:webHidden/>
              </w:rPr>
              <w:fldChar w:fldCharType="separate"/>
            </w:r>
            <w:r w:rsidR="00E22100">
              <w:rPr>
                <w:noProof/>
                <w:webHidden/>
              </w:rPr>
              <w:t>12</w:t>
            </w:r>
            <w:r w:rsidR="001A1366">
              <w:rPr>
                <w:noProof/>
                <w:webHidden/>
              </w:rPr>
              <w:fldChar w:fldCharType="end"/>
            </w:r>
          </w:hyperlink>
        </w:p>
        <w:p w14:paraId="7381CF48" w14:textId="1F51A277" w:rsidR="001A1366" w:rsidRDefault="000A42CC" w:rsidP="001A1366">
          <w:pPr>
            <w:pStyle w:val="TOC1"/>
            <w:tabs>
              <w:tab w:val="left" w:pos="1134"/>
            </w:tabs>
            <w:ind w:firstLine="0"/>
            <w:rPr>
              <w:noProof/>
            </w:rPr>
          </w:pPr>
          <w:hyperlink w:anchor="_Toc518574184" w:history="1">
            <w:r w:rsidR="001A1366" w:rsidRPr="00303E75">
              <w:rPr>
                <w:rStyle w:val="Hyperlink"/>
                <w:rFonts w:cstheme="minorHAnsi"/>
                <w:noProof/>
              </w:rPr>
              <w:t>5.4</w:t>
            </w:r>
            <w:r w:rsidR="001A1366">
              <w:rPr>
                <w:noProof/>
              </w:rPr>
              <w:tab/>
            </w:r>
            <w:r w:rsidR="001A1366" w:rsidRPr="00303E75">
              <w:rPr>
                <w:rStyle w:val="Hyperlink"/>
                <w:rFonts w:cstheme="minorHAnsi"/>
                <w:noProof/>
              </w:rPr>
              <w:t>Dividends</w:t>
            </w:r>
            <w:r w:rsidR="001A1366">
              <w:rPr>
                <w:noProof/>
                <w:webHidden/>
              </w:rPr>
              <w:tab/>
            </w:r>
            <w:r w:rsidR="001A1366">
              <w:rPr>
                <w:noProof/>
                <w:webHidden/>
              </w:rPr>
              <w:fldChar w:fldCharType="begin"/>
            </w:r>
            <w:r w:rsidR="001A1366">
              <w:rPr>
                <w:noProof/>
                <w:webHidden/>
              </w:rPr>
              <w:instrText xml:space="preserve"> PAGEREF _Toc518574184 \h </w:instrText>
            </w:r>
            <w:r w:rsidR="001A1366">
              <w:rPr>
                <w:noProof/>
                <w:webHidden/>
              </w:rPr>
            </w:r>
            <w:r w:rsidR="001A1366">
              <w:rPr>
                <w:noProof/>
                <w:webHidden/>
              </w:rPr>
              <w:fldChar w:fldCharType="separate"/>
            </w:r>
            <w:r w:rsidR="00E22100">
              <w:rPr>
                <w:noProof/>
                <w:webHidden/>
              </w:rPr>
              <w:t>12</w:t>
            </w:r>
            <w:r w:rsidR="001A1366">
              <w:rPr>
                <w:noProof/>
                <w:webHidden/>
              </w:rPr>
              <w:fldChar w:fldCharType="end"/>
            </w:r>
          </w:hyperlink>
        </w:p>
        <w:p w14:paraId="55F9E156" w14:textId="3A4F06D4" w:rsidR="001A1366" w:rsidRDefault="000A42CC" w:rsidP="001A1366">
          <w:pPr>
            <w:pStyle w:val="TOC1"/>
            <w:tabs>
              <w:tab w:val="left" w:pos="1134"/>
            </w:tabs>
            <w:ind w:firstLine="0"/>
            <w:rPr>
              <w:noProof/>
            </w:rPr>
          </w:pPr>
          <w:hyperlink w:anchor="_Toc518574185" w:history="1">
            <w:r w:rsidR="001A1366" w:rsidRPr="00303E75">
              <w:rPr>
                <w:rStyle w:val="Hyperlink"/>
                <w:rFonts w:cstheme="minorHAnsi"/>
                <w:noProof/>
              </w:rPr>
              <w:t>5.5</w:t>
            </w:r>
            <w:r w:rsidR="001A1366">
              <w:rPr>
                <w:noProof/>
              </w:rPr>
              <w:tab/>
            </w:r>
            <w:r w:rsidR="001A1366" w:rsidRPr="00303E75">
              <w:rPr>
                <w:rStyle w:val="Hyperlink"/>
                <w:rFonts w:cstheme="minorHAnsi"/>
                <w:noProof/>
              </w:rPr>
              <w:t>Sale of Shares</w:t>
            </w:r>
            <w:r w:rsidR="001A1366">
              <w:rPr>
                <w:noProof/>
                <w:webHidden/>
              </w:rPr>
              <w:tab/>
            </w:r>
            <w:r w:rsidR="001A1366">
              <w:rPr>
                <w:noProof/>
                <w:webHidden/>
              </w:rPr>
              <w:fldChar w:fldCharType="begin"/>
            </w:r>
            <w:r w:rsidR="001A1366">
              <w:rPr>
                <w:noProof/>
                <w:webHidden/>
              </w:rPr>
              <w:instrText xml:space="preserve"> PAGEREF _Toc518574185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6E467489" w14:textId="30F23A85" w:rsidR="001A1366" w:rsidRDefault="000A42CC" w:rsidP="001A1366">
          <w:pPr>
            <w:pStyle w:val="TOC1"/>
            <w:tabs>
              <w:tab w:val="left" w:pos="1134"/>
            </w:tabs>
            <w:ind w:firstLine="0"/>
            <w:rPr>
              <w:noProof/>
            </w:rPr>
          </w:pPr>
          <w:hyperlink w:anchor="_Toc518574186" w:history="1">
            <w:r w:rsidR="001A1366" w:rsidRPr="00303E75">
              <w:rPr>
                <w:rStyle w:val="Hyperlink"/>
                <w:rFonts w:cstheme="minorHAnsi"/>
                <w:noProof/>
              </w:rPr>
              <w:t>5.6</w:t>
            </w:r>
            <w:r w:rsidR="001A1366">
              <w:rPr>
                <w:noProof/>
              </w:rPr>
              <w:tab/>
            </w:r>
            <w:r w:rsidR="001A1366" w:rsidRPr="00303E75">
              <w:rPr>
                <w:rStyle w:val="Hyperlink"/>
                <w:rFonts w:cstheme="minorHAnsi"/>
                <w:noProof/>
              </w:rPr>
              <w:t>Restrictions on Sale</w:t>
            </w:r>
            <w:r w:rsidR="001A1366">
              <w:rPr>
                <w:noProof/>
                <w:webHidden/>
              </w:rPr>
              <w:tab/>
            </w:r>
            <w:r w:rsidR="001A1366">
              <w:rPr>
                <w:noProof/>
                <w:webHidden/>
              </w:rPr>
              <w:fldChar w:fldCharType="begin"/>
            </w:r>
            <w:r w:rsidR="001A1366">
              <w:rPr>
                <w:noProof/>
                <w:webHidden/>
              </w:rPr>
              <w:instrText xml:space="preserve"> PAGEREF _Toc518574186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1FF192E0" w14:textId="5AB03918" w:rsidR="001A1366" w:rsidRDefault="000A42CC" w:rsidP="001A1366">
          <w:pPr>
            <w:pStyle w:val="TOC1"/>
            <w:tabs>
              <w:tab w:val="left" w:pos="1134"/>
            </w:tabs>
            <w:ind w:firstLine="0"/>
            <w:rPr>
              <w:noProof/>
            </w:rPr>
          </w:pPr>
          <w:hyperlink w:anchor="_Toc518574187" w:history="1">
            <w:r w:rsidR="001A1366" w:rsidRPr="00303E75">
              <w:rPr>
                <w:rStyle w:val="Hyperlink"/>
                <w:rFonts w:cstheme="minorHAnsi"/>
                <w:noProof/>
              </w:rPr>
              <w:t>5.7</w:t>
            </w:r>
            <w:r w:rsidR="001A1366">
              <w:rPr>
                <w:noProof/>
              </w:rPr>
              <w:tab/>
            </w:r>
            <w:r w:rsidR="001A1366" w:rsidRPr="00303E75">
              <w:rPr>
                <w:rStyle w:val="Hyperlink"/>
                <w:rFonts w:cstheme="minorHAnsi"/>
                <w:noProof/>
              </w:rPr>
              <w:t>Person Authorised to Sign Transfers</w:t>
            </w:r>
            <w:r w:rsidR="001A1366">
              <w:rPr>
                <w:noProof/>
                <w:webHidden/>
              </w:rPr>
              <w:tab/>
            </w:r>
            <w:r w:rsidR="001A1366">
              <w:rPr>
                <w:noProof/>
                <w:webHidden/>
              </w:rPr>
              <w:fldChar w:fldCharType="begin"/>
            </w:r>
            <w:r w:rsidR="001A1366">
              <w:rPr>
                <w:noProof/>
                <w:webHidden/>
              </w:rPr>
              <w:instrText xml:space="preserve"> PAGEREF _Toc518574187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119C4C75" w14:textId="367C4A7E" w:rsidR="001A1366" w:rsidRDefault="000A42CC" w:rsidP="001A1366">
          <w:pPr>
            <w:pStyle w:val="TOC1"/>
            <w:tabs>
              <w:tab w:val="left" w:pos="1134"/>
            </w:tabs>
            <w:ind w:firstLine="0"/>
            <w:rPr>
              <w:noProof/>
            </w:rPr>
          </w:pPr>
          <w:hyperlink w:anchor="_Toc518574188" w:history="1">
            <w:r w:rsidR="001A1366" w:rsidRPr="00303E75">
              <w:rPr>
                <w:rStyle w:val="Hyperlink"/>
                <w:rFonts w:cstheme="minorHAnsi"/>
                <w:noProof/>
              </w:rPr>
              <w:t>5.8</w:t>
            </w:r>
            <w:r w:rsidR="001A1366">
              <w:rPr>
                <w:noProof/>
              </w:rPr>
              <w:tab/>
            </w:r>
            <w:r w:rsidR="001A1366" w:rsidRPr="00303E75">
              <w:rPr>
                <w:rStyle w:val="Hyperlink"/>
                <w:rFonts w:cstheme="minorHAnsi"/>
                <w:noProof/>
              </w:rPr>
              <w:t>Proceeds of Sale</w:t>
            </w:r>
            <w:r w:rsidR="001A1366">
              <w:rPr>
                <w:noProof/>
                <w:webHidden/>
              </w:rPr>
              <w:tab/>
            </w:r>
            <w:r w:rsidR="001A1366">
              <w:rPr>
                <w:noProof/>
                <w:webHidden/>
              </w:rPr>
              <w:fldChar w:fldCharType="begin"/>
            </w:r>
            <w:r w:rsidR="001A1366">
              <w:rPr>
                <w:noProof/>
                <w:webHidden/>
              </w:rPr>
              <w:instrText xml:space="preserve"> PAGEREF _Toc518574188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342DD702" w14:textId="6AF60998" w:rsidR="001A1366" w:rsidRDefault="000A42CC" w:rsidP="001A1366">
          <w:pPr>
            <w:pStyle w:val="TOC1"/>
            <w:tabs>
              <w:tab w:val="left" w:pos="1134"/>
            </w:tabs>
            <w:ind w:firstLine="0"/>
            <w:rPr>
              <w:noProof/>
            </w:rPr>
          </w:pPr>
          <w:hyperlink w:anchor="_Toc518574189" w:history="1">
            <w:r w:rsidR="001A1366" w:rsidRPr="00303E75">
              <w:rPr>
                <w:rStyle w:val="Hyperlink"/>
                <w:rFonts w:cstheme="minorHAnsi"/>
                <w:noProof/>
              </w:rPr>
              <w:t>5.9</w:t>
            </w:r>
            <w:r w:rsidR="001A1366">
              <w:rPr>
                <w:noProof/>
              </w:rPr>
              <w:tab/>
            </w:r>
            <w:r w:rsidR="001A1366" w:rsidRPr="00303E75">
              <w:rPr>
                <w:rStyle w:val="Hyperlink"/>
                <w:rFonts w:cstheme="minorHAnsi"/>
                <w:noProof/>
              </w:rPr>
              <w:t>Protection of Lien under ASX Settlement Operating Rules</w:t>
            </w:r>
            <w:r w:rsidR="001A1366">
              <w:rPr>
                <w:noProof/>
                <w:webHidden/>
              </w:rPr>
              <w:tab/>
            </w:r>
            <w:r w:rsidR="001A1366">
              <w:rPr>
                <w:noProof/>
                <w:webHidden/>
              </w:rPr>
              <w:fldChar w:fldCharType="begin"/>
            </w:r>
            <w:r w:rsidR="001A1366">
              <w:rPr>
                <w:noProof/>
                <w:webHidden/>
              </w:rPr>
              <w:instrText xml:space="preserve"> PAGEREF _Toc518574189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5D9E2B89" w14:textId="1AD4DB4D" w:rsidR="001A1366" w:rsidRDefault="000A42CC" w:rsidP="001A1366">
          <w:pPr>
            <w:pStyle w:val="TOC1"/>
            <w:tabs>
              <w:tab w:val="left" w:pos="1134"/>
            </w:tabs>
            <w:ind w:firstLine="0"/>
            <w:rPr>
              <w:noProof/>
            </w:rPr>
          </w:pPr>
          <w:hyperlink w:anchor="_Toc518574190" w:history="1">
            <w:r w:rsidR="001A1366" w:rsidRPr="00303E75">
              <w:rPr>
                <w:rStyle w:val="Hyperlink"/>
                <w:rFonts w:cstheme="minorHAnsi"/>
                <w:noProof/>
              </w:rPr>
              <w:t>5.10</w:t>
            </w:r>
            <w:r w:rsidR="001A1366">
              <w:rPr>
                <w:noProof/>
              </w:rPr>
              <w:tab/>
            </w:r>
            <w:r w:rsidR="001A1366" w:rsidRPr="00303E75">
              <w:rPr>
                <w:rStyle w:val="Hyperlink"/>
                <w:rFonts w:cstheme="minorHAnsi"/>
                <w:noProof/>
              </w:rPr>
              <w:t>Further Powers re Forfeited Shares and Liens</w:t>
            </w:r>
            <w:r w:rsidR="001A1366">
              <w:rPr>
                <w:noProof/>
                <w:webHidden/>
              </w:rPr>
              <w:tab/>
            </w:r>
            <w:r w:rsidR="001A1366">
              <w:rPr>
                <w:noProof/>
                <w:webHidden/>
              </w:rPr>
              <w:fldChar w:fldCharType="begin"/>
            </w:r>
            <w:r w:rsidR="001A1366">
              <w:rPr>
                <w:noProof/>
                <w:webHidden/>
              </w:rPr>
              <w:instrText xml:space="preserve"> PAGEREF _Toc518574190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17F90F5F" w14:textId="292219EF" w:rsidR="001A1366" w:rsidRDefault="000A42CC">
          <w:pPr>
            <w:pStyle w:val="TOC1"/>
            <w:rPr>
              <w:noProof/>
            </w:rPr>
          </w:pPr>
          <w:hyperlink w:anchor="_Toc518574191" w:history="1">
            <w:r w:rsidR="001A1366" w:rsidRPr="001A1366">
              <w:rPr>
                <w:rStyle w:val="Hyperlink"/>
                <w:rFonts w:cstheme="minorHAnsi"/>
                <w:b/>
                <w:noProof/>
              </w:rPr>
              <w:t>6.</w:t>
            </w:r>
            <w:r w:rsidR="001A1366" w:rsidRPr="001A1366">
              <w:rPr>
                <w:b/>
                <w:noProof/>
              </w:rPr>
              <w:tab/>
            </w:r>
            <w:r w:rsidR="001A1366" w:rsidRPr="001A1366">
              <w:rPr>
                <w:rStyle w:val="Hyperlink"/>
                <w:rFonts w:cstheme="minorHAnsi"/>
                <w:b/>
                <w:noProof/>
              </w:rPr>
              <w:t>CALLS ON SHARES</w:t>
            </w:r>
            <w:r w:rsidR="001A1366">
              <w:rPr>
                <w:noProof/>
                <w:webHidden/>
              </w:rPr>
              <w:tab/>
            </w:r>
            <w:r w:rsidR="001A1366" w:rsidRPr="001A1366">
              <w:rPr>
                <w:b/>
                <w:noProof/>
                <w:webHidden/>
              </w:rPr>
              <w:fldChar w:fldCharType="begin"/>
            </w:r>
            <w:r w:rsidR="001A1366" w:rsidRPr="001A1366">
              <w:rPr>
                <w:b/>
                <w:noProof/>
                <w:webHidden/>
              </w:rPr>
              <w:instrText xml:space="preserve"> PAGEREF _Toc518574191 \h </w:instrText>
            </w:r>
            <w:r w:rsidR="001A1366" w:rsidRPr="001A1366">
              <w:rPr>
                <w:b/>
                <w:noProof/>
                <w:webHidden/>
              </w:rPr>
            </w:r>
            <w:r w:rsidR="001A1366" w:rsidRPr="001A1366">
              <w:rPr>
                <w:b/>
                <w:noProof/>
                <w:webHidden/>
              </w:rPr>
              <w:fldChar w:fldCharType="separate"/>
            </w:r>
            <w:r w:rsidR="00E22100">
              <w:rPr>
                <w:b/>
                <w:noProof/>
                <w:webHidden/>
              </w:rPr>
              <w:t>13</w:t>
            </w:r>
            <w:r w:rsidR="001A1366" w:rsidRPr="001A1366">
              <w:rPr>
                <w:b/>
                <w:noProof/>
                <w:webHidden/>
              </w:rPr>
              <w:fldChar w:fldCharType="end"/>
            </w:r>
          </w:hyperlink>
        </w:p>
        <w:p w14:paraId="48CF78DE" w14:textId="4F2069EB" w:rsidR="001A1366" w:rsidRDefault="000A42CC" w:rsidP="001A1366">
          <w:pPr>
            <w:pStyle w:val="TOC1"/>
            <w:tabs>
              <w:tab w:val="left" w:pos="1134"/>
            </w:tabs>
            <w:ind w:firstLine="0"/>
            <w:rPr>
              <w:noProof/>
            </w:rPr>
          </w:pPr>
          <w:hyperlink w:anchor="_Toc518574192" w:history="1">
            <w:r w:rsidR="001A1366" w:rsidRPr="00303E75">
              <w:rPr>
                <w:rStyle w:val="Hyperlink"/>
                <w:rFonts w:cstheme="minorHAnsi"/>
                <w:noProof/>
              </w:rPr>
              <w:t>6.1</w:t>
            </w:r>
            <w:r w:rsidR="001A1366">
              <w:rPr>
                <w:noProof/>
              </w:rPr>
              <w:tab/>
            </w:r>
            <w:r w:rsidR="001A1366" w:rsidRPr="00303E75">
              <w:rPr>
                <w:rStyle w:val="Hyperlink"/>
                <w:rFonts w:cstheme="minorHAnsi"/>
                <w:noProof/>
              </w:rPr>
              <w:t>Calls</w:t>
            </w:r>
            <w:r w:rsidR="001A1366">
              <w:rPr>
                <w:noProof/>
                <w:webHidden/>
              </w:rPr>
              <w:tab/>
            </w:r>
            <w:r w:rsidR="001A1366">
              <w:rPr>
                <w:noProof/>
                <w:webHidden/>
              </w:rPr>
              <w:fldChar w:fldCharType="begin"/>
            </w:r>
            <w:r w:rsidR="001A1366">
              <w:rPr>
                <w:noProof/>
                <w:webHidden/>
              </w:rPr>
              <w:instrText xml:space="preserve"> PAGEREF _Toc518574192 \h </w:instrText>
            </w:r>
            <w:r w:rsidR="001A1366">
              <w:rPr>
                <w:noProof/>
                <w:webHidden/>
              </w:rPr>
            </w:r>
            <w:r w:rsidR="001A1366">
              <w:rPr>
                <w:noProof/>
                <w:webHidden/>
              </w:rPr>
              <w:fldChar w:fldCharType="separate"/>
            </w:r>
            <w:r w:rsidR="00E22100">
              <w:rPr>
                <w:noProof/>
                <w:webHidden/>
              </w:rPr>
              <w:t>13</w:t>
            </w:r>
            <w:r w:rsidR="001A1366">
              <w:rPr>
                <w:noProof/>
                <w:webHidden/>
              </w:rPr>
              <w:fldChar w:fldCharType="end"/>
            </w:r>
          </w:hyperlink>
        </w:p>
        <w:p w14:paraId="5A5CAFD1" w14:textId="0558ACA7" w:rsidR="001A1366" w:rsidRDefault="000A42CC" w:rsidP="001A1366">
          <w:pPr>
            <w:pStyle w:val="TOC1"/>
            <w:tabs>
              <w:tab w:val="left" w:pos="1134"/>
            </w:tabs>
            <w:ind w:firstLine="0"/>
            <w:rPr>
              <w:noProof/>
            </w:rPr>
          </w:pPr>
          <w:hyperlink w:anchor="_Toc518574193" w:history="1">
            <w:r w:rsidR="001A1366" w:rsidRPr="00303E75">
              <w:rPr>
                <w:rStyle w:val="Hyperlink"/>
                <w:rFonts w:cstheme="minorHAnsi"/>
                <w:noProof/>
              </w:rPr>
              <w:t>6.2</w:t>
            </w:r>
            <w:r w:rsidR="001A1366">
              <w:rPr>
                <w:noProof/>
              </w:rPr>
              <w:tab/>
            </w:r>
            <w:r w:rsidR="001A1366" w:rsidRPr="00303E75">
              <w:rPr>
                <w:rStyle w:val="Hyperlink"/>
                <w:rFonts w:cstheme="minorHAnsi"/>
                <w:noProof/>
              </w:rPr>
              <w:t>Payment of Calls</w:t>
            </w:r>
            <w:r w:rsidR="001A1366">
              <w:rPr>
                <w:noProof/>
                <w:webHidden/>
              </w:rPr>
              <w:tab/>
            </w:r>
            <w:r w:rsidR="001A1366">
              <w:rPr>
                <w:noProof/>
                <w:webHidden/>
              </w:rPr>
              <w:fldChar w:fldCharType="begin"/>
            </w:r>
            <w:r w:rsidR="001A1366">
              <w:rPr>
                <w:noProof/>
                <w:webHidden/>
              </w:rPr>
              <w:instrText xml:space="preserve"> PAGEREF _Toc518574193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30D1D698" w14:textId="0E2F046E" w:rsidR="001A1366" w:rsidRDefault="000A42CC" w:rsidP="001A1366">
          <w:pPr>
            <w:pStyle w:val="TOC1"/>
            <w:tabs>
              <w:tab w:val="left" w:pos="1134"/>
            </w:tabs>
            <w:ind w:firstLine="0"/>
            <w:rPr>
              <w:noProof/>
            </w:rPr>
          </w:pPr>
          <w:hyperlink w:anchor="_Toc518574194" w:history="1">
            <w:r w:rsidR="001A1366" w:rsidRPr="00303E75">
              <w:rPr>
                <w:rStyle w:val="Hyperlink"/>
                <w:rFonts w:cstheme="minorHAnsi"/>
                <w:noProof/>
              </w:rPr>
              <w:t>6.3</w:t>
            </w:r>
            <w:r w:rsidR="001A1366">
              <w:rPr>
                <w:noProof/>
              </w:rPr>
              <w:tab/>
            </w:r>
            <w:r w:rsidR="001A1366" w:rsidRPr="00303E75">
              <w:rPr>
                <w:rStyle w:val="Hyperlink"/>
                <w:rFonts w:cstheme="minorHAnsi"/>
                <w:noProof/>
              </w:rPr>
              <w:t>Quoted Shares</w:t>
            </w:r>
            <w:r w:rsidR="001A1366">
              <w:rPr>
                <w:noProof/>
                <w:webHidden/>
              </w:rPr>
              <w:tab/>
            </w:r>
            <w:r w:rsidR="001A1366">
              <w:rPr>
                <w:noProof/>
                <w:webHidden/>
              </w:rPr>
              <w:fldChar w:fldCharType="begin"/>
            </w:r>
            <w:r w:rsidR="001A1366">
              <w:rPr>
                <w:noProof/>
                <w:webHidden/>
              </w:rPr>
              <w:instrText xml:space="preserve"> PAGEREF _Toc518574194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7D224DBF" w14:textId="1CF7A3BA" w:rsidR="001A1366" w:rsidRDefault="000A42CC" w:rsidP="001A1366">
          <w:pPr>
            <w:pStyle w:val="TOC1"/>
            <w:tabs>
              <w:tab w:val="left" w:pos="1134"/>
            </w:tabs>
            <w:ind w:firstLine="0"/>
            <w:rPr>
              <w:noProof/>
            </w:rPr>
          </w:pPr>
          <w:hyperlink w:anchor="_Toc518574195" w:history="1">
            <w:r w:rsidR="001A1366" w:rsidRPr="00303E75">
              <w:rPr>
                <w:rStyle w:val="Hyperlink"/>
                <w:rFonts w:cstheme="minorHAnsi"/>
                <w:noProof/>
              </w:rPr>
              <w:t>6.4</w:t>
            </w:r>
            <w:r w:rsidR="001A1366">
              <w:rPr>
                <w:noProof/>
              </w:rPr>
              <w:tab/>
            </w:r>
            <w:r w:rsidR="001A1366" w:rsidRPr="00303E75">
              <w:rPr>
                <w:rStyle w:val="Hyperlink"/>
                <w:rFonts w:cstheme="minorHAnsi"/>
                <w:noProof/>
              </w:rPr>
              <w:t>Unquoted Shares</w:t>
            </w:r>
            <w:r w:rsidR="001A1366">
              <w:rPr>
                <w:noProof/>
                <w:webHidden/>
              </w:rPr>
              <w:tab/>
            </w:r>
            <w:r w:rsidR="001A1366">
              <w:rPr>
                <w:noProof/>
                <w:webHidden/>
              </w:rPr>
              <w:fldChar w:fldCharType="begin"/>
            </w:r>
            <w:r w:rsidR="001A1366">
              <w:rPr>
                <w:noProof/>
                <w:webHidden/>
              </w:rPr>
              <w:instrText xml:space="preserve"> PAGEREF _Toc518574195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280D91FF" w14:textId="2EC86FFF" w:rsidR="001A1366" w:rsidRDefault="000A42CC" w:rsidP="001A1366">
          <w:pPr>
            <w:pStyle w:val="TOC1"/>
            <w:tabs>
              <w:tab w:val="left" w:pos="1134"/>
            </w:tabs>
            <w:ind w:firstLine="0"/>
            <w:rPr>
              <w:noProof/>
            </w:rPr>
          </w:pPr>
          <w:hyperlink w:anchor="_Toc518574196" w:history="1">
            <w:r w:rsidR="001A1366" w:rsidRPr="00303E75">
              <w:rPr>
                <w:rStyle w:val="Hyperlink"/>
                <w:rFonts w:cstheme="minorHAnsi"/>
                <w:noProof/>
              </w:rPr>
              <w:t>6.5</w:t>
            </w:r>
            <w:r w:rsidR="001A1366">
              <w:rPr>
                <w:noProof/>
              </w:rPr>
              <w:tab/>
            </w:r>
            <w:r w:rsidR="001A1366" w:rsidRPr="00303E75">
              <w:rPr>
                <w:rStyle w:val="Hyperlink"/>
                <w:rFonts w:cstheme="minorHAnsi"/>
                <w:noProof/>
              </w:rPr>
              <w:t>Joint Liability</w:t>
            </w:r>
            <w:r w:rsidR="001A1366">
              <w:rPr>
                <w:noProof/>
                <w:webHidden/>
              </w:rPr>
              <w:tab/>
            </w:r>
            <w:r w:rsidR="001A1366">
              <w:rPr>
                <w:noProof/>
                <w:webHidden/>
              </w:rPr>
              <w:fldChar w:fldCharType="begin"/>
            </w:r>
            <w:r w:rsidR="001A1366">
              <w:rPr>
                <w:noProof/>
                <w:webHidden/>
              </w:rPr>
              <w:instrText xml:space="preserve"> PAGEREF _Toc518574196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2BA6B5FC" w14:textId="157566FB" w:rsidR="001A1366" w:rsidRDefault="000A42CC" w:rsidP="001A1366">
          <w:pPr>
            <w:pStyle w:val="TOC1"/>
            <w:tabs>
              <w:tab w:val="left" w:pos="1134"/>
            </w:tabs>
            <w:ind w:firstLine="0"/>
            <w:rPr>
              <w:noProof/>
            </w:rPr>
          </w:pPr>
          <w:hyperlink w:anchor="_Toc518574197" w:history="1">
            <w:r w:rsidR="001A1366" w:rsidRPr="00303E75">
              <w:rPr>
                <w:rStyle w:val="Hyperlink"/>
                <w:rFonts w:cstheme="minorHAnsi"/>
                <w:noProof/>
              </w:rPr>
              <w:t>6.6</w:t>
            </w:r>
            <w:r w:rsidR="001A1366">
              <w:rPr>
                <w:noProof/>
              </w:rPr>
              <w:tab/>
            </w:r>
            <w:r w:rsidR="001A1366" w:rsidRPr="00303E75">
              <w:rPr>
                <w:rStyle w:val="Hyperlink"/>
                <w:rFonts w:cstheme="minorHAnsi"/>
                <w:noProof/>
              </w:rPr>
              <w:t>Deemed Calls</w:t>
            </w:r>
            <w:r w:rsidR="001A1366">
              <w:rPr>
                <w:noProof/>
                <w:webHidden/>
              </w:rPr>
              <w:tab/>
            </w:r>
            <w:r w:rsidR="001A1366">
              <w:rPr>
                <w:noProof/>
                <w:webHidden/>
              </w:rPr>
              <w:fldChar w:fldCharType="begin"/>
            </w:r>
            <w:r w:rsidR="001A1366">
              <w:rPr>
                <w:noProof/>
                <w:webHidden/>
              </w:rPr>
              <w:instrText xml:space="preserve"> PAGEREF _Toc518574197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35A04FED" w14:textId="15383A84" w:rsidR="001A1366" w:rsidRDefault="000A42CC" w:rsidP="001A1366">
          <w:pPr>
            <w:pStyle w:val="TOC1"/>
            <w:tabs>
              <w:tab w:val="left" w:pos="1134"/>
            </w:tabs>
            <w:ind w:firstLine="0"/>
            <w:rPr>
              <w:noProof/>
            </w:rPr>
          </w:pPr>
          <w:hyperlink w:anchor="_Toc518574198" w:history="1">
            <w:r w:rsidR="001A1366" w:rsidRPr="00303E75">
              <w:rPr>
                <w:rStyle w:val="Hyperlink"/>
                <w:rFonts w:cstheme="minorHAnsi"/>
                <w:noProof/>
              </w:rPr>
              <w:t>6.7</w:t>
            </w:r>
            <w:r w:rsidR="001A1366">
              <w:rPr>
                <w:noProof/>
              </w:rPr>
              <w:tab/>
            </w:r>
            <w:r w:rsidR="001A1366" w:rsidRPr="00303E75">
              <w:rPr>
                <w:rStyle w:val="Hyperlink"/>
                <w:rFonts w:cstheme="minorHAnsi"/>
                <w:noProof/>
              </w:rPr>
              <w:t>Differentiation between Shareholders</w:t>
            </w:r>
            <w:r w:rsidR="001A1366">
              <w:rPr>
                <w:noProof/>
                <w:webHidden/>
              </w:rPr>
              <w:tab/>
            </w:r>
            <w:r w:rsidR="001A1366">
              <w:rPr>
                <w:noProof/>
                <w:webHidden/>
              </w:rPr>
              <w:fldChar w:fldCharType="begin"/>
            </w:r>
            <w:r w:rsidR="001A1366">
              <w:rPr>
                <w:noProof/>
                <w:webHidden/>
              </w:rPr>
              <w:instrText xml:space="preserve"> PAGEREF _Toc518574198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62270698" w14:textId="3B8236DB" w:rsidR="001A1366" w:rsidRDefault="000A42CC" w:rsidP="001A1366">
          <w:pPr>
            <w:pStyle w:val="TOC1"/>
            <w:tabs>
              <w:tab w:val="left" w:pos="1134"/>
            </w:tabs>
            <w:ind w:firstLine="0"/>
            <w:rPr>
              <w:noProof/>
            </w:rPr>
          </w:pPr>
          <w:hyperlink w:anchor="_Toc518574199" w:history="1">
            <w:r w:rsidR="001A1366" w:rsidRPr="00303E75">
              <w:rPr>
                <w:rStyle w:val="Hyperlink"/>
                <w:rFonts w:cstheme="minorHAnsi"/>
                <w:noProof/>
              </w:rPr>
              <w:t>6.8</w:t>
            </w:r>
            <w:r w:rsidR="001A1366">
              <w:rPr>
                <w:noProof/>
              </w:rPr>
              <w:tab/>
            </w:r>
            <w:r w:rsidR="001A1366" w:rsidRPr="00303E75">
              <w:rPr>
                <w:rStyle w:val="Hyperlink"/>
                <w:rFonts w:cstheme="minorHAnsi"/>
                <w:noProof/>
              </w:rPr>
              <w:t>Payments in Advance of Calls</w:t>
            </w:r>
            <w:r w:rsidR="001A1366">
              <w:rPr>
                <w:noProof/>
                <w:webHidden/>
              </w:rPr>
              <w:tab/>
            </w:r>
            <w:r w:rsidR="001A1366">
              <w:rPr>
                <w:noProof/>
                <w:webHidden/>
              </w:rPr>
              <w:fldChar w:fldCharType="begin"/>
            </w:r>
            <w:r w:rsidR="001A1366">
              <w:rPr>
                <w:noProof/>
                <w:webHidden/>
              </w:rPr>
              <w:instrText xml:space="preserve"> PAGEREF _Toc518574199 \h </w:instrText>
            </w:r>
            <w:r w:rsidR="001A1366">
              <w:rPr>
                <w:noProof/>
                <w:webHidden/>
              </w:rPr>
            </w:r>
            <w:r w:rsidR="001A1366">
              <w:rPr>
                <w:noProof/>
                <w:webHidden/>
              </w:rPr>
              <w:fldChar w:fldCharType="separate"/>
            </w:r>
            <w:r w:rsidR="00E22100">
              <w:rPr>
                <w:noProof/>
                <w:webHidden/>
              </w:rPr>
              <w:t>14</w:t>
            </w:r>
            <w:r w:rsidR="001A1366">
              <w:rPr>
                <w:noProof/>
                <w:webHidden/>
              </w:rPr>
              <w:fldChar w:fldCharType="end"/>
            </w:r>
          </w:hyperlink>
        </w:p>
        <w:p w14:paraId="0E34EAB6" w14:textId="6683277C" w:rsidR="001A1366" w:rsidRDefault="000A42CC" w:rsidP="001A1366">
          <w:pPr>
            <w:pStyle w:val="TOC1"/>
            <w:tabs>
              <w:tab w:val="left" w:pos="1134"/>
            </w:tabs>
            <w:ind w:firstLine="0"/>
            <w:rPr>
              <w:noProof/>
            </w:rPr>
          </w:pPr>
          <w:hyperlink w:anchor="_Toc518574200" w:history="1">
            <w:r w:rsidR="001A1366" w:rsidRPr="00303E75">
              <w:rPr>
                <w:rStyle w:val="Hyperlink"/>
                <w:rFonts w:cstheme="minorHAnsi"/>
                <w:noProof/>
              </w:rPr>
              <w:t>6.9</w:t>
            </w:r>
            <w:r w:rsidR="001A1366">
              <w:rPr>
                <w:noProof/>
              </w:rPr>
              <w:tab/>
            </w:r>
            <w:r w:rsidR="001A1366" w:rsidRPr="00303E75">
              <w:rPr>
                <w:rStyle w:val="Hyperlink"/>
                <w:rFonts w:cstheme="minorHAnsi"/>
                <w:noProof/>
              </w:rPr>
              <w:t>Outstanding Moneys</w:t>
            </w:r>
            <w:r w:rsidR="001A1366">
              <w:rPr>
                <w:noProof/>
                <w:webHidden/>
              </w:rPr>
              <w:tab/>
            </w:r>
            <w:r w:rsidR="001A1366">
              <w:rPr>
                <w:noProof/>
                <w:webHidden/>
              </w:rPr>
              <w:fldChar w:fldCharType="begin"/>
            </w:r>
            <w:r w:rsidR="001A1366">
              <w:rPr>
                <w:noProof/>
                <w:webHidden/>
              </w:rPr>
              <w:instrText xml:space="preserve"> PAGEREF _Toc518574200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1F1CF467" w14:textId="0C308E6E" w:rsidR="001A1366" w:rsidRDefault="000A42CC" w:rsidP="001A1366">
          <w:pPr>
            <w:pStyle w:val="TOC1"/>
            <w:tabs>
              <w:tab w:val="left" w:pos="1134"/>
            </w:tabs>
            <w:ind w:firstLine="0"/>
            <w:rPr>
              <w:noProof/>
            </w:rPr>
          </w:pPr>
          <w:hyperlink w:anchor="_Toc518574201" w:history="1">
            <w:r w:rsidR="001A1366" w:rsidRPr="00303E75">
              <w:rPr>
                <w:rStyle w:val="Hyperlink"/>
                <w:rFonts w:cstheme="minorHAnsi"/>
                <w:noProof/>
              </w:rPr>
              <w:t>6.10</w:t>
            </w:r>
            <w:r w:rsidR="001A1366">
              <w:rPr>
                <w:noProof/>
              </w:rPr>
              <w:tab/>
            </w:r>
            <w:r w:rsidR="001A1366" w:rsidRPr="00303E75">
              <w:rPr>
                <w:rStyle w:val="Hyperlink"/>
                <w:rFonts w:cstheme="minorHAnsi"/>
                <w:noProof/>
              </w:rPr>
              <w:t>Revocation/Postponement or Extension</w:t>
            </w:r>
            <w:r w:rsidR="001A1366">
              <w:rPr>
                <w:noProof/>
                <w:webHidden/>
              </w:rPr>
              <w:tab/>
            </w:r>
            <w:r w:rsidR="001A1366">
              <w:rPr>
                <w:noProof/>
                <w:webHidden/>
              </w:rPr>
              <w:fldChar w:fldCharType="begin"/>
            </w:r>
            <w:r w:rsidR="001A1366">
              <w:rPr>
                <w:noProof/>
                <w:webHidden/>
              </w:rPr>
              <w:instrText xml:space="preserve"> PAGEREF _Toc518574201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34D8D44F" w14:textId="2776220D" w:rsidR="001A1366" w:rsidRDefault="000A42CC" w:rsidP="001A1366">
          <w:pPr>
            <w:pStyle w:val="TOC1"/>
            <w:tabs>
              <w:tab w:val="left" w:pos="1134"/>
            </w:tabs>
            <w:ind w:firstLine="0"/>
            <w:rPr>
              <w:noProof/>
            </w:rPr>
          </w:pPr>
          <w:hyperlink w:anchor="_Toc518574202" w:history="1">
            <w:r w:rsidR="001A1366" w:rsidRPr="00303E75">
              <w:rPr>
                <w:rStyle w:val="Hyperlink"/>
                <w:rFonts w:cstheme="minorHAnsi"/>
                <w:noProof/>
              </w:rPr>
              <w:t>6.11</w:t>
            </w:r>
            <w:r w:rsidR="001A1366">
              <w:rPr>
                <w:noProof/>
              </w:rPr>
              <w:tab/>
            </w:r>
            <w:r w:rsidR="001A1366" w:rsidRPr="00303E75">
              <w:rPr>
                <w:rStyle w:val="Hyperlink"/>
                <w:rFonts w:cstheme="minorHAnsi"/>
                <w:noProof/>
              </w:rPr>
              <w:t>Compliance with Listing Rules and Corporations Act</w:t>
            </w:r>
            <w:r w:rsidR="001A1366">
              <w:rPr>
                <w:noProof/>
                <w:webHidden/>
              </w:rPr>
              <w:tab/>
            </w:r>
            <w:r w:rsidR="001A1366">
              <w:rPr>
                <w:noProof/>
                <w:webHidden/>
              </w:rPr>
              <w:fldChar w:fldCharType="begin"/>
            </w:r>
            <w:r w:rsidR="001A1366">
              <w:rPr>
                <w:noProof/>
                <w:webHidden/>
              </w:rPr>
              <w:instrText xml:space="preserve"> PAGEREF _Toc518574202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7D5599B6" w14:textId="2E5B2563" w:rsidR="001A1366" w:rsidRDefault="000A42CC" w:rsidP="001A1366">
          <w:pPr>
            <w:pStyle w:val="TOC1"/>
            <w:tabs>
              <w:tab w:val="left" w:pos="1134"/>
            </w:tabs>
            <w:ind w:firstLine="0"/>
            <w:rPr>
              <w:noProof/>
            </w:rPr>
          </w:pPr>
          <w:hyperlink w:anchor="_Toc518574203" w:history="1">
            <w:r w:rsidR="001A1366" w:rsidRPr="00303E75">
              <w:rPr>
                <w:rStyle w:val="Hyperlink"/>
                <w:rFonts w:cstheme="minorHAnsi"/>
                <w:noProof/>
              </w:rPr>
              <w:t>6.12</w:t>
            </w:r>
            <w:r w:rsidR="001A1366">
              <w:rPr>
                <w:noProof/>
              </w:rPr>
              <w:tab/>
            </w:r>
            <w:r w:rsidR="001A1366" w:rsidRPr="00303E75">
              <w:rPr>
                <w:rStyle w:val="Hyperlink"/>
                <w:rFonts w:cstheme="minorHAnsi"/>
                <w:noProof/>
              </w:rPr>
              <w:t>Waive</w:t>
            </w:r>
            <w:r w:rsidR="001A1366">
              <w:rPr>
                <w:noProof/>
                <w:webHidden/>
              </w:rPr>
              <w:tab/>
            </w:r>
            <w:r w:rsidR="001A1366">
              <w:rPr>
                <w:noProof/>
                <w:webHidden/>
              </w:rPr>
              <w:fldChar w:fldCharType="begin"/>
            </w:r>
            <w:r w:rsidR="001A1366">
              <w:rPr>
                <w:noProof/>
                <w:webHidden/>
              </w:rPr>
              <w:instrText xml:space="preserve"> PAGEREF _Toc518574203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57F6D21A" w14:textId="5B37CEF4" w:rsidR="001A1366" w:rsidRDefault="000A42CC">
          <w:pPr>
            <w:pStyle w:val="TOC1"/>
            <w:rPr>
              <w:noProof/>
            </w:rPr>
          </w:pPr>
          <w:hyperlink w:anchor="_Toc518574204" w:history="1">
            <w:r w:rsidR="001A1366" w:rsidRPr="001A1366">
              <w:rPr>
                <w:rStyle w:val="Hyperlink"/>
                <w:rFonts w:cstheme="minorHAnsi"/>
                <w:b/>
                <w:noProof/>
              </w:rPr>
              <w:t>7.</w:t>
            </w:r>
            <w:r w:rsidR="001A1366" w:rsidRPr="001A1366">
              <w:rPr>
                <w:b/>
                <w:noProof/>
              </w:rPr>
              <w:tab/>
            </w:r>
            <w:r w:rsidR="001A1366" w:rsidRPr="001A1366">
              <w:rPr>
                <w:rStyle w:val="Hyperlink"/>
                <w:rFonts w:cstheme="minorHAnsi"/>
                <w:b/>
                <w:noProof/>
              </w:rPr>
              <w:t>FORFEITURE OF SHARES</w:t>
            </w:r>
            <w:r w:rsidR="001A1366">
              <w:rPr>
                <w:noProof/>
                <w:webHidden/>
              </w:rPr>
              <w:tab/>
            </w:r>
            <w:r w:rsidR="001A1366" w:rsidRPr="001A1366">
              <w:rPr>
                <w:b/>
                <w:noProof/>
                <w:webHidden/>
              </w:rPr>
              <w:fldChar w:fldCharType="begin"/>
            </w:r>
            <w:r w:rsidR="001A1366" w:rsidRPr="001A1366">
              <w:rPr>
                <w:b/>
                <w:noProof/>
                <w:webHidden/>
              </w:rPr>
              <w:instrText xml:space="preserve"> PAGEREF _Toc518574204 \h </w:instrText>
            </w:r>
            <w:r w:rsidR="001A1366" w:rsidRPr="001A1366">
              <w:rPr>
                <w:b/>
                <w:noProof/>
                <w:webHidden/>
              </w:rPr>
            </w:r>
            <w:r w:rsidR="001A1366" w:rsidRPr="001A1366">
              <w:rPr>
                <w:b/>
                <w:noProof/>
                <w:webHidden/>
              </w:rPr>
              <w:fldChar w:fldCharType="separate"/>
            </w:r>
            <w:r w:rsidR="00E22100">
              <w:rPr>
                <w:b/>
                <w:noProof/>
                <w:webHidden/>
              </w:rPr>
              <w:t>15</w:t>
            </w:r>
            <w:r w:rsidR="001A1366" w:rsidRPr="001A1366">
              <w:rPr>
                <w:b/>
                <w:noProof/>
                <w:webHidden/>
              </w:rPr>
              <w:fldChar w:fldCharType="end"/>
            </w:r>
          </w:hyperlink>
        </w:p>
        <w:p w14:paraId="32E71A5E" w14:textId="59C051CC" w:rsidR="001A1366" w:rsidRDefault="000A42CC" w:rsidP="001A1366">
          <w:pPr>
            <w:pStyle w:val="TOC1"/>
            <w:tabs>
              <w:tab w:val="left" w:pos="1134"/>
            </w:tabs>
            <w:ind w:firstLine="0"/>
            <w:rPr>
              <w:noProof/>
            </w:rPr>
          </w:pPr>
          <w:hyperlink w:anchor="_Toc518574205" w:history="1">
            <w:r w:rsidR="001A1366" w:rsidRPr="00303E75">
              <w:rPr>
                <w:rStyle w:val="Hyperlink"/>
                <w:rFonts w:cstheme="minorHAnsi"/>
                <w:noProof/>
              </w:rPr>
              <w:t>7.1</w:t>
            </w:r>
            <w:r w:rsidR="001A1366">
              <w:rPr>
                <w:noProof/>
              </w:rPr>
              <w:tab/>
            </w:r>
            <w:r w:rsidR="001A1366" w:rsidRPr="00303E75">
              <w:rPr>
                <w:rStyle w:val="Hyperlink"/>
                <w:rFonts w:cstheme="minorHAnsi"/>
                <w:noProof/>
              </w:rPr>
              <w:t>Failure to Pay Call</w:t>
            </w:r>
            <w:r w:rsidR="001A1366">
              <w:rPr>
                <w:noProof/>
                <w:webHidden/>
              </w:rPr>
              <w:tab/>
            </w:r>
            <w:r w:rsidR="001A1366">
              <w:rPr>
                <w:noProof/>
                <w:webHidden/>
              </w:rPr>
              <w:fldChar w:fldCharType="begin"/>
            </w:r>
            <w:r w:rsidR="001A1366">
              <w:rPr>
                <w:noProof/>
                <w:webHidden/>
              </w:rPr>
              <w:instrText xml:space="preserve"> PAGEREF _Toc518574205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66EB69B4" w14:textId="50775EFF" w:rsidR="001A1366" w:rsidRDefault="000A42CC" w:rsidP="001A1366">
          <w:pPr>
            <w:pStyle w:val="TOC1"/>
            <w:tabs>
              <w:tab w:val="left" w:pos="1134"/>
            </w:tabs>
            <w:ind w:firstLine="0"/>
            <w:rPr>
              <w:noProof/>
            </w:rPr>
          </w:pPr>
          <w:hyperlink w:anchor="_Toc518574206" w:history="1">
            <w:r w:rsidR="001A1366" w:rsidRPr="00303E75">
              <w:rPr>
                <w:rStyle w:val="Hyperlink"/>
                <w:rFonts w:cstheme="minorHAnsi"/>
                <w:noProof/>
              </w:rPr>
              <w:t>7.2</w:t>
            </w:r>
            <w:r w:rsidR="001A1366">
              <w:rPr>
                <w:noProof/>
              </w:rPr>
              <w:tab/>
            </w:r>
            <w:r w:rsidR="001A1366" w:rsidRPr="00303E75">
              <w:rPr>
                <w:rStyle w:val="Hyperlink"/>
                <w:rFonts w:cstheme="minorHAnsi"/>
                <w:noProof/>
              </w:rPr>
              <w:t>Forfeiture</w:t>
            </w:r>
            <w:r w:rsidR="001A1366">
              <w:rPr>
                <w:noProof/>
                <w:webHidden/>
              </w:rPr>
              <w:tab/>
            </w:r>
            <w:r w:rsidR="001A1366">
              <w:rPr>
                <w:noProof/>
                <w:webHidden/>
              </w:rPr>
              <w:fldChar w:fldCharType="begin"/>
            </w:r>
            <w:r w:rsidR="001A1366">
              <w:rPr>
                <w:noProof/>
                <w:webHidden/>
              </w:rPr>
              <w:instrText xml:space="preserve"> PAGEREF _Toc518574206 \h </w:instrText>
            </w:r>
            <w:r w:rsidR="001A1366">
              <w:rPr>
                <w:noProof/>
                <w:webHidden/>
              </w:rPr>
            </w:r>
            <w:r w:rsidR="001A1366">
              <w:rPr>
                <w:noProof/>
                <w:webHidden/>
              </w:rPr>
              <w:fldChar w:fldCharType="separate"/>
            </w:r>
            <w:r w:rsidR="00E22100">
              <w:rPr>
                <w:noProof/>
                <w:webHidden/>
              </w:rPr>
              <w:t>15</w:t>
            </w:r>
            <w:r w:rsidR="001A1366">
              <w:rPr>
                <w:noProof/>
                <w:webHidden/>
              </w:rPr>
              <w:fldChar w:fldCharType="end"/>
            </w:r>
          </w:hyperlink>
        </w:p>
        <w:p w14:paraId="70430B42" w14:textId="04891133" w:rsidR="001A1366" w:rsidRDefault="000A42CC" w:rsidP="001A1366">
          <w:pPr>
            <w:pStyle w:val="TOC1"/>
            <w:tabs>
              <w:tab w:val="left" w:pos="1134"/>
            </w:tabs>
            <w:ind w:firstLine="0"/>
            <w:rPr>
              <w:noProof/>
            </w:rPr>
          </w:pPr>
          <w:hyperlink w:anchor="_Toc518574207" w:history="1">
            <w:r w:rsidR="001A1366" w:rsidRPr="00303E75">
              <w:rPr>
                <w:rStyle w:val="Hyperlink"/>
                <w:rFonts w:cstheme="minorHAnsi"/>
                <w:noProof/>
              </w:rPr>
              <w:t>7.3</w:t>
            </w:r>
            <w:r w:rsidR="001A1366">
              <w:rPr>
                <w:noProof/>
              </w:rPr>
              <w:tab/>
            </w:r>
            <w:r w:rsidR="001A1366" w:rsidRPr="00303E75">
              <w:rPr>
                <w:rStyle w:val="Hyperlink"/>
                <w:rFonts w:cstheme="minorHAnsi"/>
                <w:noProof/>
              </w:rPr>
              <w:t>Sale of Forfeited Shares</w:t>
            </w:r>
            <w:r w:rsidR="001A1366">
              <w:rPr>
                <w:noProof/>
                <w:webHidden/>
              </w:rPr>
              <w:tab/>
            </w:r>
            <w:r w:rsidR="001A1366">
              <w:rPr>
                <w:noProof/>
                <w:webHidden/>
              </w:rPr>
              <w:fldChar w:fldCharType="begin"/>
            </w:r>
            <w:r w:rsidR="001A1366">
              <w:rPr>
                <w:noProof/>
                <w:webHidden/>
              </w:rPr>
              <w:instrText xml:space="preserve"> PAGEREF _Toc518574207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5713E041" w14:textId="654D98D0" w:rsidR="001A1366" w:rsidRDefault="000A42CC" w:rsidP="001A1366">
          <w:pPr>
            <w:pStyle w:val="TOC1"/>
            <w:tabs>
              <w:tab w:val="left" w:pos="1134"/>
            </w:tabs>
            <w:ind w:firstLine="0"/>
            <w:rPr>
              <w:noProof/>
            </w:rPr>
          </w:pPr>
          <w:hyperlink w:anchor="_Toc518574208" w:history="1">
            <w:r w:rsidR="001A1366" w:rsidRPr="00303E75">
              <w:rPr>
                <w:rStyle w:val="Hyperlink"/>
                <w:rFonts w:cstheme="minorHAnsi"/>
                <w:noProof/>
              </w:rPr>
              <w:t>7.4</w:t>
            </w:r>
            <w:r w:rsidR="001A1366">
              <w:rPr>
                <w:noProof/>
              </w:rPr>
              <w:tab/>
            </w:r>
            <w:r w:rsidR="001A1366" w:rsidRPr="00303E75">
              <w:rPr>
                <w:rStyle w:val="Hyperlink"/>
                <w:rFonts w:cstheme="minorHAnsi"/>
                <w:noProof/>
              </w:rPr>
              <w:t>Continuing Liability</w:t>
            </w:r>
            <w:r w:rsidR="001A1366">
              <w:rPr>
                <w:noProof/>
                <w:webHidden/>
              </w:rPr>
              <w:tab/>
            </w:r>
            <w:r w:rsidR="001A1366">
              <w:rPr>
                <w:noProof/>
                <w:webHidden/>
              </w:rPr>
              <w:fldChar w:fldCharType="begin"/>
            </w:r>
            <w:r w:rsidR="001A1366">
              <w:rPr>
                <w:noProof/>
                <w:webHidden/>
              </w:rPr>
              <w:instrText xml:space="preserve"> PAGEREF _Toc518574208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308F126E" w14:textId="3E8663E2" w:rsidR="001A1366" w:rsidRDefault="000A42CC" w:rsidP="001A1366">
          <w:pPr>
            <w:pStyle w:val="TOC1"/>
            <w:tabs>
              <w:tab w:val="left" w:pos="1134"/>
            </w:tabs>
            <w:ind w:firstLine="0"/>
            <w:rPr>
              <w:noProof/>
            </w:rPr>
          </w:pPr>
          <w:hyperlink w:anchor="_Toc518574209" w:history="1">
            <w:r w:rsidR="001A1366" w:rsidRPr="00303E75">
              <w:rPr>
                <w:rStyle w:val="Hyperlink"/>
                <w:rFonts w:cstheme="minorHAnsi"/>
                <w:noProof/>
              </w:rPr>
              <w:t>7.5</w:t>
            </w:r>
            <w:r w:rsidR="001A1366">
              <w:rPr>
                <w:noProof/>
              </w:rPr>
              <w:tab/>
            </w:r>
            <w:r w:rsidR="001A1366" w:rsidRPr="00303E75">
              <w:rPr>
                <w:rStyle w:val="Hyperlink"/>
                <w:rFonts w:cstheme="minorHAnsi"/>
                <w:noProof/>
              </w:rPr>
              <w:t>Officer’s Statement Prima Facie Evidence</w:t>
            </w:r>
            <w:r w:rsidR="001A1366">
              <w:rPr>
                <w:noProof/>
                <w:webHidden/>
              </w:rPr>
              <w:tab/>
            </w:r>
            <w:r w:rsidR="001A1366">
              <w:rPr>
                <w:noProof/>
                <w:webHidden/>
              </w:rPr>
              <w:fldChar w:fldCharType="begin"/>
            </w:r>
            <w:r w:rsidR="001A1366">
              <w:rPr>
                <w:noProof/>
                <w:webHidden/>
              </w:rPr>
              <w:instrText xml:space="preserve"> PAGEREF _Toc518574209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7BC2C040" w14:textId="14FCB017" w:rsidR="001A1366" w:rsidRDefault="000A42CC" w:rsidP="001A1366">
          <w:pPr>
            <w:pStyle w:val="TOC1"/>
            <w:tabs>
              <w:tab w:val="left" w:pos="1134"/>
            </w:tabs>
            <w:ind w:firstLine="0"/>
            <w:rPr>
              <w:noProof/>
            </w:rPr>
          </w:pPr>
          <w:hyperlink w:anchor="_Toc518574210" w:history="1">
            <w:r w:rsidR="001A1366" w:rsidRPr="00303E75">
              <w:rPr>
                <w:rStyle w:val="Hyperlink"/>
                <w:rFonts w:cstheme="minorHAnsi"/>
                <w:noProof/>
              </w:rPr>
              <w:t>7.6</w:t>
            </w:r>
            <w:r w:rsidR="001A1366">
              <w:rPr>
                <w:noProof/>
              </w:rPr>
              <w:tab/>
            </w:r>
            <w:r w:rsidR="001A1366" w:rsidRPr="00303E75">
              <w:rPr>
                <w:rStyle w:val="Hyperlink"/>
                <w:rFonts w:cstheme="minorHAnsi"/>
                <w:noProof/>
              </w:rPr>
              <w:t>Procedures</w:t>
            </w:r>
            <w:r w:rsidR="001A1366">
              <w:rPr>
                <w:noProof/>
                <w:webHidden/>
              </w:rPr>
              <w:tab/>
            </w:r>
            <w:r w:rsidR="001A1366">
              <w:rPr>
                <w:noProof/>
                <w:webHidden/>
              </w:rPr>
              <w:fldChar w:fldCharType="begin"/>
            </w:r>
            <w:r w:rsidR="001A1366">
              <w:rPr>
                <w:noProof/>
                <w:webHidden/>
              </w:rPr>
              <w:instrText xml:space="preserve"> PAGEREF _Toc518574210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79566396" w14:textId="2DEF9D47" w:rsidR="001A1366" w:rsidRDefault="000A42CC" w:rsidP="001A1366">
          <w:pPr>
            <w:pStyle w:val="TOC1"/>
            <w:tabs>
              <w:tab w:val="left" w:pos="1134"/>
            </w:tabs>
            <w:ind w:firstLine="0"/>
            <w:rPr>
              <w:noProof/>
            </w:rPr>
          </w:pPr>
          <w:hyperlink w:anchor="_Toc518574211" w:history="1">
            <w:r w:rsidR="001A1366" w:rsidRPr="00303E75">
              <w:rPr>
                <w:rStyle w:val="Hyperlink"/>
                <w:rFonts w:cstheme="minorHAnsi"/>
                <w:noProof/>
              </w:rPr>
              <w:t>7.7</w:t>
            </w:r>
            <w:r w:rsidR="001A1366">
              <w:rPr>
                <w:noProof/>
              </w:rPr>
              <w:tab/>
            </w:r>
            <w:r w:rsidR="001A1366" w:rsidRPr="00303E75">
              <w:rPr>
                <w:rStyle w:val="Hyperlink"/>
                <w:rFonts w:cstheme="minorHAnsi"/>
                <w:noProof/>
              </w:rPr>
              <w:t>Listing Rules and ASX Settlement Operating Rules</w:t>
            </w:r>
            <w:r w:rsidR="001A1366">
              <w:rPr>
                <w:noProof/>
                <w:webHidden/>
              </w:rPr>
              <w:tab/>
            </w:r>
            <w:r w:rsidR="001A1366">
              <w:rPr>
                <w:noProof/>
                <w:webHidden/>
              </w:rPr>
              <w:fldChar w:fldCharType="begin"/>
            </w:r>
            <w:r w:rsidR="001A1366">
              <w:rPr>
                <w:noProof/>
                <w:webHidden/>
              </w:rPr>
              <w:instrText xml:space="preserve"> PAGEREF _Toc518574211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023779F1" w14:textId="0680F1FB" w:rsidR="001A1366" w:rsidRDefault="000A42CC" w:rsidP="001A1366">
          <w:pPr>
            <w:pStyle w:val="TOC1"/>
            <w:tabs>
              <w:tab w:val="left" w:pos="1134"/>
            </w:tabs>
            <w:ind w:firstLine="0"/>
            <w:rPr>
              <w:noProof/>
            </w:rPr>
          </w:pPr>
          <w:hyperlink w:anchor="_Toc518574212" w:history="1">
            <w:r w:rsidR="001A1366" w:rsidRPr="00303E75">
              <w:rPr>
                <w:rStyle w:val="Hyperlink"/>
                <w:rFonts w:cstheme="minorHAnsi"/>
                <w:noProof/>
              </w:rPr>
              <w:t>7.8</w:t>
            </w:r>
            <w:r w:rsidR="001A1366">
              <w:rPr>
                <w:noProof/>
              </w:rPr>
              <w:tab/>
            </w:r>
            <w:r w:rsidR="001A1366" w:rsidRPr="00303E75">
              <w:rPr>
                <w:rStyle w:val="Hyperlink"/>
                <w:rFonts w:cstheme="minorHAnsi"/>
                <w:noProof/>
              </w:rPr>
              <w:t>Waive</w:t>
            </w:r>
            <w:r w:rsidR="001A1366">
              <w:rPr>
                <w:noProof/>
                <w:webHidden/>
              </w:rPr>
              <w:tab/>
            </w:r>
            <w:r w:rsidR="001A1366">
              <w:rPr>
                <w:noProof/>
                <w:webHidden/>
              </w:rPr>
              <w:fldChar w:fldCharType="begin"/>
            </w:r>
            <w:r w:rsidR="001A1366">
              <w:rPr>
                <w:noProof/>
                <w:webHidden/>
              </w:rPr>
              <w:instrText xml:space="preserve"> PAGEREF _Toc518574212 \h </w:instrText>
            </w:r>
            <w:r w:rsidR="001A1366">
              <w:rPr>
                <w:noProof/>
                <w:webHidden/>
              </w:rPr>
            </w:r>
            <w:r w:rsidR="001A1366">
              <w:rPr>
                <w:noProof/>
                <w:webHidden/>
              </w:rPr>
              <w:fldChar w:fldCharType="separate"/>
            </w:r>
            <w:r w:rsidR="00E22100">
              <w:rPr>
                <w:noProof/>
                <w:webHidden/>
              </w:rPr>
              <w:t>16</w:t>
            </w:r>
            <w:r w:rsidR="001A1366">
              <w:rPr>
                <w:noProof/>
                <w:webHidden/>
              </w:rPr>
              <w:fldChar w:fldCharType="end"/>
            </w:r>
          </w:hyperlink>
        </w:p>
        <w:p w14:paraId="254DBD30" w14:textId="10F028A3" w:rsidR="001A1366" w:rsidRDefault="000A42CC">
          <w:pPr>
            <w:pStyle w:val="TOC1"/>
            <w:rPr>
              <w:noProof/>
            </w:rPr>
          </w:pPr>
          <w:hyperlink w:anchor="_Toc518574213" w:history="1">
            <w:r w:rsidR="001A1366" w:rsidRPr="001A1366">
              <w:rPr>
                <w:rStyle w:val="Hyperlink"/>
                <w:rFonts w:cstheme="minorHAnsi"/>
                <w:b/>
                <w:noProof/>
              </w:rPr>
              <w:t>8.</w:t>
            </w:r>
            <w:r w:rsidR="001A1366" w:rsidRPr="001A1366">
              <w:rPr>
                <w:b/>
                <w:noProof/>
              </w:rPr>
              <w:tab/>
            </w:r>
            <w:r w:rsidR="001A1366" w:rsidRPr="001A1366">
              <w:rPr>
                <w:rStyle w:val="Hyperlink"/>
                <w:rFonts w:cstheme="minorHAnsi"/>
                <w:b/>
                <w:noProof/>
              </w:rPr>
              <w:t>TRANSFER OF SHARES</w:t>
            </w:r>
            <w:r w:rsidR="001A1366">
              <w:rPr>
                <w:noProof/>
                <w:webHidden/>
              </w:rPr>
              <w:tab/>
            </w:r>
            <w:r w:rsidR="001A1366" w:rsidRPr="001A1366">
              <w:rPr>
                <w:b/>
                <w:noProof/>
                <w:webHidden/>
              </w:rPr>
              <w:fldChar w:fldCharType="begin"/>
            </w:r>
            <w:r w:rsidR="001A1366" w:rsidRPr="001A1366">
              <w:rPr>
                <w:b/>
                <w:noProof/>
                <w:webHidden/>
              </w:rPr>
              <w:instrText xml:space="preserve"> PAGEREF _Toc518574213 \h </w:instrText>
            </w:r>
            <w:r w:rsidR="001A1366" w:rsidRPr="001A1366">
              <w:rPr>
                <w:b/>
                <w:noProof/>
                <w:webHidden/>
              </w:rPr>
            </w:r>
            <w:r w:rsidR="001A1366" w:rsidRPr="001A1366">
              <w:rPr>
                <w:b/>
                <w:noProof/>
                <w:webHidden/>
              </w:rPr>
              <w:fldChar w:fldCharType="separate"/>
            </w:r>
            <w:r w:rsidR="00E22100">
              <w:rPr>
                <w:b/>
                <w:noProof/>
                <w:webHidden/>
              </w:rPr>
              <w:t>17</w:t>
            </w:r>
            <w:r w:rsidR="001A1366" w:rsidRPr="001A1366">
              <w:rPr>
                <w:b/>
                <w:noProof/>
                <w:webHidden/>
              </w:rPr>
              <w:fldChar w:fldCharType="end"/>
            </w:r>
          </w:hyperlink>
        </w:p>
        <w:p w14:paraId="325F9B7B" w14:textId="6F38C06A" w:rsidR="001A1366" w:rsidRDefault="000A42CC" w:rsidP="001A1366">
          <w:pPr>
            <w:pStyle w:val="TOC1"/>
            <w:tabs>
              <w:tab w:val="left" w:pos="1134"/>
            </w:tabs>
            <w:ind w:firstLine="0"/>
            <w:rPr>
              <w:noProof/>
            </w:rPr>
          </w:pPr>
          <w:hyperlink w:anchor="_Toc518574214" w:history="1">
            <w:r w:rsidR="001A1366" w:rsidRPr="00303E75">
              <w:rPr>
                <w:rStyle w:val="Hyperlink"/>
                <w:rFonts w:cstheme="minorHAnsi"/>
                <w:noProof/>
              </w:rPr>
              <w:t>8.1</w:t>
            </w:r>
            <w:r w:rsidR="001A1366">
              <w:rPr>
                <w:noProof/>
              </w:rPr>
              <w:tab/>
            </w:r>
            <w:r w:rsidR="001A1366" w:rsidRPr="00303E75">
              <w:rPr>
                <w:rStyle w:val="Hyperlink"/>
                <w:rFonts w:cstheme="minorHAnsi"/>
                <w:noProof/>
              </w:rPr>
              <w:t>Form of Transfer</w:t>
            </w:r>
            <w:r w:rsidR="001A1366">
              <w:rPr>
                <w:noProof/>
                <w:webHidden/>
              </w:rPr>
              <w:tab/>
            </w:r>
            <w:r w:rsidR="001A1366">
              <w:rPr>
                <w:noProof/>
                <w:webHidden/>
              </w:rPr>
              <w:fldChar w:fldCharType="begin"/>
            </w:r>
            <w:r w:rsidR="001A1366">
              <w:rPr>
                <w:noProof/>
                <w:webHidden/>
              </w:rPr>
              <w:instrText xml:space="preserve"> PAGEREF _Toc518574214 \h </w:instrText>
            </w:r>
            <w:r w:rsidR="001A1366">
              <w:rPr>
                <w:noProof/>
                <w:webHidden/>
              </w:rPr>
            </w:r>
            <w:r w:rsidR="001A1366">
              <w:rPr>
                <w:noProof/>
                <w:webHidden/>
              </w:rPr>
              <w:fldChar w:fldCharType="separate"/>
            </w:r>
            <w:r w:rsidR="00E22100">
              <w:rPr>
                <w:noProof/>
                <w:webHidden/>
              </w:rPr>
              <w:t>17</w:t>
            </w:r>
            <w:r w:rsidR="001A1366">
              <w:rPr>
                <w:noProof/>
                <w:webHidden/>
              </w:rPr>
              <w:fldChar w:fldCharType="end"/>
            </w:r>
          </w:hyperlink>
        </w:p>
        <w:p w14:paraId="18DC7B47" w14:textId="3639409C" w:rsidR="001A1366" w:rsidRDefault="000A42CC" w:rsidP="001A1366">
          <w:pPr>
            <w:pStyle w:val="TOC1"/>
            <w:tabs>
              <w:tab w:val="left" w:pos="1134"/>
            </w:tabs>
            <w:ind w:firstLine="0"/>
            <w:rPr>
              <w:noProof/>
            </w:rPr>
          </w:pPr>
          <w:hyperlink w:anchor="_Toc518574215" w:history="1">
            <w:r w:rsidR="001A1366" w:rsidRPr="00303E75">
              <w:rPr>
                <w:rStyle w:val="Hyperlink"/>
                <w:rFonts w:cstheme="minorHAnsi"/>
                <w:noProof/>
              </w:rPr>
              <w:t>8.2</w:t>
            </w:r>
            <w:r w:rsidR="001A1366">
              <w:rPr>
                <w:noProof/>
              </w:rPr>
              <w:tab/>
            </w:r>
            <w:r w:rsidR="001A1366" w:rsidRPr="00303E75">
              <w:rPr>
                <w:rStyle w:val="Hyperlink"/>
                <w:rFonts w:cstheme="minorHAnsi"/>
                <w:noProof/>
              </w:rPr>
              <w:t>CHESS Transfers</w:t>
            </w:r>
            <w:r w:rsidR="001A1366">
              <w:rPr>
                <w:noProof/>
                <w:webHidden/>
              </w:rPr>
              <w:tab/>
            </w:r>
            <w:r w:rsidR="001A1366">
              <w:rPr>
                <w:noProof/>
                <w:webHidden/>
              </w:rPr>
              <w:fldChar w:fldCharType="begin"/>
            </w:r>
            <w:r w:rsidR="001A1366">
              <w:rPr>
                <w:noProof/>
                <w:webHidden/>
              </w:rPr>
              <w:instrText xml:space="preserve"> PAGEREF _Toc518574215 \h </w:instrText>
            </w:r>
            <w:r w:rsidR="001A1366">
              <w:rPr>
                <w:noProof/>
                <w:webHidden/>
              </w:rPr>
            </w:r>
            <w:r w:rsidR="001A1366">
              <w:rPr>
                <w:noProof/>
                <w:webHidden/>
              </w:rPr>
              <w:fldChar w:fldCharType="separate"/>
            </w:r>
            <w:r w:rsidR="00E22100">
              <w:rPr>
                <w:noProof/>
                <w:webHidden/>
              </w:rPr>
              <w:t>17</w:t>
            </w:r>
            <w:r w:rsidR="001A1366">
              <w:rPr>
                <w:noProof/>
                <w:webHidden/>
              </w:rPr>
              <w:fldChar w:fldCharType="end"/>
            </w:r>
          </w:hyperlink>
        </w:p>
        <w:p w14:paraId="5D72121B" w14:textId="6BC02BCC" w:rsidR="001A1366" w:rsidRDefault="000A42CC" w:rsidP="001A1366">
          <w:pPr>
            <w:pStyle w:val="TOC1"/>
            <w:tabs>
              <w:tab w:val="left" w:pos="1134"/>
            </w:tabs>
            <w:ind w:firstLine="0"/>
            <w:rPr>
              <w:noProof/>
            </w:rPr>
          </w:pPr>
          <w:hyperlink w:anchor="_Toc518574216" w:history="1">
            <w:r w:rsidR="001A1366" w:rsidRPr="00303E75">
              <w:rPr>
                <w:rStyle w:val="Hyperlink"/>
                <w:rFonts w:cstheme="minorHAnsi"/>
                <w:noProof/>
              </w:rPr>
              <w:t>8.3</w:t>
            </w:r>
            <w:r w:rsidR="001A1366">
              <w:rPr>
                <w:noProof/>
              </w:rPr>
              <w:tab/>
            </w:r>
            <w:r w:rsidR="001A1366" w:rsidRPr="00303E75">
              <w:rPr>
                <w:rStyle w:val="Hyperlink"/>
                <w:rFonts w:cstheme="minorHAnsi"/>
                <w:noProof/>
              </w:rPr>
              <w:t>Participation in CHESS</w:t>
            </w:r>
            <w:r w:rsidR="001A1366">
              <w:rPr>
                <w:noProof/>
                <w:webHidden/>
              </w:rPr>
              <w:tab/>
            </w:r>
            <w:r w:rsidR="001A1366">
              <w:rPr>
                <w:noProof/>
                <w:webHidden/>
              </w:rPr>
              <w:fldChar w:fldCharType="begin"/>
            </w:r>
            <w:r w:rsidR="001A1366">
              <w:rPr>
                <w:noProof/>
                <w:webHidden/>
              </w:rPr>
              <w:instrText xml:space="preserve"> PAGEREF _Toc518574216 \h </w:instrText>
            </w:r>
            <w:r w:rsidR="001A1366">
              <w:rPr>
                <w:noProof/>
                <w:webHidden/>
              </w:rPr>
            </w:r>
            <w:r w:rsidR="001A1366">
              <w:rPr>
                <w:noProof/>
                <w:webHidden/>
              </w:rPr>
              <w:fldChar w:fldCharType="separate"/>
            </w:r>
            <w:r w:rsidR="00E22100">
              <w:rPr>
                <w:noProof/>
                <w:webHidden/>
              </w:rPr>
              <w:t>17</w:t>
            </w:r>
            <w:r w:rsidR="001A1366">
              <w:rPr>
                <w:noProof/>
                <w:webHidden/>
              </w:rPr>
              <w:fldChar w:fldCharType="end"/>
            </w:r>
          </w:hyperlink>
        </w:p>
        <w:p w14:paraId="7C2D824D" w14:textId="00399BD0" w:rsidR="001A1366" w:rsidRDefault="000A42CC" w:rsidP="001A1366">
          <w:pPr>
            <w:pStyle w:val="TOC1"/>
            <w:tabs>
              <w:tab w:val="left" w:pos="1134"/>
            </w:tabs>
            <w:ind w:firstLine="0"/>
            <w:rPr>
              <w:noProof/>
            </w:rPr>
          </w:pPr>
          <w:hyperlink w:anchor="_Toc518574217" w:history="1">
            <w:r w:rsidR="001A1366" w:rsidRPr="00303E75">
              <w:rPr>
                <w:rStyle w:val="Hyperlink"/>
                <w:rFonts w:cstheme="minorHAnsi"/>
                <w:noProof/>
              </w:rPr>
              <w:t>8.4</w:t>
            </w:r>
            <w:r w:rsidR="001A1366">
              <w:rPr>
                <w:noProof/>
              </w:rPr>
              <w:tab/>
            </w:r>
            <w:r w:rsidR="001A1366" w:rsidRPr="00303E75">
              <w:rPr>
                <w:rStyle w:val="Hyperlink"/>
                <w:rFonts w:cstheme="minorHAnsi"/>
                <w:noProof/>
              </w:rPr>
              <w:t>Registration Procedure</w:t>
            </w:r>
            <w:r w:rsidR="001A1366">
              <w:rPr>
                <w:noProof/>
                <w:webHidden/>
              </w:rPr>
              <w:tab/>
            </w:r>
            <w:r w:rsidR="001A1366">
              <w:rPr>
                <w:noProof/>
                <w:webHidden/>
              </w:rPr>
              <w:fldChar w:fldCharType="begin"/>
            </w:r>
            <w:r w:rsidR="001A1366">
              <w:rPr>
                <w:noProof/>
                <w:webHidden/>
              </w:rPr>
              <w:instrText xml:space="preserve"> PAGEREF _Toc518574217 \h </w:instrText>
            </w:r>
            <w:r w:rsidR="001A1366">
              <w:rPr>
                <w:noProof/>
                <w:webHidden/>
              </w:rPr>
            </w:r>
            <w:r w:rsidR="001A1366">
              <w:rPr>
                <w:noProof/>
                <w:webHidden/>
              </w:rPr>
              <w:fldChar w:fldCharType="separate"/>
            </w:r>
            <w:r w:rsidR="00E22100">
              <w:rPr>
                <w:noProof/>
                <w:webHidden/>
              </w:rPr>
              <w:t>17</w:t>
            </w:r>
            <w:r w:rsidR="001A1366">
              <w:rPr>
                <w:noProof/>
                <w:webHidden/>
              </w:rPr>
              <w:fldChar w:fldCharType="end"/>
            </w:r>
          </w:hyperlink>
        </w:p>
        <w:p w14:paraId="78ECC4C5" w14:textId="57BC1C0E" w:rsidR="001A1366" w:rsidRDefault="000A42CC" w:rsidP="001A1366">
          <w:pPr>
            <w:pStyle w:val="TOC1"/>
            <w:tabs>
              <w:tab w:val="left" w:pos="1134"/>
            </w:tabs>
            <w:ind w:firstLine="0"/>
            <w:rPr>
              <w:noProof/>
            </w:rPr>
          </w:pPr>
          <w:hyperlink w:anchor="_Toc518574218" w:history="1">
            <w:r w:rsidR="001A1366" w:rsidRPr="00303E75">
              <w:rPr>
                <w:rStyle w:val="Hyperlink"/>
                <w:rFonts w:cstheme="minorHAnsi"/>
                <w:noProof/>
              </w:rPr>
              <w:t>8.5</w:t>
            </w:r>
            <w:r w:rsidR="001A1366">
              <w:rPr>
                <w:noProof/>
              </w:rPr>
              <w:tab/>
            </w:r>
            <w:r w:rsidR="001A1366" w:rsidRPr="00303E75">
              <w:rPr>
                <w:rStyle w:val="Hyperlink"/>
                <w:rFonts w:cstheme="minorHAnsi"/>
                <w:noProof/>
              </w:rPr>
              <w:t>Power to Refuse to Register</w:t>
            </w:r>
            <w:r w:rsidR="001A1366">
              <w:rPr>
                <w:noProof/>
                <w:webHidden/>
              </w:rPr>
              <w:tab/>
            </w:r>
            <w:r w:rsidR="001A1366">
              <w:rPr>
                <w:noProof/>
                <w:webHidden/>
              </w:rPr>
              <w:fldChar w:fldCharType="begin"/>
            </w:r>
            <w:r w:rsidR="001A1366">
              <w:rPr>
                <w:noProof/>
                <w:webHidden/>
              </w:rPr>
              <w:instrText xml:space="preserve"> PAGEREF _Toc518574218 \h </w:instrText>
            </w:r>
            <w:r w:rsidR="001A1366">
              <w:rPr>
                <w:noProof/>
                <w:webHidden/>
              </w:rPr>
            </w:r>
            <w:r w:rsidR="001A1366">
              <w:rPr>
                <w:noProof/>
                <w:webHidden/>
              </w:rPr>
              <w:fldChar w:fldCharType="separate"/>
            </w:r>
            <w:r w:rsidR="00E22100">
              <w:rPr>
                <w:noProof/>
                <w:webHidden/>
              </w:rPr>
              <w:t>17</w:t>
            </w:r>
            <w:r w:rsidR="001A1366">
              <w:rPr>
                <w:noProof/>
                <w:webHidden/>
              </w:rPr>
              <w:fldChar w:fldCharType="end"/>
            </w:r>
          </w:hyperlink>
        </w:p>
        <w:p w14:paraId="2E45C310" w14:textId="4F021A9B" w:rsidR="001A1366" w:rsidRDefault="000A42CC" w:rsidP="001A1366">
          <w:pPr>
            <w:pStyle w:val="TOC1"/>
            <w:tabs>
              <w:tab w:val="left" w:pos="1134"/>
            </w:tabs>
            <w:ind w:firstLine="0"/>
            <w:rPr>
              <w:noProof/>
            </w:rPr>
          </w:pPr>
          <w:hyperlink w:anchor="_Toc518574219" w:history="1">
            <w:r w:rsidR="001A1366" w:rsidRPr="00303E75">
              <w:rPr>
                <w:rStyle w:val="Hyperlink"/>
                <w:rFonts w:cstheme="minorHAnsi"/>
                <w:noProof/>
              </w:rPr>
              <w:t>8.6</w:t>
            </w:r>
            <w:r w:rsidR="001A1366">
              <w:rPr>
                <w:noProof/>
              </w:rPr>
              <w:tab/>
            </w:r>
            <w:r w:rsidR="001A1366" w:rsidRPr="00303E75">
              <w:rPr>
                <w:rStyle w:val="Hyperlink"/>
                <w:rFonts w:cstheme="minorHAnsi"/>
                <w:noProof/>
              </w:rPr>
              <w:t>Closure of Register</w:t>
            </w:r>
            <w:r w:rsidR="001A1366">
              <w:rPr>
                <w:noProof/>
                <w:webHidden/>
              </w:rPr>
              <w:tab/>
            </w:r>
            <w:r w:rsidR="001A1366">
              <w:rPr>
                <w:noProof/>
                <w:webHidden/>
              </w:rPr>
              <w:fldChar w:fldCharType="begin"/>
            </w:r>
            <w:r w:rsidR="001A1366">
              <w:rPr>
                <w:noProof/>
                <w:webHidden/>
              </w:rPr>
              <w:instrText xml:space="preserve"> PAGEREF _Toc518574219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4558FC47" w14:textId="4E1DD00E" w:rsidR="001A1366" w:rsidRDefault="000A42CC" w:rsidP="001A1366">
          <w:pPr>
            <w:pStyle w:val="TOC1"/>
            <w:tabs>
              <w:tab w:val="left" w:pos="1134"/>
            </w:tabs>
            <w:ind w:firstLine="0"/>
            <w:rPr>
              <w:noProof/>
            </w:rPr>
          </w:pPr>
          <w:hyperlink w:anchor="_Toc518574220" w:history="1">
            <w:r w:rsidR="001A1366" w:rsidRPr="00303E75">
              <w:rPr>
                <w:rStyle w:val="Hyperlink"/>
                <w:rFonts w:cstheme="minorHAnsi"/>
                <w:noProof/>
              </w:rPr>
              <w:t>8.7</w:t>
            </w:r>
            <w:r w:rsidR="001A1366">
              <w:rPr>
                <w:noProof/>
              </w:rPr>
              <w:tab/>
            </w:r>
            <w:r w:rsidR="001A1366" w:rsidRPr="00303E75">
              <w:rPr>
                <w:rStyle w:val="Hyperlink"/>
                <w:rFonts w:cstheme="minorHAnsi"/>
                <w:noProof/>
              </w:rPr>
              <w:t>Retention of Transfers by Company</w:t>
            </w:r>
            <w:r w:rsidR="001A1366">
              <w:rPr>
                <w:noProof/>
                <w:webHidden/>
              </w:rPr>
              <w:tab/>
            </w:r>
            <w:r w:rsidR="001A1366">
              <w:rPr>
                <w:noProof/>
                <w:webHidden/>
              </w:rPr>
              <w:fldChar w:fldCharType="begin"/>
            </w:r>
            <w:r w:rsidR="001A1366">
              <w:rPr>
                <w:noProof/>
                <w:webHidden/>
              </w:rPr>
              <w:instrText xml:space="preserve"> PAGEREF _Toc518574220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01D303DE" w14:textId="2E65FC93" w:rsidR="001A1366" w:rsidRDefault="000A42CC" w:rsidP="001A1366">
          <w:pPr>
            <w:pStyle w:val="TOC1"/>
            <w:tabs>
              <w:tab w:val="left" w:pos="1134"/>
            </w:tabs>
            <w:ind w:firstLine="0"/>
            <w:rPr>
              <w:noProof/>
            </w:rPr>
          </w:pPr>
          <w:hyperlink w:anchor="_Toc518574221" w:history="1">
            <w:r w:rsidR="001A1366" w:rsidRPr="00303E75">
              <w:rPr>
                <w:rStyle w:val="Hyperlink"/>
                <w:rFonts w:cstheme="minorHAnsi"/>
                <w:noProof/>
              </w:rPr>
              <w:t>8.8</w:t>
            </w:r>
            <w:r w:rsidR="001A1366">
              <w:rPr>
                <w:noProof/>
              </w:rPr>
              <w:tab/>
            </w:r>
            <w:r w:rsidR="001A1366" w:rsidRPr="00303E75">
              <w:rPr>
                <w:rStyle w:val="Hyperlink"/>
                <w:rFonts w:cstheme="minorHAnsi"/>
                <w:noProof/>
              </w:rPr>
              <w:t>Power to suspend registration of transfers</w:t>
            </w:r>
            <w:r w:rsidR="001A1366">
              <w:rPr>
                <w:noProof/>
                <w:webHidden/>
              </w:rPr>
              <w:tab/>
            </w:r>
            <w:r w:rsidR="001A1366">
              <w:rPr>
                <w:noProof/>
                <w:webHidden/>
              </w:rPr>
              <w:fldChar w:fldCharType="begin"/>
            </w:r>
            <w:r w:rsidR="001A1366">
              <w:rPr>
                <w:noProof/>
                <w:webHidden/>
              </w:rPr>
              <w:instrText xml:space="preserve"> PAGEREF _Toc518574221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1748077C" w14:textId="5F1BEE27" w:rsidR="001A1366" w:rsidRDefault="000A42CC" w:rsidP="001A1366">
          <w:pPr>
            <w:pStyle w:val="TOC1"/>
            <w:tabs>
              <w:tab w:val="left" w:pos="1134"/>
            </w:tabs>
            <w:ind w:firstLine="0"/>
            <w:rPr>
              <w:noProof/>
            </w:rPr>
          </w:pPr>
          <w:hyperlink w:anchor="_Toc518574222" w:history="1">
            <w:r w:rsidR="001A1366" w:rsidRPr="00303E75">
              <w:rPr>
                <w:rStyle w:val="Hyperlink"/>
                <w:rFonts w:cstheme="minorHAnsi"/>
                <w:noProof/>
              </w:rPr>
              <w:t>8.9</w:t>
            </w:r>
            <w:r w:rsidR="001A1366">
              <w:rPr>
                <w:noProof/>
              </w:rPr>
              <w:tab/>
            </w:r>
            <w:r w:rsidR="001A1366" w:rsidRPr="00303E75">
              <w:rPr>
                <w:rStyle w:val="Hyperlink"/>
                <w:rFonts w:cstheme="minorHAnsi"/>
                <w:noProof/>
              </w:rPr>
              <w:t>Powers of Attorney</w:t>
            </w:r>
            <w:r w:rsidR="001A1366">
              <w:rPr>
                <w:noProof/>
                <w:webHidden/>
              </w:rPr>
              <w:tab/>
            </w:r>
            <w:r w:rsidR="001A1366">
              <w:rPr>
                <w:noProof/>
                <w:webHidden/>
              </w:rPr>
              <w:fldChar w:fldCharType="begin"/>
            </w:r>
            <w:r w:rsidR="001A1366">
              <w:rPr>
                <w:noProof/>
                <w:webHidden/>
              </w:rPr>
              <w:instrText xml:space="preserve"> PAGEREF _Toc518574222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4153DD7E" w14:textId="190C56AE" w:rsidR="001A1366" w:rsidRDefault="000A42CC" w:rsidP="001A1366">
          <w:pPr>
            <w:pStyle w:val="TOC1"/>
            <w:tabs>
              <w:tab w:val="left" w:pos="1134"/>
            </w:tabs>
            <w:ind w:firstLine="0"/>
            <w:rPr>
              <w:noProof/>
            </w:rPr>
          </w:pPr>
          <w:hyperlink w:anchor="_Toc518574223" w:history="1">
            <w:r w:rsidR="001A1366" w:rsidRPr="00303E75">
              <w:rPr>
                <w:rStyle w:val="Hyperlink"/>
                <w:rFonts w:cstheme="minorHAnsi"/>
                <w:noProof/>
              </w:rPr>
              <w:t>8.10</w:t>
            </w:r>
            <w:r w:rsidR="001A1366">
              <w:rPr>
                <w:noProof/>
              </w:rPr>
              <w:tab/>
            </w:r>
            <w:r w:rsidR="001A1366" w:rsidRPr="00303E75">
              <w:rPr>
                <w:rStyle w:val="Hyperlink"/>
                <w:rFonts w:cstheme="minorHAnsi"/>
                <w:noProof/>
              </w:rPr>
              <w:t>Other Securities</w:t>
            </w:r>
            <w:r w:rsidR="001A1366">
              <w:rPr>
                <w:noProof/>
                <w:webHidden/>
              </w:rPr>
              <w:tab/>
            </w:r>
            <w:r w:rsidR="001A1366">
              <w:rPr>
                <w:noProof/>
                <w:webHidden/>
              </w:rPr>
              <w:fldChar w:fldCharType="begin"/>
            </w:r>
            <w:r w:rsidR="001A1366">
              <w:rPr>
                <w:noProof/>
                <w:webHidden/>
              </w:rPr>
              <w:instrText xml:space="preserve"> PAGEREF _Toc518574223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4964F327" w14:textId="2BD12E76" w:rsidR="001A1366" w:rsidRDefault="000A42CC" w:rsidP="001A1366">
          <w:pPr>
            <w:pStyle w:val="TOC1"/>
            <w:tabs>
              <w:tab w:val="left" w:pos="1134"/>
            </w:tabs>
            <w:ind w:firstLine="0"/>
            <w:rPr>
              <w:noProof/>
            </w:rPr>
          </w:pPr>
          <w:hyperlink w:anchor="_Toc518574224" w:history="1">
            <w:r w:rsidR="001A1366" w:rsidRPr="00303E75">
              <w:rPr>
                <w:rStyle w:val="Hyperlink"/>
                <w:rFonts w:cstheme="minorHAnsi"/>
                <w:noProof/>
              </w:rPr>
              <w:t>8.11</w:t>
            </w:r>
            <w:r w:rsidR="001A1366">
              <w:rPr>
                <w:noProof/>
              </w:rPr>
              <w:tab/>
            </w:r>
            <w:r w:rsidR="001A1366" w:rsidRPr="00303E75">
              <w:rPr>
                <w:rStyle w:val="Hyperlink"/>
                <w:rFonts w:cstheme="minorHAnsi"/>
                <w:noProof/>
              </w:rPr>
              <w:t>Branch Register</w:t>
            </w:r>
            <w:r w:rsidR="001A1366">
              <w:rPr>
                <w:noProof/>
                <w:webHidden/>
              </w:rPr>
              <w:tab/>
            </w:r>
            <w:r w:rsidR="001A1366">
              <w:rPr>
                <w:noProof/>
                <w:webHidden/>
              </w:rPr>
              <w:fldChar w:fldCharType="begin"/>
            </w:r>
            <w:r w:rsidR="001A1366">
              <w:rPr>
                <w:noProof/>
                <w:webHidden/>
              </w:rPr>
              <w:instrText xml:space="preserve"> PAGEREF _Toc518574224 \h </w:instrText>
            </w:r>
            <w:r w:rsidR="001A1366">
              <w:rPr>
                <w:noProof/>
                <w:webHidden/>
              </w:rPr>
            </w:r>
            <w:r w:rsidR="001A1366">
              <w:rPr>
                <w:noProof/>
                <w:webHidden/>
              </w:rPr>
              <w:fldChar w:fldCharType="separate"/>
            </w:r>
            <w:r w:rsidR="00E22100">
              <w:rPr>
                <w:noProof/>
                <w:webHidden/>
              </w:rPr>
              <w:t>18</w:t>
            </w:r>
            <w:r w:rsidR="001A1366">
              <w:rPr>
                <w:noProof/>
                <w:webHidden/>
              </w:rPr>
              <w:fldChar w:fldCharType="end"/>
            </w:r>
          </w:hyperlink>
        </w:p>
        <w:p w14:paraId="40D10AD7" w14:textId="2440E756" w:rsidR="001A1366" w:rsidRDefault="000A42CC" w:rsidP="001A1366">
          <w:pPr>
            <w:pStyle w:val="TOC1"/>
            <w:tabs>
              <w:tab w:val="left" w:pos="1134"/>
            </w:tabs>
            <w:ind w:firstLine="0"/>
            <w:rPr>
              <w:noProof/>
            </w:rPr>
          </w:pPr>
          <w:hyperlink w:anchor="_Toc518574225" w:history="1">
            <w:r w:rsidR="001A1366" w:rsidRPr="00303E75">
              <w:rPr>
                <w:rStyle w:val="Hyperlink"/>
                <w:rFonts w:cstheme="minorHAnsi"/>
                <w:noProof/>
              </w:rPr>
              <w:t>8.12</w:t>
            </w:r>
            <w:r w:rsidR="001A1366">
              <w:rPr>
                <w:noProof/>
              </w:rPr>
              <w:tab/>
            </w:r>
            <w:r w:rsidR="001A1366" w:rsidRPr="00303E75">
              <w:rPr>
                <w:rStyle w:val="Hyperlink"/>
                <w:rFonts w:cstheme="minorHAnsi"/>
                <w:noProof/>
              </w:rPr>
              <w:t>Compliance with ASX Settlement Operating Rules</w:t>
            </w:r>
            <w:r w:rsidR="001A1366">
              <w:rPr>
                <w:noProof/>
                <w:webHidden/>
              </w:rPr>
              <w:tab/>
            </w:r>
            <w:r w:rsidR="001A1366">
              <w:rPr>
                <w:noProof/>
                <w:webHidden/>
              </w:rPr>
              <w:fldChar w:fldCharType="begin"/>
            </w:r>
            <w:r w:rsidR="001A1366">
              <w:rPr>
                <w:noProof/>
                <w:webHidden/>
              </w:rPr>
              <w:instrText xml:space="preserve"> PAGEREF _Toc518574225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2E99B49F" w14:textId="7B605431" w:rsidR="001A1366" w:rsidRDefault="000A42CC" w:rsidP="001A1366">
          <w:pPr>
            <w:pStyle w:val="TOC1"/>
            <w:tabs>
              <w:tab w:val="left" w:pos="1134"/>
            </w:tabs>
            <w:ind w:firstLine="0"/>
            <w:rPr>
              <w:noProof/>
            </w:rPr>
          </w:pPr>
          <w:hyperlink w:anchor="_Toc518574226" w:history="1">
            <w:r w:rsidR="001A1366" w:rsidRPr="00303E75">
              <w:rPr>
                <w:rStyle w:val="Hyperlink"/>
                <w:rFonts w:cstheme="minorHAnsi"/>
                <w:noProof/>
              </w:rPr>
              <w:t>8.13</w:t>
            </w:r>
            <w:r w:rsidR="001A1366">
              <w:rPr>
                <w:noProof/>
              </w:rPr>
              <w:tab/>
            </w:r>
            <w:r w:rsidR="001A1366" w:rsidRPr="00303E75">
              <w:rPr>
                <w:rStyle w:val="Hyperlink"/>
                <w:rFonts w:cstheme="minorHAnsi"/>
                <w:noProof/>
              </w:rPr>
              <w:t>Issuer Sponsored Subregister</w:t>
            </w:r>
            <w:r w:rsidR="001A1366">
              <w:rPr>
                <w:noProof/>
                <w:webHidden/>
              </w:rPr>
              <w:tab/>
            </w:r>
            <w:r w:rsidR="001A1366">
              <w:rPr>
                <w:noProof/>
                <w:webHidden/>
              </w:rPr>
              <w:fldChar w:fldCharType="begin"/>
            </w:r>
            <w:r w:rsidR="001A1366">
              <w:rPr>
                <w:noProof/>
                <w:webHidden/>
              </w:rPr>
              <w:instrText xml:space="preserve"> PAGEREF _Toc518574226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59B2FB6C" w14:textId="1EB6C915" w:rsidR="001A1366" w:rsidRDefault="000A42CC" w:rsidP="001A1366">
          <w:pPr>
            <w:pStyle w:val="TOC1"/>
            <w:tabs>
              <w:tab w:val="left" w:pos="1134"/>
            </w:tabs>
            <w:ind w:firstLine="0"/>
            <w:rPr>
              <w:noProof/>
            </w:rPr>
          </w:pPr>
          <w:hyperlink w:anchor="_Toc518574227" w:history="1">
            <w:r w:rsidR="001A1366" w:rsidRPr="00303E75">
              <w:rPr>
                <w:rStyle w:val="Hyperlink"/>
                <w:rFonts w:cstheme="minorHAnsi"/>
                <w:noProof/>
              </w:rPr>
              <w:t>8.14</w:t>
            </w:r>
            <w:r w:rsidR="001A1366">
              <w:rPr>
                <w:noProof/>
              </w:rPr>
              <w:tab/>
            </w:r>
            <w:r w:rsidR="001A1366" w:rsidRPr="00303E75">
              <w:rPr>
                <w:rStyle w:val="Hyperlink"/>
                <w:rFonts w:cstheme="minorHAnsi"/>
                <w:noProof/>
              </w:rPr>
              <w:t>Transferor Holds Shares until Registration of Transfer</w:t>
            </w:r>
            <w:r w:rsidR="001A1366">
              <w:rPr>
                <w:noProof/>
                <w:webHidden/>
              </w:rPr>
              <w:tab/>
            </w:r>
            <w:r w:rsidR="001A1366">
              <w:rPr>
                <w:noProof/>
                <w:webHidden/>
              </w:rPr>
              <w:fldChar w:fldCharType="begin"/>
            </w:r>
            <w:r w:rsidR="001A1366">
              <w:rPr>
                <w:noProof/>
                <w:webHidden/>
              </w:rPr>
              <w:instrText xml:space="preserve"> PAGEREF _Toc518574227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426438E6" w14:textId="51F717B6" w:rsidR="001A1366" w:rsidRDefault="000A42CC" w:rsidP="001A1366">
          <w:pPr>
            <w:pStyle w:val="TOC1"/>
            <w:tabs>
              <w:tab w:val="left" w:pos="1134"/>
            </w:tabs>
            <w:ind w:firstLine="0"/>
            <w:rPr>
              <w:noProof/>
            </w:rPr>
          </w:pPr>
          <w:hyperlink w:anchor="_Toc518574228" w:history="1">
            <w:r w:rsidR="001A1366" w:rsidRPr="00303E75">
              <w:rPr>
                <w:rStyle w:val="Hyperlink"/>
                <w:rFonts w:cstheme="minorHAnsi"/>
                <w:noProof/>
              </w:rPr>
              <w:t>8.15</w:t>
            </w:r>
            <w:r w:rsidR="001A1366">
              <w:rPr>
                <w:noProof/>
              </w:rPr>
              <w:tab/>
            </w:r>
            <w:r w:rsidR="001A1366" w:rsidRPr="00303E75">
              <w:rPr>
                <w:rStyle w:val="Hyperlink"/>
                <w:rFonts w:cstheme="minorHAnsi"/>
                <w:noProof/>
              </w:rPr>
              <w:t>Waive</w:t>
            </w:r>
            <w:r w:rsidR="001A1366">
              <w:rPr>
                <w:noProof/>
                <w:webHidden/>
              </w:rPr>
              <w:tab/>
            </w:r>
            <w:r w:rsidR="001A1366">
              <w:rPr>
                <w:noProof/>
                <w:webHidden/>
              </w:rPr>
              <w:fldChar w:fldCharType="begin"/>
            </w:r>
            <w:r w:rsidR="001A1366">
              <w:rPr>
                <w:noProof/>
                <w:webHidden/>
              </w:rPr>
              <w:instrText xml:space="preserve"> PAGEREF _Toc518574228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19E7A127" w14:textId="5E942C94" w:rsidR="001A1366" w:rsidRPr="001A1366" w:rsidRDefault="000A42CC">
          <w:pPr>
            <w:pStyle w:val="TOC1"/>
            <w:rPr>
              <w:b/>
              <w:noProof/>
            </w:rPr>
          </w:pPr>
          <w:hyperlink w:anchor="_Toc518574229" w:history="1">
            <w:r w:rsidR="001A1366" w:rsidRPr="001A1366">
              <w:rPr>
                <w:rStyle w:val="Hyperlink"/>
                <w:rFonts w:cstheme="minorHAnsi"/>
                <w:b/>
                <w:noProof/>
              </w:rPr>
              <w:t>9.</w:t>
            </w:r>
            <w:r w:rsidR="001A1366" w:rsidRPr="001A1366">
              <w:rPr>
                <w:b/>
                <w:noProof/>
              </w:rPr>
              <w:tab/>
            </w:r>
            <w:r w:rsidR="001A1366" w:rsidRPr="001A1366">
              <w:rPr>
                <w:rStyle w:val="Hyperlink"/>
                <w:rFonts w:cstheme="minorHAnsi"/>
                <w:b/>
                <w:noProof/>
              </w:rPr>
              <w:t>TRANSMISSION OF SHARES</w:t>
            </w:r>
            <w:r w:rsidR="001A1366" w:rsidRPr="001A1366">
              <w:rPr>
                <w:noProof/>
                <w:webHidden/>
              </w:rPr>
              <w:tab/>
            </w:r>
            <w:r w:rsidR="001A1366" w:rsidRPr="001A1366">
              <w:rPr>
                <w:b/>
                <w:noProof/>
                <w:webHidden/>
              </w:rPr>
              <w:fldChar w:fldCharType="begin"/>
            </w:r>
            <w:r w:rsidR="001A1366" w:rsidRPr="001A1366">
              <w:rPr>
                <w:b/>
                <w:noProof/>
                <w:webHidden/>
              </w:rPr>
              <w:instrText xml:space="preserve"> PAGEREF _Toc518574229 \h </w:instrText>
            </w:r>
            <w:r w:rsidR="001A1366" w:rsidRPr="001A1366">
              <w:rPr>
                <w:b/>
                <w:noProof/>
                <w:webHidden/>
              </w:rPr>
            </w:r>
            <w:r w:rsidR="001A1366" w:rsidRPr="001A1366">
              <w:rPr>
                <w:b/>
                <w:noProof/>
                <w:webHidden/>
              </w:rPr>
              <w:fldChar w:fldCharType="separate"/>
            </w:r>
            <w:r w:rsidR="00E22100">
              <w:rPr>
                <w:b/>
                <w:noProof/>
                <w:webHidden/>
              </w:rPr>
              <w:t>19</w:t>
            </w:r>
            <w:r w:rsidR="001A1366" w:rsidRPr="001A1366">
              <w:rPr>
                <w:b/>
                <w:noProof/>
                <w:webHidden/>
              </w:rPr>
              <w:fldChar w:fldCharType="end"/>
            </w:r>
          </w:hyperlink>
        </w:p>
        <w:p w14:paraId="661E2796" w14:textId="2655307D" w:rsidR="001A1366" w:rsidRDefault="000A42CC" w:rsidP="001A1366">
          <w:pPr>
            <w:pStyle w:val="TOC1"/>
            <w:tabs>
              <w:tab w:val="left" w:pos="1134"/>
            </w:tabs>
            <w:ind w:firstLine="0"/>
            <w:rPr>
              <w:noProof/>
            </w:rPr>
          </w:pPr>
          <w:hyperlink w:anchor="_Toc518574230" w:history="1">
            <w:r w:rsidR="001A1366" w:rsidRPr="00303E75">
              <w:rPr>
                <w:rStyle w:val="Hyperlink"/>
                <w:rFonts w:cstheme="minorHAnsi"/>
                <w:noProof/>
              </w:rPr>
              <w:t>9.1</w:t>
            </w:r>
            <w:r w:rsidR="001A1366">
              <w:rPr>
                <w:noProof/>
              </w:rPr>
              <w:tab/>
            </w:r>
            <w:r w:rsidR="001A1366" w:rsidRPr="00303E75">
              <w:rPr>
                <w:rStyle w:val="Hyperlink"/>
                <w:rFonts w:cstheme="minorHAnsi"/>
                <w:noProof/>
              </w:rPr>
              <w:t>Death of Shareholder Leaving a Will</w:t>
            </w:r>
            <w:r w:rsidR="001A1366">
              <w:rPr>
                <w:noProof/>
                <w:webHidden/>
              </w:rPr>
              <w:tab/>
            </w:r>
            <w:r w:rsidR="001A1366">
              <w:rPr>
                <w:noProof/>
                <w:webHidden/>
              </w:rPr>
              <w:fldChar w:fldCharType="begin"/>
            </w:r>
            <w:r w:rsidR="001A1366">
              <w:rPr>
                <w:noProof/>
                <w:webHidden/>
              </w:rPr>
              <w:instrText xml:space="preserve"> PAGEREF _Toc518574230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2DE19E34" w14:textId="70DE127E" w:rsidR="001A1366" w:rsidRDefault="000A42CC" w:rsidP="001A1366">
          <w:pPr>
            <w:pStyle w:val="TOC1"/>
            <w:tabs>
              <w:tab w:val="left" w:pos="1134"/>
            </w:tabs>
            <w:ind w:firstLine="0"/>
            <w:rPr>
              <w:noProof/>
            </w:rPr>
          </w:pPr>
          <w:hyperlink w:anchor="_Toc518574231" w:history="1">
            <w:r w:rsidR="001A1366" w:rsidRPr="00303E75">
              <w:rPr>
                <w:rStyle w:val="Hyperlink"/>
                <w:rFonts w:cstheme="minorHAnsi"/>
                <w:noProof/>
              </w:rPr>
              <w:t>9.2</w:t>
            </w:r>
            <w:r w:rsidR="001A1366">
              <w:rPr>
                <w:noProof/>
              </w:rPr>
              <w:tab/>
            </w:r>
            <w:r w:rsidR="001A1366" w:rsidRPr="00303E75">
              <w:rPr>
                <w:rStyle w:val="Hyperlink"/>
                <w:rFonts w:cstheme="minorHAnsi"/>
                <w:noProof/>
              </w:rPr>
              <w:t>Death or Bankruptcy of Shareholder or the Shareholder becomes of unsound mind</w:t>
            </w:r>
            <w:r w:rsidR="001A1366">
              <w:rPr>
                <w:noProof/>
                <w:webHidden/>
              </w:rPr>
              <w:tab/>
            </w:r>
            <w:r w:rsidR="001A1366">
              <w:rPr>
                <w:noProof/>
                <w:webHidden/>
              </w:rPr>
              <w:fldChar w:fldCharType="begin"/>
            </w:r>
            <w:r w:rsidR="001A1366">
              <w:rPr>
                <w:noProof/>
                <w:webHidden/>
              </w:rPr>
              <w:instrText xml:space="preserve"> PAGEREF _Toc518574231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437EFC45" w14:textId="2D5DCF67" w:rsidR="001A1366" w:rsidRDefault="000A42CC" w:rsidP="001A1366">
          <w:pPr>
            <w:pStyle w:val="TOC1"/>
            <w:tabs>
              <w:tab w:val="left" w:pos="1134"/>
            </w:tabs>
            <w:ind w:firstLine="0"/>
            <w:rPr>
              <w:noProof/>
            </w:rPr>
          </w:pPr>
          <w:hyperlink w:anchor="_Toc518574232" w:history="1">
            <w:r w:rsidR="001A1366" w:rsidRPr="00303E75">
              <w:rPr>
                <w:rStyle w:val="Hyperlink"/>
                <w:rFonts w:cstheme="minorHAnsi"/>
                <w:noProof/>
              </w:rPr>
              <w:t>9.3</w:t>
            </w:r>
            <w:r w:rsidR="001A1366">
              <w:rPr>
                <w:noProof/>
              </w:rPr>
              <w:tab/>
            </w:r>
            <w:r w:rsidR="001A1366" w:rsidRPr="00303E75">
              <w:rPr>
                <w:rStyle w:val="Hyperlink"/>
                <w:rFonts w:cstheme="minorHAnsi"/>
                <w:noProof/>
              </w:rPr>
              <w:t>Registration by Transmission or to Beneficiary</w:t>
            </w:r>
            <w:r w:rsidR="001A1366">
              <w:rPr>
                <w:noProof/>
                <w:webHidden/>
              </w:rPr>
              <w:tab/>
            </w:r>
            <w:r w:rsidR="001A1366">
              <w:rPr>
                <w:noProof/>
                <w:webHidden/>
              </w:rPr>
              <w:fldChar w:fldCharType="begin"/>
            </w:r>
            <w:r w:rsidR="001A1366">
              <w:rPr>
                <w:noProof/>
                <w:webHidden/>
              </w:rPr>
              <w:instrText xml:space="preserve"> PAGEREF _Toc518574232 \h </w:instrText>
            </w:r>
            <w:r w:rsidR="001A1366">
              <w:rPr>
                <w:noProof/>
                <w:webHidden/>
              </w:rPr>
            </w:r>
            <w:r w:rsidR="001A1366">
              <w:rPr>
                <w:noProof/>
                <w:webHidden/>
              </w:rPr>
              <w:fldChar w:fldCharType="separate"/>
            </w:r>
            <w:r w:rsidR="00E22100">
              <w:rPr>
                <w:noProof/>
                <w:webHidden/>
              </w:rPr>
              <w:t>19</w:t>
            </w:r>
            <w:r w:rsidR="001A1366">
              <w:rPr>
                <w:noProof/>
                <w:webHidden/>
              </w:rPr>
              <w:fldChar w:fldCharType="end"/>
            </w:r>
          </w:hyperlink>
        </w:p>
        <w:p w14:paraId="79A0B290" w14:textId="746692EB" w:rsidR="001A1366" w:rsidRDefault="000A42CC" w:rsidP="001A1366">
          <w:pPr>
            <w:pStyle w:val="TOC1"/>
            <w:tabs>
              <w:tab w:val="left" w:pos="1134"/>
            </w:tabs>
            <w:ind w:firstLine="0"/>
            <w:rPr>
              <w:noProof/>
            </w:rPr>
          </w:pPr>
          <w:hyperlink w:anchor="_Toc518574233" w:history="1">
            <w:r w:rsidR="001A1366" w:rsidRPr="00303E75">
              <w:rPr>
                <w:rStyle w:val="Hyperlink"/>
                <w:rFonts w:cstheme="minorHAnsi"/>
                <w:noProof/>
              </w:rPr>
              <w:t>9.4</w:t>
            </w:r>
            <w:r w:rsidR="001A1366">
              <w:rPr>
                <w:noProof/>
              </w:rPr>
              <w:tab/>
            </w:r>
            <w:r w:rsidR="001A1366" w:rsidRPr="00303E75">
              <w:rPr>
                <w:rStyle w:val="Hyperlink"/>
                <w:rFonts w:cstheme="minorHAnsi"/>
                <w:noProof/>
              </w:rPr>
              <w:t>Limitations to Apply</w:t>
            </w:r>
            <w:r w:rsidR="001A1366">
              <w:rPr>
                <w:noProof/>
                <w:webHidden/>
              </w:rPr>
              <w:tab/>
            </w:r>
            <w:r w:rsidR="001A1366">
              <w:rPr>
                <w:noProof/>
                <w:webHidden/>
              </w:rPr>
              <w:fldChar w:fldCharType="begin"/>
            </w:r>
            <w:r w:rsidR="001A1366">
              <w:rPr>
                <w:noProof/>
                <w:webHidden/>
              </w:rPr>
              <w:instrText xml:space="preserve"> PAGEREF _Toc518574233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24EF33CD" w14:textId="2FA7F2B7" w:rsidR="001A1366" w:rsidRDefault="000A42CC" w:rsidP="001A1366">
          <w:pPr>
            <w:pStyle w:val="TOC1"/>
            <w:tabs>
              <w:tab w:val="left" w:pos="1134"/>
            </w:tabs>
            <w:ind w:firstLine="0"/>
            <w:rPr>
              <w:noProof/>
            </w:rPr>
          </w:pPr>
          <w:hyperlink w:anchor="_Toc518574234" w:history="1">
            <w:r w:rsidR="001A1366" w:rsidRPr="00303E75">
              <w:rPr>
                <w:rStyle w:val="Hyperlink"/>
                <w:rFonts w:cstheme="minorHAnsi"/>
                <w:noProof/>
              </w:rPr>
              <w:t>9.5</w:t>
            </w:r>
            <w:r w:rsidR="001A1366">
              <w:rPr>
                <w:noProof/>
              </w:rPr>
              <w:tab/>
            </w:r>
            <w:r w:rsidR="001A1366" w:rsidRPr="00303E75">
              <w:rPr>
                <w:rStyle w:val="Hyperlink"/>
                <w:rFonts w:cstheme="minorHAnsi"/>
                <w:noProof/>
              </w:rPr>
              <w:t>Death of a Joint Holder</w:t>
            </w:r>
            <w:r w:rsidR="001A1366">
              <w:rPr>
                <w:noProof/>
                <w:webHidden/>
              </w:rPr>
              <w:tab/>
            </w:r>
            <w:r w:rsidR="001A1366">
              <w:rPr>
                <w:noProof/>
                <w:webHidden/>
              </w:rPr>
              <w:fldChar w:fldCharType="begin"/>
            </w:r>
            <w:r w:rsidR="001A1366">
              <w:rPr>
                <w:noProof/>
                <w:webHidden/>
              </w:rPr>
              <w:instrText xml:space="preserve"> PAGEREF _Toc518574234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07A3121F" w14:textId="67134913" w:rsidR="001A1366" w:rsidRDefault="000A42CC" w:rsidP="001A1366">
          <w:pPr>
            <w:pStyle w:val="TOC1"/>
            <w:tabs>
              <w:tab w:val="left" w:pos="1134"/>
            </w:tabs>
            <w:ind w:firstLine="0"/>
            <w:rPr>
              <w:noProof/>
            </w:rPr>
          </w:pPr>
          <w:hyperlink w:anchor="_Toc518574235" w:history="1">
            <w:r w:rsidR="001A1366" w:rsidRPr="00303E75">
              <w:rPr>
                <w:rStyle w:val="Hyperlink"/>
                <w:rFonts w:cstheme="minorHAnsi"/>
                <w:noProof/>
              </w:rPr>
              <w:t>9.6</w:t>
            </w:r>
            <w:r w:rsidR="001A1366">
              <w:rPr>
                <w:noProof/>
              </w:rPr>
              <w:tab/>
            </w:r>
            <w:r w:rsidR="001A1366" w:rsidRPr="00303E75">
              <w:rPr>
                <w:rStyle w:val="Hyperlink"/>
                <w:rFonts w:cstheme="minorHAnsi"/>
                <w:noProof/>
              </w:rPr>
              <w:t>Joint Personal Representatives</w:t>
            </w:r>
            <w:r w:rsidR="001A1366">
              <w:rPr>
                <w:noProof/>
                <w:webHidden/>
              </w:rPr>
              <w:tab/>
            </w:r>
            <w:r w:rsidR="001A1366">
              <w:rPr>
                <w:noProof/>
                <w:webHidden/>
              </w:rPr>
              <w:fldChar w:fldCharType="begin"/>
            </w:r>
            <w:r w:rsidR="001A1366">
              <w:rPr>
                <w:noProof/>
                <w:webHidden/>
              </w:rPr>
              <w:instrText xml:space="preserve"> PAGEREF _Toc518574235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15FAF027" w14:textId="69B37EC4" w:rsidR="001A1366" w:rsidRDefault="000A42CC" w:rsidP="001A1366">
          <w:pPr>
            <w:pStyle w:val="TOC1"/>
            <w:tabs>
              <w:tab w:val="left" w:pos="1134"/>
            </w:tabs>
            <w:ind w:firstLine="0"/>
            <w:rPr>
              <w:noProof/>
            </w:rPr>
          </w:pPr>
          <w:hyperlink w:anchor="_Toc518574236" w:history="1">
            <w:r w:rsidR="001A1366" w:rsidRPr="00303E75">
              <w:rPr>
                <w:rStyle w:val="Hyperlink"/>
                <w:rFonts w:cstheme="minorHAnsi"/>
                <w:noProof/>
              </w:rPr>
              <w:t>9.7</w:t>
            </w:r>
            <w:r w:rsidR="001A1366">
              <w:rPr>
                <w:noProof/>
              </w:rPr>
              <w:tab/>
            </w:r>
            <w:r w:rsidR="001A1366" w:rsidRPr="00303E75">
              <w:rPr>
                <w:rStyle w:val="Hyperlink"/>
                <w:rFonts w:cstheme="minorHAnsi"/>
                <w:noProof/>
              </w:rPr>
              <w:t>ASX Settlement Transfer</w:t>
            </w:r>
            <w:r w:rsidR="001A1366">
              <w:rPr>
                <w:noProof/>
                <w:webHidden/>
              </w:rPr>
              <w:tab/>
            </w:r>
            <w:r w:rsidR="001A1366">
              <w:rPr>
                <w:noProof/>
                <w:webHidden/>
              </w:rPr>
              <w:fldChar w:fldCharType="begin"/>
            </w:r>
            <w:r w:rsidR="001A1366">
              <w:rPr>
                <w:noProof/>
                <w:webHidden/>
              </w:rPr>
              <w:instrText xml:space="preserve"> PAGEREF _Toc518574236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56DBC72E" w14:textId="45920F58" w:rsidR="001A1366" w:rsidRDefault="000A42CC" w:rsidP="001A1366">
          <w:pPr>
            <w:pStyle w:val="TOC1"/>
            <w:tabs>
              <w:tab w:val="left" w:pos="1134"/>
            </w:tabs>
            <w:ind w:firstLine="0"/>
            <w:rPr>
              <w:noProof/>
            </w:rPr>
          </w:pPr>
          <w:hyperlink w:anchor="_Toc518574237" w:history="1">
            <w:r w:rsidR="001A1366" w:rsidRPr="00303E75">
              <w:rPr>
                <w:rStyle w:val="Hyperlink"/>
                <w:rFonts w:cstheme="minorHAnsi"/>
                <w:noProof/>
              </w:rPr>
              <w:t>9.8</w:t>
            </w:r>
            <w:r w:rsidR="001A1366">
              <w:rPr>
                <w:noProof/>
              </w:rPr>
              <w:tab/>
            </w:r>
            <w:r w:rsidR="001A1366" w:rsidRPr="00303E75">
              <w:rPr>
                <w:rStyle w:val="Hyperlink"/>
                <w:rFonts w:cstheme="minorHAnsi"/>
                <w:noProof/>
              </w:rPr>
              <w:t>Joint Holders</w:t>
            </w:r>
            <w:r w:rsidR="001A1366">
              <w:rPr>
                <w:noProof/>
                <w:webHidden/>
              </w:rPr>
              <w:tab/>
            </w:r>
            <w:r w:rsidR="001A1366">
              <w:rPr>
                <w:noProof/>
                <w:webHidden/>
              </w:rPr>
              <w:fldChar w:fldCharType="begin"/>
            </w:r>
            <w:r w:rsidR="001A1366">
              <w:rPr>
                <w:noProof/>
                <w:webHidden/>
              </w:rPr>
              <w:instrText xml:space="preserve"> PAGEREF _Toc518574237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487526B2" w14:textId="76BAC2BD" w:rsidR="001A1366" w:rsidRDefault="000A42CC">
          <w:pPr>
            <w:pStyle w:val="TOC1"/>
            <w:rPr>
              <w:noProof/>
            </w:rPr>
          </w:pPr>
          <w:hyperlink w:anchor="_Toc518574238" w:history="1">
            <w:r w:rsidR="001A1366" w:rsidRPr="001A1366">
              <w:rPr>
                <w:rStyle w:val="Hyperlink"/>
                <w:rFonts w:cstheme="minorHAnsi"/>
                <w:b/>
                <w:noProof/>
              </w:rPr>
              <w:t>10.</w:t>
            </w:r>
            <w:r w:rsidR="001A1366" w:rsidRPr="001A1366">
              <w:rPr>
                <w:b/>
                <w:noProof/>
              </w:rPr>
              <w:tab/>
            </w:r>
            <w:r w:rsidR="001A1366" w:rsidRPr="001A1366">
              <w:rPr>
                <w:rStyle w:val="Hyperlink"/>
                <w:rFonts w:cstheme="minorHAnsi"/>
                <w:b/>
                <w:noProof/>
              </w:rPr>
              <w:t>CHANGES TO CAPITAL STRUCTURE</w:t>
            </w:r>
            <w:r w:rsidR="001A1366">
              <w:rPr>
                <w:noProof/>
                <w:webHidden/>
              </w:rPr>
              <w:tab/>
            </w:r>
            <w:r w:rsidR="001A1366" w:rsidRPr="001A1366">
              <w:rPr>
                <w:b/>
                <w:noProof/>
                <w:webHidden/>
              </w:rPr>
              <w:fldChar w:fldCharType="begin"/>
            </w:r>
            <w:r w:rsidR="001A1366" w:rsidRPr="001A1366">
              <w:rPr>
                <w:b/>
                <w:noProof/>
                <w:webHidden/>
              </w:rPr>
              <w:instrText xml:space="preserve"> PAGEREF _Toc518574238 \h </w:instrText>
            </w:r>
            <w:r w:rsidR="001A1366" w:rsidRPr="001A1366">
              <w:rPr>
                <w:b/>
                <w:noProof/>
                <w:webHidden/>
              </w:rPr>
            </w:r>
            <w:r w:rsidR="001A1366" w:rsidRPr="001A1366">
              <w:rPr>
                <w:b/>
                <w:noProof/>
                <w:webHidden/>
              </w:rPr>
              <w:fldChar w:fldCharType="separate"/>
            </w:r>
            <w:r w:rsidR="00E22100">
              <w:rPr>
                <w:b/>
                <w:noProof/>
                <w:webHidden/>
              </w:rPr>
              <w:t>20</w:t>
            </w:r>
            <w:r w:rsidR="001A1366" w:rsidRPr="001A1366">
              <w:rPr>
                <w:b/>
                <w:noProof/>
                <w:webHidden/>
              </w:rPr>
              <w:fldChar w:fldCharType="end"/>
            </w:r>
          </w:hyperlink>
        </w:p>
        <w:p w14:paraId="515A6596" w14:textId="7289B3FE" w:rsidR="001A1366" w:rsidRDefault="000A42CC" w:rsidP="001A1366">
          <w:pPr>
            <w:pStyle w:val="TOC1"/>
            <w:tabs>
              <w:tab w:val="left" w:pos="1134"/>
            </w:tabs>
            <w:ind w:firstLine="0"/>
            <w:rPr>
              <w:noProof/>
            </w:rPr>
          </w:pPr>
          <w:hyperlink w:anchor="_Toc518574239" w:history="1">
            <w:r w:rsidR="001A1366" w:rsidRPr="00303E75">
              <w:rPr>
                <w:rStyle w:val="Hyperlink"/>
                <w:rFonts w:cstheme="minorHAnsi"/>
                <w:noProof/>
              </w:rPr>
              <w:t>10.1</w:t>
            </w:r>
            <w:r w:rsidR="001A1366">
              <w:rPr>
                <w:noProof/>
              </w:rPr>
              <w:tab/>
            </w:r>
            <w:r w:rsidR="001A1366" w:rsidRPr="00303E75">
              <w:rPr>
                <w:rStyle w:val="Hyperlink"/>
                <w:rFonts w:cstheme="minorHAnsi"/>
                <w:noProof/>
              </w:rPr>
              <w:t>Alterations to Capital</w:t>
            </w:r>
            <w:r w:rsidR="001A1366">
              <w:rPr>
                <w:noProof/>
                <w:webHidden/>
              </w:rPr>
              <w:tab/>
            </w:r>
            <w:r w:rsidR="001A1366">
              <w:rPr>
                <w:noProof/>
                <w:webHidden/>
              </w:rPr>
              <w:fldChar w:fldCharType="begin"/>
            </w:r>
            <w:r w:rsidR="001A1366">
              <w:rPr>
                <w:noProof/>
                <w:webHidden/>
              </w:rPr>
              <w:instrText xml:space="preserve"> PAGEREF _Toc518574239 \h </w:instrText>
            </w:r>
            <w:r w:rsidR="001A1366">
              <w:rPr>
                <w:noProof/>
                <w:webHidden/>
              </w:rPr>
            </w:r>
            <w:r w:rsidR="001A1366">
              <w:rPr>
                <w:noProof/>
                <w:webHidden/>
              </w:rPr>
              <w:fldChar w:fldCharType="separate"/>
            </w:r>
            <w:r w:rsidR="00E22100">
              <w:rPr>
                <w:noProof/>
                <w:webHidden/>
              </w:rPr>
              <w:t>20</w:t>
            </w:r>
            <w:r w:rsidR="001A1366">
              <w:rPr>
                <w:noProof/>
                <w:webHidden/>
              </w:rPr>
              <w:fldChar w:fldCharType="end"/>
            </w:r>
          </w:hyperlink>
        </w:p>
        <w:p w14:paraId="13F80D0D" w14:textId="34C67B47" w:rsidR="001A1366" w:rsidRDefault="000A42CC" w:rsidP="001A1366">
          <w:pPr>
            <w:pStyle w:val="TOC1"/>
            <w:tabs>
              <w:tab w:val="left" w:pos="1134"/>
            </w:tabs>
            <w:ind w:firstLine="0"/>
            <w:rPr>
              <w:noProof/>
            </w:rPr>
          </w:pPr>
          <w:hyperlink w:anchor="_Toc518574240" w:history="1">
            <w:r w:rsidR="001A1366" w:rsidRPr="00303E75">
              <w:rPr>
                <w:rStyle w:val="Hyperlink"/>
                <w:rFonts w:cstheme="minorHAnsi"/>
                <w:noProof/>
              </w:rPr>
              <w:t>10.2</w:t>
            </w:r>
            <w:r w:rsidR="001A1366">
              <w:rPr>
                <w:noProof/>
              </w:rPr>
              <w:tab/>
            </w:r>
            <w:r w:rsidR="001A1366" w:rsidRPr="00303E75">
              <w:rPr>
                <w:rStyle w:val="Hyperlink"/>
                <w:rFonts w:cstheme="minorHAnsi"/>
                <w:noProof/>
              </w:rPr>
              <w:t>Reduction of Capital</w:t>
            </w:r>
            <w:r w:rsidR="001A1366">
              <w:rPr>
                <w:noProof/>
                <w:webHidden/>
              </w:rPr>
              <w:tab/>
            </w:r>
            <w:r w:rsidR="001A1366">
              <w:rPr>
                <w:noProof/>
                <w:webHidden/>
              </w:rPr>
              <w:fldChar w:fldCharType="begin"/>
            </w:r>
            <w:r w:rsidR="001A1366">
              <w:rPr>
                <w:noProof/>
                <w:webHidden/>
              </w:rPr>
              <w:instrText xml:space="preserve"> PAGEREF _Toc518574240 \h </w:instrText>
            </w:r>
            <w:r w:rsidR="001A1366">
              <w:rPr>
                <w:noProof/>
                <w:webHidden/>
              </w:rPr>
            </w:r>
            <w:r w:rsidR="001A1366">
              <w:rPr>
                <w:noProof/>
                <w:webHidden/>
              </w:rPr>
              <w:fldChar w:fldCharType="separate"/>
            </w:r>
            <w:r w:rsidR="00E22100">
              <w:rPr>
                <w:noProof/>
                <w:webHidden/>
              </w:rPr>
              <w:t>21</w:t>
            </w:r>
            <w:r w:rsidR="001A1366">
              <w:rPr>
                <w:noProof/>
                <w:webHidden/>
              </w:rPr>
              <w:fldChar w:fldCharType="end"/>
            </w:r>
          </w:hyperlink>
        </w:p>
        <w:p w14:paraId="2E19723B" w14:textId="29016124" w:rsidR="001A1366" w:rsidRDefault="000A42CC" w:rsidP="001A1366">
          <w:pPr>
            <w:pStyle w:val="TOC1"/>
            <w:tabs>
              <w:tab w:val="left" w:pos="1134"/>
            </w:tabs>
            <w:ind w:firstLine="0"/>
            <w:rPr>
              <w:noProof/>
            </w:rPr>
          </w:pPr>
          <w:hyperlink w:anchor="_Toc518574241" w:history="1">
            <w:r w:rsidR="001A1366" w:rsidRPr="00303E75">
              <w:rPr>
                <w:rStyle w:val="Hyperlink"/>
                <w:rFonts w:cstheme="minorHAnsi"/>
                <w:noProof/>
              </w:rPr>
              <w:t>10.3</w:t>
            </w:r>
            <w:r w:rsidR="001A1366">
              <w:rPr>
                <w:noProof/>
              </w:rPr>
              <w:tab/>
            </w:r>
            <w:r w:rsidR="001A1366" w:rsidRPr="00303E75">
              <w:rPr>
                <w:rStyle w:val="Hyperlink"/>
                <w:rFonts w:cstheme="minorHAnsi"/>
                <w:noProof/>
              </w:rPr>
              <w:t>Buy-Backs</w:t>
            </w:r>
            <w:r w:rsidR="001A1366">
              <w:rPr>
                <w:noProof/>
                <w:webHidden/>
              </w:rPr>
              <w:tab/>
            </w:r>
            <w:r w:rsidR="001A1366">
              <w:rPr>
                <w:noProof/>
                <w:webHidden/>
              </w:rPr>
              <w:fldChar w:fldCharType="begin"/>
            </w:r>
            <w:r w:rsidR="001A1366">
              <w:rPr>
                <w:noProof/>
                <w:webHidden/>
              </w:rPr>
              <w:instrText xml:space="preserve"> PAGEREF _Toc518574241 \h </w:instrText>
            </w:r>
            <w:r w:rsidR="001A1366">
              <w:rPr>
                <w:noProof/>
                <w:webHidden/>
              </w:rPr>
            </w:r>
            <w:r w:rsidR="001A1366">
              <w:rPr>
                <w:noProof/>
                <w:webHidden/>
              </w:rPr>
              <w:fldChar w:fldCharType="separate"/>
            </w:r>
            <w:r w:rsidR="00E22100">
              <w:rPr>
                <w:noProof/>
                <w:webHidden/>
              </w:rPr>
              <w:t>21</w:t>
            </w:r>
            <w:r w:rsidR="001A1366">
              <w:rPr>
                <w:noProof/>
                <w:webHidden/>
              </w:rPr>
              <w:fldChar w:fldCharType="end"/>
            </w:r>
          </w:hyperlink>
        </w:p>
        <w:p w14:paraId="2140185A" w14:textId="3BFE94CF" w:rsidR="001A1366" w:rsidRDefault="000A42CC" w:rsidP="001A1366">
          <w:pPr>
            <w:pStyle w:val="TOC1"/>
            <w:tabs>
              <w:tab w:val="left" w:pos="1134"/>
            </w:tabs>
            <w:ind w:firstLine="0"/>
            <w:rPr>
              <w:noProof/>
            </w:rPr>
          </w:pPr>
          <w:hyperlink w:anchor="_Toc518574242" w:history="1">
            <w:r w:rsidR="001A1366" w:rsidRPr="00303E75">
              <w:rPr>
                <w:rStyle w:val="Hyperlink"/>
                <w:rFonts w:cstheme="minorHAnsi"/>
                <w:noProof/>
              </w:rPr>
              <w:t>10.4</w:t>
            </w:r>
            <w:r w:rsidR="001A1366">
              <w:rPr>
                <w:noProof/>
              </w:rPr>
              <w:tab/>
            </w:r>
            <w:r w:rsidR="001A1366" w:rsidRPr="00303E75">
              <w:rPr>
                <w:rStyle w:val="Hyperlink"/>
                <w:rFonts w:cstheme="minorHAnsi"/>
                <w:noProof/>
              </w:rPr>
              <w:t>Fractions</w:t>
            </w:r>
            <w:r w:rsidR="001A1366">
              <w:rPr>
                <w:noProof/>
                <w:webHidden/>
              </w:rPr>
              <w:tab/>
            </w:r>
            <w:r w:rsidR="001A1366">
              <w:rPr>
                <w:noProof/>
                <w:webHidden/>
              </w:rPr>
              <w:fldChar w:fldCharType="begin"/>
            </w:r>
            <w:r w:rsidR="001A1366">
              <w:rPr>
                <w:noProof/>
                <w:webHidden/>
              </w:rPr>
              <w:instrText xml:space="preserve"> PAGEREF _Toc518574242 \h </w:instrText>
            </w:r>
            <w:r w:rsidR="001A1366">
              <w:rPr>
                <w:noProof/>
                <w:webHidden/>
              </w:rPr>
            </w:r>
            <w:r w:rsidR="001A1366">
              <w:rPr>
                <w:noProof/>
                <w:webHidden/>
              </w:rPr>
              <w:fldChar w:fldCharType="separate"/>
            </w:r>
            <w:r w:rsidR="00E22100">
              <w:rPr>
                <w:noProof/>
                <w:webHidden/>
              </w:rPr>
              <w:t>21</w:t>
            </w:r>
            <w:r w:rsidR="001A1366">
              <w:rPr>
                <w:noProof/>
                <w:webHidden/>
              </w:rPr>
              <w:fldChar w:fldCharType="end"/>
            </w:r>
          </w:hyperlink>
        </w:p>
        <w:p w14:paraId="32F30325" w14:textId="78FC1442" w:rsidR="001A1366" w:rsidRDefault="000A42CC">
          <w:pPr>
            <w:pStyle w:val="TOC1"/>
            <w:rPr>
              <w:noProof/>
            </w:rPr>
          </w:pPr>
          <w:hyperlink w:anchor="_Toc518574243" w:history="1">
            <w:r w:rsidR="001A1366" w:rsidRPr="001A1366">
              <w:rPr>
                <w:rStyle w:val="Hyperlink"/>
                <w:rFonts w:cstheme="minorHAnsi"/>
                <w:b/>
                <w:noProof/>
              </w:rPr>
              <w:t>11.</w:t>
            </w:r>
            <w:r w:rsidR="001A1366" w:rsidRPr="001A1366">
              <w:rPr>
                <w:b/>
                <w:noProof/>
              </w:rPr>
              <w:tab/>
            </w:r>
            <w:r w:rsidR="001A1366" w:rsidRPr="001A1366">
              <w:rPr>
                <w:rStyle w:val="Hyperlink"/>
                <w:rFonts w:cstheme="minorHAnsi"/>
                <w:b/>
                <w:noProof/>
              </w:rPr>
              <w:t>WRITTEN RESOLUTIONS</w:t>
            </w:r>
            <w:r w:rsidR="001A1366">
              <w:rPr>
                <w:noProof/>
                <w:webHidden/>
              </w:rPr>
              <w:tab/>
            </w:r>
            <w:r w:rsidR="001A1366" w:rsidRPr="001A1366">
              <w:rPr>
                <w:b/>
                <w:noProof/>
                <w:webHidden/>
              </w:rPr>
              <w:fldChar w:fldCharType="begin"/>
            </w:r>
            <w:r w:rsidR="001A1366" w:rsidRPr="001A1366">
              <w:rPr>
                <w:b/>
                <w:noProof/>
                <w:webHidden/>
              </w:rPr>
              <w:instrText xml:space="preserve"> PAGEREF _Toc518574243 \h </w:instrText>
            </w:r>
            <w:r w:rsidR="001A1366" w:rsidRPr="001A1366">
              <w:rPr>
                <w:b/>
                <w:noProof/>
                <w:webHidden/>
              </w:rPr>
            </w:r>
            <w:r w:rsidR="001A1366" w:rsidRPr="001A1366">
              <w:rPr>
                <w:b/>
                <w:noProof/>
                <w:webHidden/>
              </w:rPr>
              <w:fldChar w:fldCharType="separate"/>
            </w:r>
            <w:r w:rsidR="00E22100">
              <w:rPr>
                <w:b/>
                <w:noProof/>
                <w:webHidden/>
              </w:rPr>
              <w:t>21</w:t>
            </w:r>
            <w:r w:rsidR="001A1366" w:rsidRPr="001A1366">
              <w:rPr>
                <w:b/>
                <w:noProof/>
                <w:webHidden/>
              </w:rPr>
              <w:fldChar w:fldCharType="end"/>
            </w:r>
          </w:hyperlink>
        </w:p>
        <w:p w14:paraId="2FCC831A" w14:textId="591DCA39" w:rsidR="001A1366" w:rsidRDefault="000A42CC">
          <w:pPr>
            <w:pStyle w:val="TOC1"/>
            <w:rPr>
              <w:noProof/>
            </w:rPr>
          </w:pPr>
          <w:hyperlink w:anchor="_Toc518574244" w:history="1">
            <w:r w:rsidR="001A1366" w:rsidRPr="001A1366">
              <w:rPr>
                <w:rStyle w:val="Hyperlink"/>
                <w:rFonts w:cstheme="minorHAnsi"/>
                <w:b/>
                <w:noProof/>
              </w:rPr>
              <w:t>12.</w:t>
            </w:r>
            <w:r w:rsidR="001A1366" w:rsidRPr="001A1366">
              <w:rPr>
                <w:b/>
                <w:noProof/>
              </w:rPr>
              <w:tab/>
            </w:r>
            <w:r w:rsidR="001A1366" w:rsidRPr="001A1366">
              <w:rPr>
                <w:rStyle w:val="Hyperlink"/>
                <w:rFonts w:cstheme="minorHAnsi"/>
                <w:b/>
                <w:noProof/>
              </w:rPr>
              <w:t>GENERAL MEETINGS</w:t>
            </w:r>
            <w:r w:rsidR="001A1366">
              <w:rPr>
                <w:noProof/>
                <w:webHidden/>
              </w:rPr>
              <w:tab/>
            </w:r>
            <w:r w:rsidR="001A1366" w:rsidRPr="001A1366">
              <w:rPr>
                <w:b/>
                <w:noProof/>
                <w:webHidden/>
              </w:rPr>
              <w:fldChar w:fldCharType="begin"/>
            </w:r>
            <w:r w:rsidR="001A1366" w:rsidRPr="001A1366">
              <w:rPr>
                <w:b/>
                <w:noProof/>
                <w:webHidden/>
              </w:rPr>
              <w:instrText xml:space="preserve"> PAGEREF _Toc518574244 \h </w:instrText>
            </w:r>
            <w:r w:rsidR="001A1366" w:rsidRPr="001A1366">
              <w:rPr>
                <w:b/>
                <w:noProof/>
                <w:webHidden/>
              </w:rPr>
            </w:r>
            <w:r w:rsidR="001A1366" w:rsidRPr="001A1366">
              <w:rPr>
                <w:b/>
                <w:noProof/>
                <w:webHidden/>
              </w:rPr>
              <w:fldChar w:fldCharType="separate"/>
            </w:r>
            <w:r w:rsidR="00E22100">
              <w:rPr>
                <w:b/>
                <w:noProof/>
                <w:webHidden/>
              </w:rPr>
              <w:t>22</w:t>
            </w:r>
            <w:r w:rsidR="001A1366" w:rsidRPr="001A1366">
              <w:rPr>
                <w:b/>
                <w:noProof/>
                <w:webHidden/>
              </w:rPr>
              <w:fldChar w:fldCharType="end"/>
            </w:r>
          </w:hyperlink>
        </w:p>
        <w:p w14:paraId="53CE3C0F" w14:textId="4D9A9FA2" w:rsidR="001A1366" w:rsidRDefault="000A42CC" w:rsidP="001A1366">
          <w:pPr>
            <w:pStyle w:val="TOC1"/>
            <w:tabs>
              <w:tab w:val="left" w:pos="1134"/>
            </w:tabs>
            <w:ind w:firstLine="0"/>
            <w:rPr>
              <w:noProof/>
            </w:rPr>
          </w:pPr>
          <w:hyperlink w:anchor="_Toc518574245" w:history="1">
            <w:r w:rsidR="001A1366" w:rsidRPr="00303E75">
              <w:rPr>
                <w:rStyle w:val="Hyperlink"/>
                <w:rFonts w:cstheme="minorHAnsi"/>
                <w:noProof/>
              </w:rPr>
              <w:t>12.1</w:t>
            </w:r>
            <w:r w:rsidR="001A1366">
              <w:rPr>
                <w:noProof/>
              </w:rPr>
              <w:tab/>
            </w:r>
            <w:r w:rsidR="001A1366" w:rsidRPr="00303E75">
              <w:rPr>
                <w:rStyle w:val="Hyperlink"/>
                <w:rFonts w:cstheme="minorHAnsi"/>
                <w:noProof/>
              </w:rPr>
              <w:t>Convening of General Meetings of Shareholders by Directors’ Resolution</w:t>
            </w:r>
            <w:r w:rsidR="001A1366">
              <w:rPr>
                <w:noProof/>
                <w:webHidden/>
              </w:rPr>
              <w:tab/>
            </w:r>
            <w:r w:rsidR="001A1366">
              <w:rPr>
                <w:noProof/>
                <w:webHidden/>
              </w:rPr>
              <w:fldChar w:fldCharType="begin"/>
            </w:r>
            <w:r w:rsidR="001A1366">
              <w:rPr>
                <w:noProof/>
                <w:webHidden/>
              </w:rPr>
              <w:instrText xml:space="preserve"> PAGEREF _Toc518574245 \h </w:instrText>
            </w:r>
            <w:r w:rsidR="001A1366">
              <w:rPr>
                <w:noProof/>
                <w:webHidden/>
              </w:rPr>
            </w:r>
            <w:r w:rsidR="001A1366">
              <w:rPr>
                <w:noProof/>
                <w:webHidden/>
              </w:rPr>
              <w:fldChar w:fldCharType="separate"/>
            </w:r>
            <w:r w:rsidR="00E22100">
              <w:rPr>
                <w:noProof/>
                <w:webHidden/>
              </w:rPr>
              <w:t>22</w:t>
            </w:r>
            <w:r w:rsidR="001A1366">
              <w:rPr>
                <w:noProof/>
                <w:webHidden/>
              </w:rPr>
              <w:fldChar w:fldCharType="end"/>
            </w:r>
          </w:hyperlink>
        </w:p>
        <w:p w14:paraId="29E2ED75" w14:textId="2F22A683" w:rsidR="001A1366" w:rsidRDefault="000A42CC" w:rsidP="001A1366">
          <w:pPr>
            <w:pStyle w:val="TOC1"/>
            <w:tabs>
              <w:tab w:val="left" w:pos="1134"/>
            </w:tabs>
            <w:ind w:firstLine="0"/>
            <w:rPr>
              <w:noProof/>
            </w:rPr>
          </w:pPr>
          <w:hyperlink w:anchor="_Toc518574246" w:history="1">
            <w:r w:rsidR="001A1366" w:rsidRPr="00303E75">
              <w:rPr>
                <w:rStyle w:val="Hyperlink"/>
                <w:rFonts w:cstheme="minorHAnsi"/>
                <w:noProof/>
              </w:rPr>
              <w:t>12.2</w:t>
            </w:r>
            <w:r w:rsidR="001A1366">
              <w:rPr>
                <w:noProof/>
              </w:rPr>
              <w:tab/>
            </w:r>
            <w:r w:rsidR="001A1366" w:rsidRPr="00303E75">
              <w:rPr>
                <w:rStyle w:val="Hyperlink"/>
                <w:rFonts w:cstheme="minorHAnsi"/>
                <w:noProof/>
              </w:rPr>
              <w:t>Change of place or postponement of a General Meeting of Shareholders</w:t>
            </w:r>
            <w:r w:rsidR="001A1366">
              <w:rPr>
                <w:noProof/>
                <w:webHidden/>
              </w:rPr>
              <w:tab/>
            </w:r>
            <w:r w:rsidR="001A1366">
              <w:rPr>
                <w:noProof/>
                <w:webHidden/>
              </w:rPr>
              <w:fldChar w:fldCharType="begin"/>
            </w:r>
            <w:r w:rsidR="001A1366">
              <w:rPr>
                <w:noProof/>
                <w:webHidden/>
              </w:rPr>
              <w:instrText xml:space="preserve"> PAGEREF _Toc518574246 \h </w:instrText>
            </w:r>
            <w:r w:rsidR="001A1366">
              <w:rPr>
                <w:noProof/>
                <w:webHidden/>
              </w:rPr>
            </w:r>
            <w:r w:rsidR="001A1366">
              <w:rPr>
                <w:noProof/>
                <w:webHidden/>
              </w:rPr>
              <w:fldChar w:fldCharType="separate"/>
            </w:r>
            <w:r w:rsidR="00E22100">
              <w:rPr>
                <w:noProof/>
                <w:webHidden/>
              </w:rPr>
              <w:t>22</w:t>
            </w:r>
            <w:r w:rsidR="001A1366">
              <w:rPr>
                <w:noProof/>
                <w:webHidden/>
              </w:rPr>
              <w:fldChar w:fldCharType="end"/>
            </w:r>
          </w:hyperlink>
        </w:p>
        <w:p w14:paraId="01BC6B76" w14:textId="3647F128" w:rsidR="001A1366" w:rsidRDefault="000A42CC" w:rsidP="001A1366">
          <w:pPr>
            <w:pStyle w:val="TOC1"/>
            <w:tabs>
              <w:tab w:val="left" w:pos="1134"/>
            </w:tabs>
            <w:ind w:firstLine="0"/>
            <w:rPr>
              <w:noProof/>
            </w:rPr>
          </w:pPr>
          <w:hyperlink w:anchor="_Toc518574247" w:history="1">
            <w:r w:rsidR="001A1366" w:rsidRPr="00303E75">
              <w:rPr>
                <w:rStyle w:val="Hyperlink"/>
                <w:rFonts w:cstheme="minorHAnsi"/>
                <w:noProof/>
              </w:rPr>
              <w:t>12.3</w:t>
            </w:r>
            <w:r w:rsidR="001A1366">
              <w:rPr>
                <w:noProof/>
              </w:rPr>
              <w:tab/>
            </w:r>
            <w:r w:rsidR="001A1366" w:rsidRPr="00303E75">
              <w:rPr>
                <w:rStyle w:val="Hyperlink"/>
                <w:rFonts w:cstheme="minorHAnsi"/>
                <w:noProof/>
              </w:rPr>
              <w:t>Convening of General Meetings of Shareholders by a Director or requisition</w:t>
            </w:r>
            <w:r w:rsidR="001A1366">
              <w:rPr>
                <w:noProof/>
                <w:webHidden/>
              </w:rPr>
              <w:tab/>
            </w:r>
            <w:r w:rsidR="001A1366">
              <w:rPr>
                <w:noProof/>
                <w:webHidden/>
              </w:rPr>
              <w:fldChar w:fldCharType="begin"/>
            </w:r>
            <w:r w:rsidR="001A1366">
              <w:rPr>
                <w:noProof/>
                <w:webHidden/>
              </w:rPr>
              <w:instrText xml:space="preserve"> PAGEREF _Toc518574247 \h </w:instrText>
            </w:r>
            <w:r w:rsidR="001A1366">
              <w:rPr>
                <w:noProof/>
                <w:webHidden/>
              </w:rPr>
            </w:r>
            <w:r w:rsidR="001A1366">
              <w:rPr>
                <w:noProof/>
                <w:webHidden/>
              </w:rPr>
              <w:fldChar w:fldCharType="separate"/>
            </w:r>
            <w:r w:rsidR="00E22100">
              <w:rPr>
                <w:noProof/>
                <w:webHidden/>
              </w:rPr>
              <w:t>22</w:t>
            </w:r>
            <w:r w:rsidR="001A1366">
              <w:rPr>
                <w:noProof/>
                <w:webHidden/>
              </w:rPr>
              <w:fldChar w:fldCharType="end"/>
            </w:r>
          </w:hyperlink>
        </w:p>
        <w:p w14:paraId="34734C0F" w14:textId="43A12AE5" w:rsidR="001A1366" w:rsidRDefault="000A42CC" w:rsidP="001A1366">
          <w:pPr>
            <w:pStyle w:val="TOC1"/>
            <w:tabs>
              <w:tab w:val="left" w:pos="1134"/>
            </w:tabs>
            <w:ind w:firstLine="0"/>
            <w:rPr>
              <w:noProof/>
            </w:rPr>
          </w:pPr>
          <w:hyperlink w:anchor="_Toc518574248" w:history="1">
            <w:r w:rsidR="001A1366" w:rsidRPr="00303E75">
              <w:rPr>
                <w:rStyle w:val="Hyperlink"/>
                <w:rFonts w:cstheme="minorHAnsi"/>
                <w:noProof/>
              </w:rPr>
              <w:t>12.4</w:t>
            </w:r>
            <w:r w:rsidR="001A1366">
              <w:rPr>
                <w:noProof/>
              </w:rPr>
              <w:tab/>
            </w:r>
            <w:r w:rsidR="001A1366" w:rsidRPr="00303E75">
              <w:rPr>
                <w:rStyle w:val="Hyperlink"/>
                <w:rFonts w:cstheme="minorHAnsi"/>
                <w:noProof/>
              </w:rPr>
              <w:t>Cancellation of a General Meeting of Shareholders</w:t>
            </w:r>
            <w:r w:rsidR="001A1366">
              <w:rPr>
                <w:noProof/>
                <w:webHidden/>
              </w:rPr>
              <w:tab/>
            </w:r>
            <w:r w:rsidR="001A1366">
              <w:rPr>
                <w:noProof/>
                <w:webHidden/>
              </w:rPr>
              <w:fldChar w:fldCharType="begin"/>
            </w:r>
            <w:r w:rsidR="001A1366">
              <w:rPr>
                <w:noProof/>
                <w:webHidden/>
              </w:rPr>
              <w:instrText xml:space="preserve"> PAGEREF _Toc518574248 \h </w:instrText>
            </w:r>
            <w:r w:rsidR="001A1366">
              <w:rPr>
                <w:noProof/>
                <w:webHidden/>
              </w:rPr>
            </w:r>
            <w:r w:rsidR="001A1366">
              <w:rPr>
                <w:noProof/>
                <w:webHidden/>
              </w:rPr>
              <w:fldChar w:fldCharType="separate"/>
            </w:r>
            <w:r w:rsidR="00E22100">
              <w:rPr>
                <w:noProof/>
                <w:webHidden/>
              </w:rPr>
              <w:t>22</w:t>
            </w:r>
            <w:r w:rsidR="001A1366">
              <w:rPr>
                <w:noProof/>
                <w:webHidden/>
              </w:rPr>
              <w:fldChar w:fldCharType="end"/>
            </w:r>
          </w:hyperlink>
        </w:p>
        <w:p w14:paraId="4639AC26" w14:textId="68D39562" w:rsidR="001A1366" w:rsidRDefault="000A42CC" w:rsidP="001A1366">
          <w:pPr>
            <w:pStyle w:val="TOC1"/>
            <w:tabs>
              <w:tab w:val="left" w:pos="1134"/>
            </w:tabs>
            <w:ind w:firstLine="0"/>
            <w:rPr>
              <w:noProof/>
            </w:rPr>
          </w:pPr>
          <w:hyperlink w:anchor="_Toc518574249" w:history="1">
            <w:r w:rsidR="001A1366" w:rsidRPr="00303E75">
              <w:rPr>
                <w:rStyle w:val="Hyperlink"/>
                <w:rFonts w:cstheme="minorHAnsi"/>
                <w:noProof/>
              </w:rPr>
              <w:t>12.5</w:t>
            </w:r>
            <w:r w:rsidR="001A1366">
              <w:rPr>
                <w:noProof/>
              </w:rPr>
              <w:tab/>
            </w:r>
            <w:r w:rsidR="001A1366" w:rsidRPr="00303E75">
              <w:rPr>
                <w:rStyle w:val="Hyperlink"/>
                <w:rFonts w:cstheme="minorHAnsi"/>
                <w:noProof/>
              </w:rPr>
              <w:t>Notice</w:t>
            </w:r>
            <w:r w:rsidR="001A1366">
              <w:rPr>
                <w:noProof/>
                <w:webHidden/>
              </w:rPr>
              <w:tab/>
            </w:r>
            <w:r w:rsidR="001A1366">
              <w:rPr>
                <w:noProof/>
                <w:webHidden/>
              </w:rPr>
              <w:fldChar w:fldCharType="begin"/>
            </w:r>
            <w:r w:rsidR="001A1366">
              <w:rPr>
                <w:noProof/>
                <w:webHidden/>
              </w:rPr>
              <w:instrText xml:space="preserve"> PAGEREF _Toc518574249 \h </w:instrText>
            </w:r>
            <w:r w:rsidR="001A1366">
              <w:rPr>
                <w:noProof/>
                <w:webHidden/>
              </w:rPr>
            </w:r>
            <w:r w:rsidR="001A1366">
              <w:rPr>
                <w:noProof/>
                <w:webHidden/>
              </w:rPr>
              <w:fldChar w:fldCharType="separate"/>
            </w:r>
            <w:r w:rsidR="00E22100">
              <w:rPr>
                <w:noProof/>
                <w:webHidden/>
              </w:rPr>
              <w:t>23</w:t>
            </w:r>
            <w:r w:rsidR="001A1366">
              <w:rPr>
                <w:noProof/>
                <w:webHidden/>
              </w:rPr>
              <w:fldChar w:fldCharType="end"/>
            </w:r>
          </w:hyperlink>
        </w:p>
        <w:p w14:paraId="2D8E1056" w14:textId="3B2D84D9" w:rsidR="001A1366" w:rsidRDefault="000A42CC" w:rsidP="001A1366">
          <w:pPr>
            <w:pStyle w:val="TOC1"/>
            <w:tabs>
              <w:tab w:val="left" w:pos="1134"/>
            </w:tabs>
            <w:ind w:firstLine="0"/>
            <w:rPr>
              <w:noProof/>
            </w:rPr>
          </w:pPr>
          <w:hyperlink w:anchor="_Toc518574250" w:history="1">
            <w:r w:rsidR="001A1366" w:rsidRPr="00303E75">
              <w:rPr>
                <w:rStyle w:val="Hyperlink"/>
                <w:rFonts w:cstheme="minorHAnsi"/>
                <w:noProof/>
              </w:rPr>
              <w:t>12.6</w:t>
            </w:r>
            <w:r w:rsidR="001A1366">
              <w:rPr>
                <w:noProof/>
              </w:rPr>
              <w:tab/>
            </w:r>
            <w:r w:rsidR="001A1366" w:rsidRPr="00303E75">
              <w:rPr>
                <w:rStyle w:val="Hyperlink"/>
                <w:rFonts w:cstheme="minorHAnsi"/>
                <w:noProof/>
              </w:rPr>
              <w:t>Irregularities in giving notice</w:t>
            </w:r>
            <w:r w:rsidR="001A1366">
              <w:rPr>
                <w:noProof/>
                <w:webHidden/>
              </w:rPr>
              <w:tab/>
            </w:r>
            <w:r w:rsidR="001A1366">
              <w:rPr>
                <w:noProof/>
                <w:webHidden/>
              </w:rPr>
              <w:fldChar w:fldCharType="begin"/>
            </w:r>
            <w:r w:rsidR="001A1366">
              <w:rPr>
                <w:noProof/>
                <w:webHidden/>
              </w:rPr>
              <w:instrText xml:space="preserve"> PAGEREF _Toc518574250 \h </w:instrText>
            </w:r>
            <w:r w:rsidR="001A1366">
              <w:rPr>
                <w:noProof/>
                <w:webHidden/>
              </w:rPr>
            </w:r>
            <w:r w:rsidR="001A1366">
              <w:rPr>
                <w:noProof/>
                <w:webHidden/>
              </w:rPr>
              <w:fldChar w:fldCharType="separate"/>
            </w:r>
            <w:r w:rsidR="00E22100">
              <w:rPr>
                <w:noProof/>
                <w:webHidden/>
              </w:rPr>
              <w:t>23</w:t>
            </w:r>
            <w:r w:rsidR="001A1366">
              <w:rPr>
                <w:noProof/>
                <w:webHidden/>
              </w:rPr>
              <w:fldChar w:fldCharType="end"/>
            </w:r>
          </w:hyperlink>
        </w:p>
        <w:p w14:paraId="3E15879D" w14:textId="44C636A5" w:rsidR="001A1366" w:rsidRDefault="000A42CC" w:rsidP="001A1366">
          <w:pPr>
            <w:pStyle w:val="TOC1"/>
            <w:tabs>
              <w:tab w:val="left" w:pos="1134"/>
            </w:tabs>
            <w:ind w:firstLine="0"/>
            <w:rPr>
              <w:noProof/>
            </w:rPr>
          </w:pPr>
          <w:hyperlink w:anchor="_Toc518574251" w:history="1">
            <w:r w:rsidR="001A1366" w:rsidRPr="00303E75">
              <w:rPr>
                <w:rStyle w:val="Hyperlink"/>
                <w:rFonts w:cstheme="minorHAnsi"/>
                <w:noProof/>
              </w:rPr>
              <w:t>12.7</w:t>
            </w:r>
            <w:r w:rsidR="001A1366">
              <w:rPr>
                <w:noProof/>
              </w:rPr>
              <w:tab/>
            </w:r>
            <w:r w:rsidR="001A1366" w:rsidRPr="00303E75">
              <w:rPr>
                <w:rStyle w:val="Hyperlink"/>
                <w:rFonts w:cstheme="minorHAnsi"/>
                <w:noProof/>
              </w:rPr>
              <w:t>Business at General Meeting</w:t>
            </w:r>
            <w:r w:rsidR="001A1366">
              <w:rPr>
                <w:noProof/>
                <w:webHidden/>
              </w:rPr>
              <w:tab/>
            </w:r>
            <w:r w:rsidR="001A1366">
              <w:rPr>
                <w:noProof/>
                <w:webHidden/>
              </w:rPr>
              <w:fldChar w:fldCharType="begin"/>
            </w:r>
            <w:r w:rsidR="001A1366">
              <w:rPr>
                <w:noProof/>
                <w:webHidden/>
              </w:rPr>
              <w:instrText xml:space="preserve"> PAGEREF _Toc518574251 \h </w:instrText>
            </w:r>
            <w:r w:rsidR="001A1366">
              <w:rPr>
                <w:noProof/>
                <w:webHidden/>
              </w:rPr>
            </w:r>
            <w:r w:rsidR="001A1366">
              <w:rPr>
                <w:noProof/>
                <w:webHidden/>
              </w:rPr>
              <w:fldChar w:fldCharType="separate"/>
            </w:r>
            <w:r w:rsidR="00E22100">
              <w:rPr>
                <w:noProof/>
                <w:webHidden/>
              </w:rPr>
              <w:t>23</w:t>
            </w:r>
            <w:r w:rsidR="001A1366">
              <w:rPr>
                <w:noProof/>
                <w:webHidden/>
              </w:rPr>
              <w:fldChar w:fldCharType="end"/>
            </w:r>
          </w:hyperlink>
        </w:p>
        <w:p w14:paraId="5B0059BD" w14:textId="2D971B02" w:rsidR="001A1366" w:rsidRDefault="000A42CC" w:rsidP="001A1366">
          <w:pPr>
            <w:pStyle w:val="TOC1"/>
            <w:tabs>
              <w:tab w:val="left" w:pos="1134"/>
            </w:tabs>
            <w:ind w:firstLine="0"/>
            <w:rPr>
              <w:noProof/>
            </w:rPr>
          </w:pPr>
          <w:hyperlink w:anchor="_Toc518574252" w:history="1">
            <w:r w:rsidR="001A1366" w:rsidRPr="00303E75">
              <w:rPr>
                <w:rStyle w:val="Hyperlink"/>
                <w:rFonts w:cstheme="minorHAnsi"/>
                <w:noProof/>
              </w:rPr>
              <w:t>12.8</w:t>
            </w:r>
            <w:r w:rsidR="001A1366">
              <w:rPr>
                <w:noProof/>
              </w:rPr>
              <w:tab/>
            </w:r>
            <w:r w:rsidR="001A1366" w:rsidRPr="00303E75">
              <w:rPr>
                <w:rStyle w:val="Hyperlink"/>
                <w:rFonts w:cstheme="minorHAnsi"/>
                <w:noProof/>
              </w:rPr>
              <w:t>Notice to Home Branch</w:t>
            </w:r>
            <w:r w:rsidR="001A1366">
              <w:rPr>
                <w:noProof/>
                <w:webHidden/>
              </w:rPr>
              <w:tab/>
            </w:r>
            <w:r w:rsidR="001A1366">
              <w:rPr>
                <w:noProof/>
                <w:webHidden/>
              </w:rPr>
              <w:fldChar w:fldCharType="begin"/>
            </w:r>
            <w:r w:rsidR="001A1366">
              <w:rPr>
                <w:noProof/>
                <w:webHidden/>
              </w:rPr>
              <w:instrText xml:space="preserve"> PAGEREF _Toc518574252 \h </w:instrText>
            </w:r>
            <w:r w:rsidR="001A1366">
              <w:rPr>
                <w:noProof/>
                <w:webHidden/>
              </w:rPr>
            </w:r>
            <w:r w:rsidR="001A1366">
              <w:rPr>
                <w:noProof/>
                <w:webHidden/>
              </w:rPr>
              <w:fldChar w:fldCharType="separate"/>
            </w:r>
            <w:r w:rsidR="00E22100">
              <w:rPr>
                <w:noProof/>
                <w:webHidden/>
              </w:rPr>
              <w:t>23</w:t>
            </w:r>
            <w:r w:rsidR="001A1366">
              <w:rPr>
                <w:noProof/>
                <w:webHidden/>
              </w:rPr>
              <w:fldChar w:fldCharType="end"/>
            </w:r>
          </w:hyperlink>
        </w:p>
        <w:p w14:paraId="377FA158" w14:textId="5F0A27EA" w:rsidR="001A1366" w:rsidRDefault="000A42CC" w:rsidP="001A1366">
          <w:pPr>
            <w:pStyle w:val="TOC1"/>
            <w:tabs>
              <w:tab w:val="left" w:pos="1134"/>
            </w:tabs>
            <w:ind w:firstLine="0"/>
            <w:rPr>
              <w:noProof/>
            </w:rPr>
          </w:pPr>
          <w:hyperlink w:anchor="_Toc518574253" w:history="1">
            <w:r w:rsidR="001A1366" w:rsidRPr="00303E75">
              <w:rPr>
                <w:rStyle w:val="Hyperlink"/>
                <w:rFonts w:cstheme="minorHAnsi"/>
                <w:noProof/>
              </w:rPr>
              <w:t>12.9</w:t>
            </w:r>
            <w:r w:rsidR="001A1366">
              <w:rPr>
                <w:noProof/>
              </w:rPr>
              <w:tab/>
            </w:r>
            <w:r w:rsidR="001A1366" w:rsidRPr="00303E75">
              <w:rPr>
                <w:rStyle w:val="Hyperlink"/>
                <w:rFonts w:cstheme="minorHAnsi"/>
                <w:noProof/>
              </w:rPr>
              <w:t>Annual General Meeting</w:t>
            </w:r>
            <w:r w:rsidR="001A1366">
              <w:rPr>
                <w:noProof/>
                <w:webHidden/>
              </w:rPr>
              <w:tab/>
            </w:r>
            <w:r w:rsidR="001A1366">
              <w:rPr>
                <w:noProof/>
                <w:webHidden/>
              </w:rPr>
              <w:fldChar w:fldCharType="begin"/>
            </w:r>
            <w:r w:rsidR="001A1366">
              <w:rPr>
                <w:noProof/>
                <w:webHidden/>
              </w:rPr>
              <w:instrText xml:space="preserve"> PAGEREF _Toc518574253 \h </w:instrText>
            </w:r>
            <w:r w:rsidR="001A1366">
              <w:rPr>
                <w:noProof/>
                <w:webHidden/>
              </w:rPr>
            </w:r>
            <w:r w:rsidR="001A1366">
              <w:rPr>
                <w:noProof/>
                <w:webHidden/>
              </w:rPr>
              <w:fldChar w:fldCharType="separate"/>
            </w:r>
            <w:r w:rsidR="00E22100">
              <w:rPr>
                <w:noProof/>
                <w:webHidden/>
              </w:rPr>
              <w:t>24</w:t>
            </w:r>
            <w:r w:rsidR="001A1366">
              <w:rPr>
                <w:noProof/>
                <w:webHidden/>
              </w:rPr>
              <w:fldChar w:fldCharType="end"/>
            </w:r>
          </w:hyperlink>
        </w:p>
        <w:p w14:paraId="365D8636" w14:textId="50C4241B" w:rsidR="001A1366" w:rsidRDefault="000A42CC">
          <w:pPr>
            <w:pStyle w:val="TOC1"/>
            <w:rPr>
              <w:noProof/>
            </w:rPr>
          </w:pPr>
          <w:hyperlink w:anchor="_Toc518574254" w:history="1">
            <w:r w:rsidR="001A1366" w:rsidRPr="001A1366">
              <w:rPr>
                <w:rStyle w:val="Hyperlink"/>
                <w:rFonts w:cstheme="minorHAnsi"/>
                <w:b/>
                <w:noProof/>
              </w:rPr>
              <w:t>13.</w:t>
            </w:r>
            <w:r w:rsidR="001A1366" w:rsidRPr="001A1366">
              <w:rPr>
                <w:b/>
                <w:noProof/>
              </w:rPr>
              <w:tab/>
            </w:r>
            <w:r w:rsidR="001A1366" w:rsidRPr="001A1366">
              <w:rPr>
                <w:rStyle w:val="Hyperlink"/>
                <w:rFonts w:cstheme="minorHAnsi"/>
                <w:b/>
                <w:noProof/>
              </w:rPr>
              <w:t>PROCEEDINGS AT GENERAL MEETINGS</w:t>
            </w:r>
            <w:r w:rsidR="001A1366">
              <w:rPr>
                <w:noProof/>
                <w:webHidden/>
              </w:rPr>
              <w:tab/>
            </w:r>
            <w:r w:rsidR="001A1366" w:rsidRPr="001A1366">
              <w:rPr>
                <w:b/>
                <w:noProof/>
                <w:webHidden/>
              </w:rPr>
              <w:fldChar w:fldCharType="begin"/>
            </w:r>
            <w:r w:rsidR="001A1366" w:rsidRPr="001A1366">
              <w:rPr>
                <w:b/>
                <w:noProof/>
                <w:webHidden/>
              </w:rPr>
              <w:instrText xml:space="preserve"> PAGEREF _Toc518574254 \h </w:instrText>
            </w:r>
            <w:r w:rsidR="001A1366" w:rsidRPr="001A1366">
              <w:rPr>
                <w:b/>
                <w:noProof/>
                <w:webHidden/>
              </w:rPr>
            </w:r>
            <w:r w:rsidR="001A1366" w:rsidRPr="001A1366">
              <w:rPr>
                <w:b/>
                <w:noProof/>
                <w:webHidden/>
              </w:rPr>
              <w:fldChar w:fldCharType="separate"/>
            </w:r>
            <w:r w:rsidR="00E22100">
              <w:rPr>
                <w:b/>
                <w:noProof/>
                <w:webHidden/>
              </w:rPr>
              <w:t>24</w:t>
            </w:r>
            <w:r w:rsidR="001A1366" w:rsidRPr="001A1366">
              <w:rPr>
                <w:b/>
                <w:noProof/>
                <w:webHidden/>
              </w:rPr>
              <w:fldChar w:fldCharType="end"/>
            </w:r>
          </w:hyperlink>
        </w:p>
        <w:p w14:paraId="3CF285E8" w14:textId="06232F42" w:rsidR="001A1366" w:rsidRDefault="000A42CC" w:rsidP="001A1366">
          <w:pPr>
            <w:pStyle w:val="TOC1"/>
            <w:tabs>
              <w:tab w:val="left" w:pos="1134"/>
            </w:tabs>
            <w:ind w:firstLine="0"/>
            <w:rPr>
              <w:noProof/>
            </w:rPr>
          </w:pPr>
          <w:hyperlink w:anchor="_Toc518574255" w:history="1">
            <w:r w:rsidR="001A1366" w:rsidRPr="00303E75">
              <w:rPr>
                <w:rStyle w:val="Hyperlink"/>
                <w:rFonts w:cstheme="minorHAnsi"/>
                <w:noProof/>
              </w:rPr>
              <w:t>13.1</w:t>
            </w:r>
            <w:r w:rsidR="001A1366">
              <w:rPr>
                <w:noProof/>
              </w:rPr>
              <w:tab/>
            </w:r>
            <w:r w:rsidR="001A1366" w:rsidRPr="00303E75">
              <w:rPr>
                <w:rStyle w:val="Hyperlink"/>
                <w:rFonts w:cstheme="minorHAnsi"/>
                <w:noProof/>
              </w:rPr>
              <w:t>Quorum</w:t>
            </w:r>
            <w:r w:rsidR="001A1366">
              <w:rPr>
                <w:noProof/>
                <w:webHidden/>
              </w:rPr>
              <w:tab/>
            </w:r>
            <w:r w:rsidR="001A1366">
              <w:rPr>
                <w:noProof/>
                <w:webHidden/>
              </w:rPr>
              <w:fldChar w:fldCharType="begin"/>
            </w:r>
            <w:r w:rsidR="001A1366">
              <w:rPr>
                <w:noProof/>
                <w:webHidden/>
              </w:rPr>
              <w:instrText xml:space="preserve"> PAGEREF _Toc518574255 \h </w:instrText>
            </w:r>
            <w:r w:rsidR="001A1366">
              <w:rPr>
                <w:noProof/>
                <w:webHidden/>
              </w:rPr>
            </w:r>
            <w:r w:rsidR="001A1366">
              <w:rPr>
                <w:noProof/>
                <w:webHidden/>
              </w:rPr>
              <w:fldChar w:fldCharType="separate"/>
            </w:r>
            <w:r w:rsidR="00E22100">
              <w:rPr>
                <w:noProof/>
                <w:webHidden/>
              </w:rPr>
              <w:t>24</w:t>
            </w:r>
            <w:r w:rsidR="001A1366">
              <w:rPr>
                <w:noProof/>
                <w:webHidden/>
              </w:rPr>
              <w:fldChar w:fldCharType="end"/>
            </w:r>
          </w:hyperlink>
        </w:p>
        <w:p w14:paraId="3F07E947" w14:textId="2846BEDE" w:rsidR="001A1366" w:rsidRDefault="000A42CC" w:rsidP="001A1366">
          <w:pPr>
            <w:pStyle w:val="TOC1"/>
            <w:tabs>
              <w:tab w:val="left" w:pos="1134"/>
            </w:tabs>
            <w:ind w:firstLine="0"/>
            <w:rPr>
              <w:noProof/>
            </w:rPr>
          </w:pPr>
          <w:hyperlink w:anchor="_Toc518574256" w:history="1">
            <w:r w:rsidR="001A1366" w:rsidRPr="00303E75">
              <w:rPr>
                <w:rStyle w:val="Hyperlink"/>
                <w:rFonts w:cstheme="minorHAnsi"/>
                <w:noProof/>
              </w:rPr>
              <w:t>13.2</w:t>
            </w:r>
            <w:r w:rsidR="001A1366">
              <w:rPr>
                <w:noProof/>
              </w:rPr>
              <w:tab/>
            </w:r>
            <w:r w:rsidR="001A1366" w:rsidRPr="00303E75">
              <w:rPr>
                <w:rStyle w:val="Hyperlink"/>
                <w:rFonts w:cstheme="minorHAnsi"/>
                <w:noProof/>
              </w:rPr>
              <w:t>Persons Entitled to Attend a General Meeting</w:t>
            </w:r>
            <w:r w:rsidR="001A1366">
              <w:rPr>
                <w:noProof/>
                <w:webHidden/>
              </w:rPr>
              <w:tab/>
            </w:r>
            <w:r w:rsidR="001A1366">
              <w:rPr>
                <w:noProof/>
                <w:webHidden/>
              </w:rPr>
              <w:fldChar w:fldCharType="begin"/>
            </w:r>
            <w:r w:rsidR="001A1366">
              <w:rPr>
                <w:noProof/>
                <w:webHidden/>
              </w:rPr>
              <w:instrText xml:space="preserve"> PAGEREF _Toc518574256 \h </w:instrText>
            </w:r>
            <w:r w:rsidR="001A1366">
              <w:rPr>
                <w:noProof/>
                <w:webHidden/>
              </w:rPr>
            </w:r>
            <w:r w:rsidR="001A1366">
              <w:rPr>
                <w:noProof/>
                <w:webHidden/>
              </w:rPr>
              <w:fldChar w:fldCharType="separate"/>
            </w:r>
            <w:r w:rsidR="00E22100">
              <w:rPr>
                <w:noProof/>
                <w:webHidden/>
              </w:rPr>
              <w:t>24</w:t>
            </w:r>
            <w:r w:rsidR="001A1366">
              <w:rPr>
                <w:noProof/>
                <w:webHidden/>
              </w:rPr>
              <w:fldChar w:fldCharType="end"/>
            </w:r>
          </w:hyperlink>
        </w:p>
        <w:p w14:paraId="2D8D1406" w14:textId="6C5141AB" w:rsidR="001A1366" w:rsidRDefault="000A42CC" w:rsidP="001A1366">
          <w:pPr>
            <w:pStyle w:val="TOC1"/>
            <w:tabs>
              <w:tab w:val="left" w:pos="1134"/>
            </w:tabs>
            <w:ind w:firstLine="0"/>
            <w:rPr>
              <w:noProof/>
            </w:rPr>
          </w:pPr>
          <w:hyperlink w:anchor="_Toc518574257" w:history="1">
            <w:r w:rsidR="001A1366" w:rsidRPr="00303E75">
              <w:rPr>
                <w:rStyle w:val="Hyperlink"/>
                <w:rFonts w:cstheme="minorHAnsi"/>
                <w:noProof/>
              </w:rPr>
              <w:t>13.3</w:t>
            </w:r>
            <w:r w:rsidR="001A1366">
              <w:rPr>
                <w:noProof/>
              </w:rPr>
              <w:tab/>
            </w:r>
            <w:r w:rsidR="001A1366" w:rsidRPr="00303E75">
              <w:rPr>
                <w:rStyle w:val="Hyperlink"/>
                <w:rFonts w:cstheme="minorHAnsi"/>
                <w:noProof/>
              </w:rPr>
              <w:t>Refusal of Admission to Meetings</w:t>
            </w:r>
            <w:r w:rsidR="001A1366">
              <w:rPr>
                <w:noProof/>
                <w:webHidden/>
              </w:rPr>
              <w:tab/>
            </w:r>
            <w:r w:rsidR="001A1366">
              <w:rPr>
                <w:noProof/>
                <w:webHidden/>
              </w:rPr>
              <w:fldChar w:fldCharType="begin"/>
            </w:r>
            <w:r w:rsidR="001A1366">
              <w:rPr>
                <w:noProof/>
                <w:webHidden/>
              </w:rPr>
              <w:instrText xml:space="preserve"> PAGEREF _Toc518574257 \h </w:instrText>
            </w:r>
            <w:r w:rsidR="001A1366">
              <w:rPr>
                <w:noProof/>
                <w:webHidden/>
              </w:rPr>
            </w:r>
            <w:r w:rsidR="001A1366">
              <w:rPr>
                <w:noProof/>
                <w:webHidden/>
              </w:rPr>
              <w:fldChar w:fldCharType="separate"/>
            </w:r>
            <w:r w:rsidR="00E22100">
              <w:rPr>
                <w:noProof/>
                <w:webHidden/>
              </w:rPr>
              <w:t>24</w:t>
            </w:r>
            <w:r w:rsidR="001A1366">
              <w:rPr>
                <w:noProof/>
                <w:webHidden/>
              </w:rPr>
              <w:fldChar w:fldCharType="end"/>
            </w:r>
          </w:hyperlink>
        </w:p>
        <w:p w14:paraId="1845EBBF" w14:textId="3C00A705" w:rsidR="001A1366" w:rsidRDefault="000A42CC" w:rsidP="001A1366">
          <w:pPr>
            <w:pStyle w:val="TOC1"/>
            <w:tabs>
              <w:tab w:val="left" w:pos="1134"/>
            </w:tabs>
            <w:ind w:firstLine="0"/>
            <w:rPr>
              <w:noProof/>
            </w:rPr>
          </w:pPr>
          <w:hyperlink w:anchor="_Toc518574258" w:history="1">
            <w:r w:rsidR="001A1366" w:rsidRPr="00303E75">
              <w:rPr>
                <w:rStyle w:val="Hyperlink"/>
                <w:rFonts w:cstheme="minorHAnsi"/>
                <w:noProof/>
              </w:rPr>
              <w:t>13.4</w:t>
            </w:r>
            <w:r w:rsidR="001A1366">
              <w:rPr>
                <w:noProof/>
              </w:rPr>
              <w:tab/>
            </w:r>
            <w:r w:rsidR="001A1366" w:rsidRPr="00303E75">
              <w:rPr>
                <w:rStyle w:val="Hyperlink"/>
                <w:rFonts w:cstheme="minorHAnsi"/>
                <w:noProof/>
              </w:rPr>
              <w:t>Insufficient room</w:t>
            </w:r>
            <w:r w:rsidR="001A1366">
              <w:rPr>
                <w:noProof/>
                <w:webHidden/>
              </w:rPr>
              <w:tab/>
            </w:r>
            <w:r w:rsidR="001A1366">
              <w:rPr>
                <w:noProof/>
                <w:webHidden/>
              </w:rPr>
              <w:fldChar w:fldCharType="begin"/>
            </w:r>
            <w:r w:rsidR="001A1366">
              <w:rPr>
                <w:noProof/>
                <w:webHidden/>
              </w:rPr>
              <w:instrText xml:space="preserve"> PAGEREF _Toc518574258 \h </w:instrText>
            </w:r>
            <w:r w:rsidR="001A1366">
              <w:rPr>
                <w:noProof/>
                <w:webHidden/>
              </w:rPr>
            </w:r>
            <w:r w:rsidR="001A1366">
              <w:rPr>
                <w:noProof/>
                <w:webHidden/>
              </w:rPr>
              <w:fldChar w:fldCharType="separate"/>
            </w:r>
            <w:r w:rsidR="00E22100">
              <w:rPr>
                <w:noProof/>
                <w:webHidden/>
              </w:rPr>
              <w:t>24</w:t>
            </w:r>
            <w:r w:rsidR="001A1366">
              <w:rPr>
                <w:noProof/>
                <w:webHidden/>
              </w:rPr>
              <w:fldChar w:fldCharType="end"/>
            </w:r>
          </w:hyperlink>
        </w:p>
        <w:p w14:paraId="4D71AF64" w14:textId="244D1632" w:rsidR="001A1366" w:rsidRDefault="000A42CC" w:rsidP="001A1366">
          <w:pPr>
            <w:pStyle w:val="TOC1"/>
            <w:tabs>
              <w:tab w:val="left" w:pos="1134"/>
            </w:tabs>
            <w:ind w:firstLine="0"/>
            <w:rPr>
              <w:noProof/>
            </w:rPr>
          </w:pPr>
          <w:hyperlink w:anchor="_Toc518574259" w:history="1">
            <w:r w:rsidR="001A1366" w:rsidRPr="00303E75">
              <w:rPr>
                <w:rStyle w:val="Hyperlink"/>
                <w:rFonts w:cstheme="minorHAnsi"/>
                <w:noProof/>
              </w:rPr>
              <w:t>13.5</w:t>
            </w:r>
            <w:r w:rsidR="001A1366">
              <w:rPr>
                <w:noProof/>
              </w:rPr>
              <w:tab/>
            </w:r>
            <w:r w:rsidR="001A1366" w:rsidRPr="00303E75">
              <w:rPr>
                <w:rStyle w:val="Hyperlink"/>
                <w:rFonts w:cstheme="minorHAnsi"/>
                <w:noProof/>
              </w:rPr>
              <w:t>Chairman</w:t>
            </w:r>
            <w:r w:rsidR="001A1366">
              <w:rPr>
                <w:noProof/>
                <w:webHidden/>
              </w:rPr>
              <w:tab/>
            </w:r>
            <w:r w:rsidR="001A1366">
              <w:rPr>
                <w:noProof/>
                <w:webHidden/>
              </w:rPr>
              <w:fldChar w:fldCharType="begin"/>
            </w:r>
            <w:r w:rsidR="001A1366">
              <w:rPr>
                <w:noProof/>
                <w:webHidden/>
              </w:rPr>
              <w:instrText xml:space="preserve"> PAGEREF _Toc518574259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1D62613A" w14:textId="49A16B0B" w:rsidR="001A1366" w:rsidRDefault="000A42CC" w:rsidP="001A1366">
          <w:pPr>
            <w:pStyle w:val="TOC1"/>
            <w:tabs>
              <w:tab w:val="left" w:pos="1134"/>
            </w:tabs>
            <w:ind w:firstLine="0"/>
            <w:rPr>
              <w:noProof/>
            </w:rPr>
          </w:pPr>
          <w:hyperlink w:anchor="_Toc518574260" w:history="1">
            <w:r w:rsidR="001A1366" w:rsidRPr="00303E75">
              <w:rPr>
                <w:rStyle w:val="Hyperlink"/>
                <w:rFonts w:cstheme="minorHAnsi"/>
                <w:noProof/>
              </w:rPr>
              <w:t>13.6</w:t>
            </w:r>
            <w:r w:rsidR="001A1366">
              <w:rPr>
                <w:noProof/>
              </w:rPr>
              <w:tab/>
            </w:r>
            <w:r w:rsidR="001A1366" w:rsidRPr="00303E75">
              <w:rPr>
                <w:rStyle w:val="Hyperlink"/>
                <w:rFonts w:cstheme="minorHAnsi"/>
                <w:noProof/>
              </w:rPr>
              <w:t>Vacating Chair</w:t>
            </w:r>
            <w:r w:rsidR="001A1366">
              <w:rPr>
                <w:noProof/>
                <w:webHidden/>
              </w:rPr>
              <w:tab/>
            </w:r>
            <w:r w:rsidR="001A1366">
              <w:rPr>
                <w:noProof/>
                <w:webHidden/>
              </w:rPr>
              <w:fldChar w:fldCharType="begin"/>
            </w:r>
            <w:r w:rsidR="001A1366">
              <w:rPr>
                <w:noProof/>
                <w:webHidden/>
              </w:rPr>
              <w:instrText xml:space="preserve"> PAGEREF _Toc518574260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6238B600" w14:textId="68011E29" w:rsidR="001A1366" w:rsidRDefault="000A42CC" w:rsidP="001A1366">
          <w:pPr>
            <w:pStyle w:val="TOC1"/>
            <w:tabs>
              <w:tab w:val="left" w:pos="1134"/>
            </w:tabs>
            <w:ind w:firstLine="0"/>
            <w:rPr>
              <w:noProof/>
            </w:rPr>
          </w:pPr>
          <w:hyperlink w:anchor="_Toc518574261" w:history="1">
            <w:r w:rsidR="001A1366" w:rsidRPr="00303E75">
              <w:rPr>
                <w:rStyle w:val="Hyperlink"/>
                <w:rFonts w:cstheme="minorHAnsi"/>
                <w:noProof/>
              </w:rPr>
              <w:t>13.7</w:t>
            </w:r>
            <w:r w:rsidR="001A1366">
              <w:rPr>
                <w:noProof/>
              </w:rPr>
              <w:tab/>
            </w:r>
            <w:r w:rsidR="001A1366" w:rsidRPr="00303E75">
              <w:rPr>
                <w:rStyle w:val="Hyperlink"/>
                <w:rFonts w:cstheme="minorHAnsi"/>
                <w:noProof/>
              </w:rPr>
              <w:t>Disputes Concerning Procedure</w:t>
            </w:r>
            <w:r w:rsidR="001A1366">
              <w:rPr>
                <w:noProof/>
                <w:webHidden/>
              </w:rPr>
              <w:tab/>
            </w:r>
            <w:r w:rsidR="001A1366">
              <w:rPr>
                <w:noProof/>
                <w:webHidden/>
              </w:rPr>
              <w:fldChar w:fldCharType="begin"/>
            </w:r>
            <w:r w:rsidR="001A1366">
              <w:rPr>
                <w:noProof/>
                <w:webHidden/>
              </w:rPr>
              <w:instrText xml:space="preserve"> PAGEREF _Toc518574261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34AB063A" w14:textId="247B876C" w:rsidR="001A1366" w:rsidRDefault="000A42CC" w:rsidP="001A1366">
          <w:pPr>
            <w:pStyle w:val="TOC1"/>
            <w:tabs>
              <w:tab w:val="left" w:pos="1134"/>
            </w:tabs>
            <w:ind w:firstLine="0"/>
            <w:rPr>
              <w:noProof/>
            </w:rPr>
          </w:pPr>
          <w:hyperlink w:anchor="_Toc518574262" w:history="1">
            <w:r w:rsidR="001A1366" w:rsidRPr="00303E75">
              <w:rPr>
                <w:rStyle w:val="Hyperlink"/>
                <w:rFonts w:cstheme="minorHAnsi"/>
                <w:noProof/>
              </w:rPr>
              <w:t>13.8</w:t>
            </w:r>
            <w:r w:rsidR="001A1366">
              <w:rPr>
                <w:noProof/>
              </w:rPr>
              <w:tab/>
            </w:r>
            <w:r w:rsidR="001A1366" w:rsidRPr="00303E75">
              <w:rPr>
                <w:rStyle w:val="Hyperlink"/>
                <w:rFonts w:cstheme="minorHAnsi"/>
                <w:noProof/>
              </w:rPr>
              <w:t>General Conduct</w:t>
            </w:r>
            <w:r w:rsidR="001A1366">
              <w:rPr>
                <w:noProof/>
                <w:webHidden/>
              </w:rPr>
              <w:tab/>
            </w:r>
            <w:r w:rsidR="001A1366">
              <w:rPr>
                <w:noProof/>
                <w:webHidden/>
              </w:rPr>
              <w:fldChar w:fldCharType="begin"/>
            </w:r>
            <w:r w:rsidR="001A1366">
              <w:rPr>
                <w:noProof/>
                <w:webHidden/>
              </w:rPr>
              <w:instrText xml:space="preserve"> PAGEREF _Toc518574262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201AABF3" w14:textId="5291A5FB" w:rsidR="001A1366" w:rsidRDefault="000A42CC" w:rsidP="001A1366">
          <w:pPr>
            <w:pStyle w:val="TOC1"/>
            <w:tabs>
              <w:tab w:val="left" w:pos="1134"/>
            </w:tabs>
            <w:ind w:firstLine="0"/>
            <w:rPr>
              <w:noProof/>
            </w:rPr>
          </w:pPr>
          <w:hyperlink w:anchor="_Toc518574263" w:history="1">
            <w:r w:rsidR="001A1366" w:rsidRPr="00303E75">
              <w:rPr>
                <w:rStyle w:val="Hyperlink"/>
                <w:rFonts w:cstheme="minorHAnsi"/>
                <w:noProof/>
              </w:rPr>
              <w:t>13.9</w:t>
            </w:r>
            <w:r w:rsidR="001A1366">
              <w:rPr>
                <w:noProof/>
              </w:rPr>
              <w:tab/>
            </w:r>
            <w:r w:rsidR="001A1366" w:rsidRPr="00303E75">
              <w:rPr>
                <w:rStyle w:val="Hyperlink"/>
                <w:rFonts w:cstheme="minorHAnsi"/>
                <w:noProof/>
              </w:rPr>
              <w:t>Adjournment</w:t>
            </w:r>
            <w:r w:rsidR="001A1366">
              <w:rPr>
                <w:noProof/>
                <w:webHidden/>
              </w:rPr>
              <w:tab/>
            </w:r>
            <w:r w:rsidR="001A1366">
              <w:rPr>
                <w:noProof/>
                <w:webHidden/>
              </w:rPr>
              <w:fldChar w:fldCharType="begin"/>
            </w:r>
            <w:r w:rsidR="001A1366">
              <w:rPr>
                <w:noProof/>
                <w:webHidden/>
              </w:rPr>
              <w:instrText xml:space="preserve"> PAGEREF _Toc518574263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3A434AB1" w14:textId="72B3C345" w:rsidR="001A1366" w:rsidRDefault="000A42CC" w:rsidP="001A1366">
          <w:pPr>
            <w:pStyle w:val="TOC1"/>
            <w:tabs>
              <w:tab w:val="left" w:pos="1134"/>
            </w:tabs>
            <w:ind w:firstLine="0"/>
            <w:rPr>
              <w:noProof/>
            </w:rPr>
          </w:pPr>
          <w:hyperlink w:anchor="_Toc518574264" w:history="1">
            <w:r w:rsidR="001A1366" w:rsidRPr="00303E75">
              <w:rPr>
                <w:rStyle w:val="Hyperlink"/>
                <w:rFonts w:cstheme="minorHAnsi"/>
                <w:noProof/>
              </w:rPr>
              <w:t>13.10</w:t>
            </w:r>
            <w:r w:rsidR="001A1366">
              <w:rPr>
                <w:noProof/>
              </w:rPr>
              <w:tab/>
            </w:r>
            <w:r w:rsidR="001A1366" w:rsidRPr="00303E75">
              <w:rPr>
                <w:rStyle w:val="Hyperlink"/>
                <w:rFonts w:cstheme="minorHAnsi"/>
                <w:noProof/>
              </w:rPr>
              <w:t>Notice of Resumption of Adjourned Meeting</w:t>
            </w:r>
            <w:r w:rsidR="001A1366">
              <w:rPr>
                <w:noProof/>
                <w:webHidden/>
              </w:rPr>
              <w:tab/>
            </w:r>
            <w:r w:rsidR="001A1366">
              <w:rPr>
                <w:noProof/>
                <w:webHidden/>
              </w:rPr>
              <w:fldChar w:fldCharType="begin"/>
            </w:r>
            <w:r w:rsidR="001A1366">
              <w:rPr>
                <w:noProof/>
                <w:webHidden/>
              </w:rPr>
              <w:instrText xml:space="preserve"> PAGEREF _Toc518574264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429531BB" w14:textId="284430AE" w:rsidR="001A1366" w:rsidRDefault="000A42CC" w:rsidP="001A1366">
          <w:pPr>
            <w:pStyle w:val="TOC1"/>
            <w:tabs>
              <w:tab w:val="left" w:pos="1134"/>
            </w:tabs>
            <w:ind w:firstLine="0"/>
            <w:rPr>
              <w:noProof/>
            </w:rPr>
          </w:pPr>
          <w:hyperlink w:anchor="_Toc518574265" w:history="1">
            <w:r w:rsidR="001A1366" w:rsidRPr="00303E75">
              <w:rPr>
                <w:rStyle w:val="Hyperlink"/>
                <w:rFonts w:cstheme="minorHAnsi"/>
                <w:noProof/>
              </w:rPr>
              <w:t>13.11</w:t>
            </w:r>
            <w:r w:rsidR="001A1366">
              <w:rPr>
                <w:noProof/>
              </w:rPr>
              <w:tab/>
            </w:r>
            <w:r w:rsidR="001A1366" w:rsidRPr="00303E75">
              <w:rPr>
                <w:rStyle w:val="Hyperlink"/>
                <w:rFonts w:cstheme="minorHAnsi"/>
                <w:noProof/>
              </w:rPr>
              <w:t>How resolutions are decided</w:t>
            </w:r>
            <w:r w:rsidR="001A1366">
              <w:rPr>
                <w:noProof/>
                <w:webHidden/>
              </w:rPr>
              <w:tab/>
            </w:r>
            <w:r w:rsidR="001A1366">
              <w:rPr>
                <w:noProof/>
                <w:webHidden/>
              </w:rPr>
              <w:fldChar w:fldCharType="begin"/>
            </w:r>
            <w:r w:rsidR="001A1366">
              <w:rPr>
                <w:noProof/>
                <w:webHidden/>
              </w:rPr>
              <w:instrText xml:space="preserve"> PAGEREF _Toc518574265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70A1AD12" w14:textId="02B1208A" w:rsidR="001A1366" w:rsidRDefault="000A42CC" w:rsidP="001A1366">
          <w:pPr>
            <w:pStyle w:val="TOC1"/>
            <w:tabs>
              <w:tab w:val="left" w:pos="1134"/>
            </w:tabs>
            <w:ind w:firstLine="0"/>
            <w:rPr>
              <w:noProof/>
            </w:rPr>
          </w:pPr>
          <w:hyperlink w:anchor="_Toc518574266" w:history="1">
            <w:r w:rsidR="001A1366" w:rsidRPr="00303E75">
              <w:rPr>
                <w:rStyle w:val="Hyperlink"/>
                <w:rFonts w:cstheme="minorHAnsi"/>
                <w:noProof/>
              </w:rPr>
              <w:t>13.12</w:t>
            </w:r>
            <w:r w:rsidR="001A1366">
              <w:rPr>
                <w:noProof/>
              </w:rPr>
              <w:tab/>
            </w:r>
            <w:r w:rsidR="001A1366" w:rsidRPr="00303E75">
              <w:rPr>
                <w:rStyle w:val="Hyperlink"/>
                <w:rFonts w:cstheme="minorHAnsi"/>
                <w:noProof/>
              </w:rPr>
              <w:t>Casting Vote</w:t>
            </w:r>
            <w:r w:rsidR="001A1366">
              <w:rPr>
                <w:noProof/>
                <w:webHidden/>
              </w:rPr>
              <w:tab/>
            </w:r>
            <w:r w:rsidR="001A1366">
              <w:rPr>
                <w:noProof/>
                <w:webHidden/>
              </w:rPr>
              <w:fldChar w:fldCharType="begin"/>
            </w:r>
            <w:r w:rsidR="001A1366">
              <w:rPr>
                <w:noProof/>
                <w:webHidden/>
              </w:rPr>
              <w:instrText xml:space="preserve"> PAGEREF _Toc518574266 \h </w:instrText>
            </w:r>
            <w:r w:rsidR="001A1366">
              <w:rPr>
                <w:noProof/>
                <w:webHidden/>
              </w:rPr>
            </w:r>
            <w:r w:rsidR="001A1366">
              <w:rPr>
                <w:noProof/>
                <w:webHidden/>
              </w:rPr>
              <w:fldChar w:fldCharType="separate"/>
            </w:r>
            <w:r w:rsidR="00E22100">
              <w:rPr>
                <w:noProof/>
                <w:webHidden/>
              </w:rPr>
              <w:t>25</w:t>
            </w:r>
            <w:r w:rsidR="001A1366">
              <w:rPr>
                <w:noProof/>
                <w:webHidden/>
              </w:rPr>
              <w:fldChar w:fldCharType="end"/>
            </w:r>
          </w:hyperlink>
        </w:p>
        <w:p w14:paraId="05797917" w14:textId="2BB5D6D9" w:rsidR="001A1366" w:rsidRDefault="000A42CC" w:rsidP="001A1366">
          <w:pPr>
            <w:pStyle w:val="TOC1"/>
            <w:tabs>
              <w:tab w:val="left" w:pos="1134"/>
            </w:tabs>
            <w:ind w:firstLine="0"/>
            <w:rPr>
              <w:noProof/>
            </w:rPr>
          </w:pPr>
          <w:hyperlink w:anchor="_Toc518574267" w:history="1">
            <w:r w:rsidR="001A1366" w:rsidRPr="00303E75">
              <w:rPr>
                <w:rStyle w:val="Hyperlink"/>
                <w:rFonts w:cstheme="minorHAnsi"/>
                <w:noProof/>
              </w:rPr>
              <w:t>13.13</w:t>
            </w:r>
            <w:r w:rsidR="001A1366">
              <w:rPr>
                <w:noProof/>
              </w:rPr>
              <w:tab/>
            </w:r>
            <w:r w:rsidR="001A1366" w:rsidRPr="00303E75">
              <w:rPr>
                <w:rStyle w:val="Hyperlink"/>
                <w:rFonts w:cstheme="minorHAnsi"/>
                <w:noProof/>
              </w:rPr>
              <w:t>Voting Rights</w:t>
            </w:r>
            <w:r w:rsidR="001A1366">
              <w:rPr>
                <w:noProof/>
                <w:webHidden/>
              </w:rPr>
              <w:tab/>
            </w:r>
            <w:r w:rsidR="001A1366">
              <w:rPr>
                <w:noProof/>
                <w:webHidden/>
              </w:rPr>
              <w:fldChar w:fldCharType="begin"/>
            </w:r>
            <w:r w:rsidR="001A1366">
              <w:rPr>
                <w:noProof/>
                <w:webHidden/>
              </w:rPr>
              <w:instrText xml:space="preserve"> PAGEREF _Toc518574267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20270A0D" w14:textId="704D702E" w:rsidR="001A1366" w:rsidRDefault="000A42CC" w:rsidP="001A1366">
          <w:pPr>
            <w:pStyle w:val="TOC1"/>
            <w:tabs>
              <w:tab w:val="left" w:pos="1134"/>
            </w:tabs>
            <w:ind w:firstLine="0"/>
            <w:rPr>
              <w:noProof/>
            </w:rPr>
          </w:pPr>
          <w:hyperlink w:anchor="_Toc518574268" w:history="1">
            <w:r w:rsidR="001A1366" w:rsidRPr="00303E75">
              <w:rPr>
                <w:rStyle w:val="Hyperlink"/>
                <w:rFonts w:cstheme="minorHAnsi"/>
                <w:noProof/>
              </w:rPr>
              <w:t>13.14</w:t>
            </w:r>
            <w:r w:rsidR="001A1366">
              <w:rPr>
                <w:noProof/>
              </w:rPr>
              <w:tab/>
            </w:r>
            <w:r w:rsidR="001A1366" w:rsidRPr="00303E75">
              <w:rPr>
                <w:rStyle w:val="Hyperlink"/>
                <w:rFonts w:cstheme="minorHAnsi"/>
                <w:noProof/>
              </w:rPr>
              <w:t>Voting - Show of Hands</w:t>
            </w:r>
            <w:r w:rsidR="001A1366">
              <w:rPr>
                <w:noProof/>
                <w:webHidden/>
              </w:rPr>
              <w:tab/>
            </w:r>
            <w:r w:rsidR="001A1366">
              <w:rPr>
                <w:noProof/>
                <w:webHidden/>
              </w:rPr>
              <w:fldChar w:fldCharType="begin"/>
            </w:r>
            <w:r w:rsidR="001A1366">
              <w:rPr>
                <w:noProof/>
                <w:webHidden/>
              </w:rPr>
              <w:instrText xml:space="preserve"> PAGEREF _Toc518574268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14B94C06" w14:textId="4DA1E80C" w:rsidR="001A1366" w:rsidRDefault="000A42CC" w:rsidP="001A1366">
          <w:pPr>
            <w:pStyle w:val="TOC1"/>
            <w:tabs>
              <w:tab w:val="left" w:pos="1134"/>
            </w:tabs>
            <w:ind w:firstLine="0"/>
            <w:rPr>
              <w:noProof/>
            </w:rPr>
          </w:pPr>
          <w:hyperlink w:anchor="_Toc518574269" w:history="1">
            <w:r w:rsidR="001A1366" w:rsidRPr="00303E75">
              <w:rPr>
                <w:rStyle w:val="Hyperlink"/>
                <w:rFonts w:cstheme="minorHAnsi"/>
                <w:noProof/>
              </w:rPr>
              <w:t>13.15</w:t>
            </w:r>
            <w:r w:rsidR="001A1366">
              <w:rPr>
                <w:noProof/>
              </w:rPr>
              <w:tab/>
            </w:r>
            <w:r w:rsidR="001A1366" w:rsidRPr="00303E75">
              <w:rPr>
                <w:rStyle w:val="Hyperlink"/>
                <w:rFonts w:cstheme="minorHAnsi"/>
                <w:noProof/>
              </w:rPr>
              <w:t>Results of Voting</w:t>
            </w:r>
            <w:r w:rsidR="001A1366">
              <w:rPr>
                <w:noProof/>
                <w:webHidden/>
              </w:rPr>
              <w:tab/>
            </w:r>
            <w:r w:rsidR="001A1366">
              <w:rPr>
                <w:noProof/>
                <w:webHidden/>
              </w:rPr>
              <w:fldChar w:fldCharType="begin"/>
            </w:r>
            <w:r w:rsidR="001A1366">
              <w:rPr>
                <w:noProof/>
                <w:webHidden/>
              </w:rPr>
              <w:instrText xml:space="preserve"> PAGEREF _Toc518574269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23A6379B" w14:textId="31D93C09" w:rsidR="001A1366" w:rsidRDefault="000A42CC" w:rsidP="001A1366">
          <w:pPr>
            <w:pStyle w:val="TOC1"/>
            <w:tabs>
              <w:tab w:val="left" w:pos="1134"/>
            </w:tabs>
            <w:ind w:firstLine="0"/>
            <w:rPr>
              <w:noProof/>
            </w:rPr>
          </w:pPr>
          <w:hyperlink w:anchor="_Toc518574270" w:history="1">
            <w:r w:rsidR="001A1366" w:rsidRPr="00303E75">
              <w:rPr>
                <w:rStyle w:val="Hyperlink"/>
                <w:rFonts w:cstheme="minorHAnsi"/>
                <w:noProof/>
              </w:rPr>
              <w:t>13.16</w:t>
            </w:r>
            <w:r w:rsidR="001A1366">
              <w:rPr>
                <w:noProof/>
              </w:rPr>
              <w:tab/>
            </w:r>
            <w:r w:rsidR="001A1366" w:rsidRPr="00303E75">
              <w:rPr>
                <w:rStyle w:val="Hyperlink"/>
                <w:rFonts w:cstheme="minorHAnsi"/>
                <w:noProof/>
              </w:rPr>
              <w:t>Poll</w:t>
            </w:r>
            <w:r w:rsidR="001A1366">
              <w:rPr>
                <w:noProof/>
                <w:webHidden/>
              </w:rPr>
              <w:tab/>
            </w:r>
            <w:r w:rsidR="001A1366">
              <w:rPr>
                <w:noProof/>
                <w:webHidden/>
              </w:rPr>
              <w:fldChar w:fldCharType="begin"/>
            </w:r>
            <w:r w:rsidR="001A1366">
              <w:rPr>
                <w:noProof/>
                <w:webHidden/>
              </w:rPr>
              <w:instrText xml:space="preserve"> PAGEREF _Toc518574270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3AAFFC57" w14:textId="5120E3F1" w:rsidR="001A1366" w:rsidRDefault="000A42CC" w:rsidP="001A1366">
          <w:pPr>
            <w:pStyle w:val="TOC1"/>
            <w:tabs>
              <w:tab w:val="left" w:pos="1134"/>
            </w:tabs>
            <w:ind w:firstLine="0"/>
            <w:rPr>
              <w:noProof/>
            </w:rPr>
          </w:pPr>
          <w:hyperlink w:anchor="_Toc518574271" w:history="1">
            <w:r w:rsidR="001A1366" w:rsidRPr="00303E75">
              <w:rPr>
                <w:rStyle w:val="Hyperlink"/>
                <w:rFonts w:cstheme="minorHAnsi"/>
                <w:noProof/>
              </w:rPr>
              <w:t>13.17</w:t>
            </w:r>
            <w:r w:rsidR="001A1366">
              <w:rPr>
                <w:noProof/>
              </w:rPr>
              <w:tab/>
            </w:r>
            <w:r w:rsidR="001A1366" w:rsidRPr="00303E75">
              <w:rPr>
                <w:rStyle w:val="Hyperlink"/>
                <w:rFonts w:cstheme="minorHAnsi"/>
                <w:noProof/>
              </w:rPr>
              <w:t>Manner of Taking Poll</w:t>
            </w:r>
            <w:r w:rsidR="001A1366">
              <w:rPr>
                <w:noProof/>
                <w:webHidden/>
              </w:rPr>
              <w:tab/>
            </w:r>
            <w:r w:rsidR="001A1366">
              <w:rPr>
                <w:noProof/>
                <w:webHidden/>
              </w:rPr>
              <w:fldChar w:fldCharType="begin"/>
            </w:r>
            <w:r w:rsidR="001A1366">
              <w:rPr>
                <w:noProof/>
                <w:webHidden/>
              </w:rPr>
              <w:instrText xml:space="preserve"> PAGEREF _Toc518574271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0C7076F1" w14:textId="18E47966" w:rsidR="001A1366" w:rsidRDefault="000A42CC" w:rsidP="001A1366">
          <w:pPr>
            <w:pStyle w:val="TOC1"/>
            <w:tabs>
              <w:tab w:val="left" w:pos="1134"/>
            </w:tabs>
            <w:ind w:firstLine="0"/>
            <w:rPr>
              <w:noProof/>
            </w:rPr>
          </w:pPr>
          <w:hyperlink w:anchor="_Toc518574272" w:history="1">
            <w:r w:rsidR="001A1366" w:rsidRPr="00303E75">
              <w:rPr>
                <w:rStyle w:val="Hyperlink"/>
                <w:rFonts w:cstheme="minorHAnsi"/>
                <w:noProof/>
              </w:rPr>
              <w:t>13.18</w:t>
            </w:r>
            <w:r w:rsidR="001A1366">
              <w:rPr>
                <w:noProof/>
              </w:rPr>
              <w:tab/>
            </w:r>
            <w:r w:rsidR="001A1366" w:rsidRPr="00303E75">
              <w:rPr>
                <w:rStyle w:val="Hyperlink"/>
                <w:rFonts w:cstheme="minorHAnsi"/>
                <w:noProof/>
              </w:rPr>
              <w:t>Meeting May Continue</w:t>
            </w:r>
            <w:r w:rsidR="001A1366">
              <w:rPr>
                <w:noProof/>
                <w:webHidden/>
              </w:rPr>
              <w:tab/>
            </w:r>
            <w:r w:rsidR="001A1366">
              <w:rPr>
                <w:noProof/>
                <w:webHidden/>
              </w:rPr>
              <w:fldChar w:fldCharType="begin"/>
            </w:r>
            <w:r w:rsidR="001A1366">
              <w:rPr>
                <w:noProof/>
                <w:webHidden/>
              </w:rPr>
              <w:instrText xml:space="preserve"> PAGEREF _Toc518574272 \h </w:instrText>
            </w:r>
            <w:r w:rsidR="001A1366">
              <w:rPr>
                <w:noProof/>
                <w:webHidden/>
              </w:rPr>
            </w:r>
            <w:r w:rsidR="001A1366">
              <w:rPr>
                <w:noProof/>
                <w:webHidden/>
              </w:rPr>
              <w:fldChar w:fldCharType="separate"/>
            </w:r>
            <w:r w:rsidR="00E22100">
              <w:rPr>
                <w:noProof/>
                <w:webHidden/>
              </w:rPr>
              <w:t>26</w:t>
            </w:r>
            <w:r w:rsidR="001A1366">
              <w:rPr>
                <w:noProof/>
                <w:webHidden/>
              </w:rPr>
              <w:fldChar w:fldCharType="end"/>
            </w:r>
          </w:hyperlink>
        </w:p>
        <w:p w14:paraId="518FAD27" w14:textId="1C74342F" w:rsidR="001A1366" w:rsidRDefault="000A42CC" w:rsidP="001A1366">
          <w:pPr>
            <w:pStyle w:val="TOC1"/>
            <w:tabs>
              <w:tab w:val="left" w:pos="1134"/>
            </w:tabs>
            <w:ind w:firstLine="0"/>
            <w:rPr>
              <w:noProof/>
            </w:rPr>
          </w:pPr>
          <w:hyperlink w:anchor="_Toc518574273" w:history="1">
            <w:r w:rsidR="001A1366" w:rsidRPr="00303E75">
              <w:rPr>
                <w:rStyle w:val="Hyperlink"/>
                <w:rFonts w:cstheme="minorHAnsi"/>
                <w:noProof/>
              </w:rPr>
              <w:t>13.19</w:t>
            </w:r>
            <w:r w:rsidR="001A1366">
              <w:rPr>
                <w:noProof/>
              </w:rPr>
              <w:tab/>
            </w:r>
            <w:r w:rsidR="001A1366" w:rsidRPr="00303E75">
              <w:rPr>
                <w:rStyle w:val="Hyperlink"/>
                <w:rFonts w:cstheme="minorHAnsi"/>
                <w:noProof/>
              </w:rPr>
              <w:t>Voting by Joint Holders</w:t>
            </w:r>
            <w:r w:rsidR="001A1366">
              <w:rPr>
                <w:noProof/>
                <w:webHidden/>
              </w:rPr>
              <w:tab/>
            </w:r>
            <w:r w:rsidR="001A1366">
              <w:rPr>
                <w:noProof/>
                <w:webHidden/>
              </w:rPr>
              <w:fldChar w:fldCharType="begin"/>
            </w:r>
            <w:r w:rsidR="001A1366">
              <w:rPr>
                <w:noProof/>
                <w:webHidden/>
              </w:rPr>
              <w:instrText xml:space="preserve"> PAGEREF _Toc518574273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0FF29474" w14:textId="4DBE05E9" w:rsidR="001A1366" w:rsidRDefault="000A42CC" w:rsidP="001A1366">
          <w:pPr>
            <w:pStyle w:val="TOC1"/>
            <w:tabs>
              <w:tab w:val="left" w:pos="1134"/>
            </w:tabs>
            <w:ind w:firstLine="0"/>
            <w:rPr>
              <w:noProof/>
            </w:rPr>
          </w:pPr>
          <w:hyperlink w:anchor="_Toc518574274" w:history="1">
            <w:r w:rsidR="001A1366" w:rsidRPr="00303E75">
              <w:rPr>
                <w:rStyle w:val="Hyperlink"/>
                <w:rFonts w:cstheme="minorHAnsi"/>
                <w:noProof/>
              </w:rPr>
              <w:t>13.20</w:t>
            </w:r>
            <w:r w:rsidR="001A1366">
              <w:rPr>
                <w:noProof/>
              </w:rPr>
              <w:tab/>
            </w:r>
            <w:r w:rsidR="001A1366" w:rsidRPr="00303E75">
              <w:rPr>
                <w:rStyle w:val="Hyperlink"/>
                <w:rFonts w:cstheme="minorHAnsi"/>
                <w:noProof/>
              </w:rPr>
              <w:t>Shareholder under Disability</w:t>
            </w:r>
            <w:r w:rsidR="001A1366">
              <w:rPr>
                <w:noProof/>
                <w:webHidden/>
              </w:rPr>
              <w:tab/>
            </w:r>
            <w:r w:rsidR="001A1366">
              <w:rPr>
                <w:noProof/>
                <w:webHidden/>
              </w:rPr>
              <w:fldChar w:fldCharType="begin"/>
            </w:r>
            <w:r w:rsidR="001A1366">
              <w:rPr>
                <w:noProof/>
                <w:webHidden/>
              </w:rPr>
              <w:instrText xml:space="preserve"> PAGEREF _Toc518574274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6835CD1A" w14:textId="22887B4E" w:rsidR="001A1366" w:rsidRDefault="000A42CC" w:rsidP="001A1366">
          <w:pPr>
            <w:pStyle w:val="TOC1"/>
            <w:tabs>
              <w:tab w:val="left" w:pos="1134"/>
            </w:tabs>
            <w:ind w:firstLine="0"/>
            <w:rPr>
              <w:noProof/>
            </w:rPr>
          </w:pPr>
          <w:hyperlink w:anchor="_Toc518574275" w:history="1">
            <w:r w:rsidR="001A1366" w:rsidRPr="00303E75">
              <w:rPr>
                <w:rStyle w:val="Hyperlink"/>
                <w:rFonts w:cstheme="minorHAnsi"/>
                <w:noProof/>
              </w:rPr>
              <w:t>13.21</w:t>
            </w:r>
            <w:r w:rsidR="001A1366">
              <w:rPr>
                <w:noProof/>
              </w:rPr>
              <w:tab/>
            </w:r>
            <w:r w:rsidR="001A1366" w:rsidRPr="00303E75">
              <w:rPr>
                <w:rStyle w:val="Hyperlink"/>
                <w:rFonts w:cstheme="minorHAnsi"/>
                <w:noProof/>
              </w:rPr>
              <w:t>Payment of Calls</w:t>
            </w:r>
            <w:r w:rsidR="001A1366">
              <w:rPr>
                <w:noProof/>
                <w:webHidden/>
              </w:rPr>
              <w:tab/>
            </w:r>
            <w:r w:rsidR="001A1366">
              <w:rPr>
                <w:noProof/>
                <w:webHidden/>
              </w:rPr>
              <w:fldChar w:fldCharType="begin"/>
            </w:r>
            <w:r w:rsidR="001A1366">
              <w:rPr>
                <w:noProof/>
                <w:webHidden/>
              </w:rPr>
              <w:instrText xml:space="preserve"> PAGEREF _Toc518574275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730A49AA" w14:textId="3A941A7D" w:rsidR="001A1366" w:rsidRDefault="000A42CC" w:rsidP="001A1366">
          <w:pPr>
            <w:pStyle w:val="TOC1"/>
            <w:tabs>
              <w:tab w:val="left" w:pos="1134"/>
            </w:tabs>
            <w:ind w:firstLine="0"/>
            <w:rPr>
              <w:noProof/>
            </w:rPr>
          </w:pPr>
          <w:hyperlink w:anchor="_Toc518574276" w:history="1">
            <w:r w:rsidR="001A1366" w:rsidRPr="00303E75">
              <w:rPr>
                <w:rStyle w:val="Hyperlink"/>
                <w:rFonts w:cstheme="minorHAnsi"/>
                <w:noProof/>
              </w:rPr>
              <w:t>13.22</w:t>
            </w:r>
            <w:r w:rsidR="001A1366">
              <w:rPr>
                <w:noProof/>
              </w:rPr>
              <w:tab/>
            </w:r>
            <w:r w:rsidR="001A1366" w:rsidRPr="00303E75">
              <w:rPr>
                <w:rStyle w:val="Hyperlink"/>
                <w:rFonts w:cstheme="minorHAnsi"/>
                <w:noProof/>
              </w:rPr>
              <w:t>Objection to Voting</w:t>
            </w:r>
            <w:r w:rsidR="001A1366">
              <w:rPr>
                <w:noProof/>
                <w:webHidden/>
              </w:rPr>
              <w:tab/>
            </w:r>
            <w:r w:rsidR="001A1366">
              <w:rPr>
                <w:noProof/>
                <w:webHidden/>
              </w:rPr>
              <w:fldChar w:fldCharType="begin"/>
            </w:r>
            <w:r w:rsidR="001A1366">
              <w:rPr>
                <w:noProof/>
                <w:webHidden/>
              </w:rPr>
              <w:instrText xml:space="preserve"> PAGEREF _Toc518574276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6CB8FC2F" w14:textId="601F7FD1" w:rsidR="001A1366" w:rsidRDefault="000A42CC" w:rsidP="001A1366">
          <w:pPr>
            <w:pStyle w:val="TOC1"/>
            <w:tabs>
              <w:tab w:val="left" w:pos="1134"/>
            </w:tabs>
            <w:ind w:firstLine="0"/>
            <w:rPr>
              <w:noProof/>
            </w:rPr>
          </w:pPr>
          <w:hyperlink w:anchor="_Toc518574277" w:history="1">
            <w:r w:rsidR="001A1366" w:rsidRPr="00303E75">
              <w:rPr>
                <w:rStyle w:val="Hyperlink"/>
                <w:rFonts w:cstheme="minorHAnsi"/>
                <w:noProof/>
              </w:rPr>
              <w:t>13.23</w:t>
            </w:r>
            <w:r w:rsidR="001A1366">
              <w:rPr>
                <w:noProof/>
              </w:rPr>
              <w:tab/>
            </w:r>
            <w:r w:rsidR="001A1366" w:rsidRPr="00303E75">
              <w:rPr>
                <w:rStyle w:val="Hyperlink"/>
                <w:rFonts w:cstheme="minorHAnsi"/>
                <w:noProof/>
              </w:rPr>
              <w:t>Restrictions on voting</w:t>
            </w:r>
            <w:r w:rsidR="001A1366">
              <w:rPr>
                <w:noProof/>
                <w:webHidden/>
              </w:rPr>
              <w:tab/>
            </w:r>
            <w:r w:rsidR="001A1366">
              <w:rPr>
                <w:noProof/>
                <w:webHidden/>
              </w:rPr>
              <w:fldChar w:fldCharType="begin"/>
            </w:r>
            <w:r w:rsidR="001A1366">
              <w:rPr>
                <w:noProof/>
                <w:webHidden/>
              </w:rPr>
              <w:instrText xml:space="preserve"> PAGEREF _Toc518574277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0FAF99FA" w14:textId="08178D33" w:rsidR="001A1366" w:rsidRDefault="000A42CC" w:rsidP="001A1366">
          <w:pPr>
            <w:pStyle w:val="TOC1"/>
            <w:tabs>
              <w:tab w:val="left" w:pos="1134"/>
            </w:tabs>
            <w:ind w:firstLine="0"/>
            <w:rPr>
              <w:noProof/>
            </w:rPr>
          </w:pPr>
          <w:hyperlink w:anchor="_Toc518574278" w:history="1">
            <w:r w:rsidR="001A1366" w:rsidRPr="00303E75">
              <w:rPr>
                <w:rStyle w:val="Hyperlink"/>
                <w:rFonts w:cstheme="minorHAnsi"/>
                <w:noProof/>
              </w:rPr>
              <w:t>13.24</w:t>
            </w:r>
            <w:r w:rsidR="001A1366">
              <w:rPr>
                <w:noProof/>
              </w:rPr>
              <w:tab/>
            </w:r>
            <w:r w:rsidR="001A1366" w:rsidRPr="00303E75">
              <w:rPr>
                <w:rStyle w:val="Hyperlink"/>
                <w:rFonts w:cstheme="minorHAnsi"/>
                <w:noProof/>
              </w:rPr>
              <w:t>Proxies</w:t>
            </w:r>
            <w:r w:rsidR="001A1366">
              <w:rPr>
                <w:noProof/>
                <w:webHidden/>
              </w:rPr>
              <w:tab/>
            </w:r>
            <w:r w:rsidR="001A1366">
              <w:rPr>
                <w:noProof/>
                <w:webHidden/>
              </w:rPr>
              <w:fldChar w:fldCharType="begin"/>
            </w:r>
            <w:r w:rsidR="001A1366">
              <w:rPr>
                <w:noProof/>
                <w:webHidden/>
              </w:rPr>
              <w:instrText xml:space="preserve"> PAGEREF _Toc518574278 \h </w:instrText>
            </w:r>
            <w:r w:rsidR="001A1366">
              <w:rPr>
                <w:noProof/>
                <w:webHidden/>
              </w:rPr>
            </w:r>
            <w:r w:rsidR="001A1366">
              <w:rPr>
                <w:noProof/>
                <w:webHidden/>
              </w:rPr>
              <w:fldChar w:fldCharType="separate"/>
            </w:r>
            <w:r w:rsidR="00E22100">
              <w:rPr>
                <w:noProof/>
                <w:webHidden/>
              </w:rPr>
              <w:t>27</w:t>
            </w:r>
            <w:r w:rsidR="001A1366">
              <w:rPr>
                <w:noProof/>
                <w:webHidden/>
              </w:rPr>
              <w:fldChar w:fldCharType="end"/>
            </w:r>
          </w:hyperlink>
        </w:p>
        <w:p w14:paraId="5EB2CBE2" w14:textId="678A9FDC" w:rsidR="001A1366" w:rsidRDefault="000A42CC" w:rsidP="001A1366">
          <w:pPr>
            <w:pStyle w:val="TOC1"/>
            <w:tabs>
              <w:tab w:val="left" w:pos="1134"/>
            </w:tabs>
            <w:ind w:firstLine="0"/>
            <w:rPr>
              <w:noProof/>
            </w:rPr>
          </w:pPr>
          <w:hyperlink w:anchor="_Toc518574279" w:history="1">
            <w:r w:rsidR="001A1366" w:rsidRPr="00303E75">
              <w:rPr>
                <w:rStyle w:val="Hyperlink"/>
                <w:rFonts w:cstheme="minorHAnsi"/>
                <w:noProof/>
              </w:rPr>
              <w:t>13.25</w:t>
            </w:r>
            <w:r w:rsidR="001A1366">
              <w:rPr>
                <w:noProof/>
              </w:rPr>
              <w:tab/>
            </w:r>
            <w:r w:rsidR="001A1366" w:rsidRPr="00303E75">
              <w:rPr>
                <w:rStyle w:val="Hyperlink"/>
                <w:rFonts w:cstheme="minorHAnsi"/>
                <w:noProof/>
              </w:rPr>
              <w:t>Electronic Appointment of Proxy</w:t>
            </w:r>
            <w:r w:rsidR="001A1366">
              <w:rPr>
                <w:noProof/>
                <w:webHidden/>
              </w:rPr>
              <w:tab/>
            </w:r>
            <w:r w:rsidR="001A1366">
              <w:rPr>
                <w:noProof/>
                <w:webHidden/>
              </w:rPr>
              <w:fldChar w:fldCharType="begin"/>
            </w:r>
            <w:r w:rsidR="001A1366">
              <w:rPr>
                <w:noProof/>
                <w:webHidden/>
              </w:rPr>
              <w:instrText xml:space="preserve"> PAGEREF _Toc518574279 \h </w:instrText>
            </w:r>
            <w:r w:rsidR="001A1366">
              <w:rPr>
                <w:noProof/>
                <w:webHidden/>
              </w:rPr>
            </w:r>
            <w:r w:rsidR="001A1366">
              <w:rPr>
                <w:noProof/>
                <w:webHidden/>
              </w:rPr>
              <w:fldChar w:fldCharType="separate"/>
            </w:r>
            <w:r w:rsidR="00E22100">
              <w:rPr>
                <w:noProof/>
                <w:webHidden/>
              </w:rPr>
              <w:t>28</w:t>
            </w:r>
            <w:r w:rsidR="001A1366">
              <w:rPr>
                <w:noProof/>
                <w:webHidden/>
              </w:rPr>
              <w:fldChar w:fldCharType="end"/>
            </w:r>
          </w:hyperlink>
        </w:p>
        <w:p w14:paraId="0C44828F" w14:textId="100860BC" w:rsidR="001A1366" w:rsidRDefault="000A42CC" w:rsidP="001A1366">
          <w:pPr>
            <w:pStyle w:val="TOC1"/>
            <w:tabs>
              <w:tab w:val="left" w:pos="1134"/>
            </w:tabs>
            <w:ind w:firstLine="0"/>
            <w:rPr>
              <w:noProof/>
            </w:rPr>
          </w:pPr>
          <w:hyperlink w:anchor="_Toc518574280" w:history="1">
            <w:r w:rsidR="001A1366" w:rsidRPr="00303E75">
              <w:rPr>
                <w:rStyle w:val="Hyperlink"/>
                <w:rFonts w:cstheme="minorHAnsi"/>
                <w:noProof/>
              </w:rPr>
              <w:t>13.26</w:t>
            </w:r>
            <w:r w:rsidR="001A1366">
              <w:rPr>
                <w:noProof/>
              </w:rPr>
              <w:tab/>
            </w:r>
            <w:r w:rsidR="001A1366" w:rsidRPr="00303E75">
              <w:rPr>
                <w:rStyle w:val="Hyperlink"/>
                <w:rFonts w:cstheme="minorHAnsi"/>
                <w:noProof/>
              </w:rPr>
              <w:t>Name of proxy</w:t>
            </w:r>
            <w:r w:rsidR="001A1366">
              <w:rPr>
                <w:noProof/>
                <w:webHidden/>
              </w:rPr>
              <w:tab/>
            </w:r>
            <w:r w:rsidR="001A1366">
              <w:rPr>
                <w:noProof/>
                <w:webHidden/>
              </w:rPr>
              <w:fldChar w:fldCharType="begin"/>
            </w:r>
            <w:r w:rsidR="001A1366">
              <w:rPr>
                <w:noProof/>
                <w:webHidden/>
              </w:rPr>
              <w:instrText xml:space="preserve"> PAGEREF _Toc518574280 \h </w:instrText>
            </w:r>
            <w:r w:rsidR="001A1366">
              <w:rPr>
                <w:noProof/>
                <w:webHidden/>
              </w:rPr>
            </w:r>
            <w:r w:rsidR="001A1366">
              <w:rPr>
                <w:noProof/>
                <w:webHidden/>
              </w:rPr>
              <w:fldChar w:fldCharType="separate"/>
            </w:r>
            <w:r w:rsidR="00E22100">
              <w:rPr>
                <w:noProof/>
                <w:webHidden/>
              </w:rPr>
              <w:t>28</w:t>
            </w:r>
            <w:r w:rsidR="001A1366">
              <w:rPr>
                <w:noProof/>
                <w:webHidden/>
              </w:rPr>
              <w:fldChar w:fldCharType="end"/>
            </w:r>
          </w:hyperlink>
        </w:p>
        <w:p w14:paraId="3B51592D" w14:textId="6F57632F" w:rsidR="001A1366" w:rsidRDefault="000A42CC" w:rsidP="001A1366">
          <w:pPr>
            <w:pStyle w:val="TOC1"/>
            <w:tabs>
              <w:tab w:val="left" w:pos="1134"/>
            </w:tabs>
            <w:ind w:firstLine="0"/>
            <w:rPr>
              <w:noProof/>
            </w:rPr>
          </w:pPr>
          <w:hyperlink w:anchor="_Toc518574281" w:history="1">
            <w:r w:rsidR="001A1366" w:rsidRPr="00303E75">
              <w:rPr>
                <w:rStyle w:val="Hyperlink"/>
                <w:rFonts w:cstheme="minorHAnsi"/>
                <w:noProof/>
              </w:rPr>
              <w:t>13.27</w:t>
            </w:r>
            <w:r w:rsidR="001A1366">
              <w:rPr>
                <w:noProof/>
              </w:rPr>
              <w:tab/>
            </w:r>
            <w:r w:rsidR="001A1366" w:rsidRPr="00303E75">
              <w:rPr>
                <w:rStyle w:val="Hyperlink"/>
                <w:rFonts w:cstheme="minorHAnsi"/>
                <w:noProof/>
              </w:rPr>
              <w:t>Incomplete proxy appointment</w:t>
            </w:r>
            <w:r w:rsidR="001A1366">
              <w:rPr>
                <w:noProof/>
                <w:webHidden/>
              </w:rPr>
              <w:tab/>
            </w:r>
            <w:r w:rsidR="001A1366">
              <w:rPr>
                <w:noProof/>
                <w:webHidden/>
              </w:rPr>
              <w:fldChar w:fldCharType="begin"/>
            </w:r>
            <w:r w:rsidR="001A1366">
              <w:rPr>
                <w:noProof/>
                <w:webHidden/>
              </w:rPr>
              <w:instrText xml:space="preserve"> PAGEREF _Toc518574281 \h </w:instrText>
            </w:r>
            <w:r w:rsidR="001A1366">
              <w:rPr>
                <w:noProof/>
                <w:webHidden/>
              </w:rPr>
            </w:r>
            <w:r w:rsidR="001A1366">
              <w:rPr>
                <w:noProof/>
                <w:webHidden/>
              </w:rPr>
              <w:fldChar w:fldCharType="separate"/>
            </w:r>
            <w:r w:rsidR="00E22100">
              <w:rPr>
                <w:noProof/>
                <w:webHidden/>
              </w:rPr>
              <w:t>28</w:t>
            </w:r>
            <w:r w:rsidR="001A1366">
              <w:rPr>
                <w:noProof/>
                <w:webHidden/>
              </w:rPr>
              <w:fldChar w:fldCharType="end"/>
            </w:r>
          </w:hyperlink>
        </w:p>
        <w:p w14:paraId="3AD6FA26" w14:textId="387E667D" w:rsidR="001A1366" w:rsidRDefault="000A42CC" w:rsidP="001A1366">
          <w:pPr>
            <w:pStyle w:val="TOC1"/>
            <w:tabs>
              <w:tab w:val="left" w:pos="1134"/>
            </w:tabs>
            <w:ind w:firstLine="0"/>
            <w:rPr>
              <w:noProof/>
            </w:rPr>
          </w:pPr>
          <w:hyperlink w:anchor="_Toc518574282" w:history="1">
            <w:r w:rsidR="001A1366" w:rsidRPr="00303E75">
              <w:rPr>
                <w:rStyle w:val="Hyperlink"/>
                <w:rFonts w:cstheme="minorHAnsi"/>
                <w:noProof/>
              </w:rPr>
              <w:t>13.28</w:t>
            </w:r>
            <w:r w:rsidR="001A1366">
              <w:rPr>
                <w:noProof/>
              </w:rPr>
              <w:tab/>
            </w:r>
            <w:r w:rsidR="001A1366" w:rsidRPr="00303E75">
              <w:rPr>
                <w:rStyle w:val="Hyperlink"/>
                <w:rFonts w:cstheme="minorHAnsi"/>
                <w:noProof/>
              </w:rPr>
              <w:t>No right to speak or vote if appointing Shareholder present</w:t>
            </w:r>
            <w:r w:rsidR="001A1366">
              <w:rPr>
                <w:noProof/>
                <w:webHidden/>
              </w:rPr>
              <w:tab/>
            </w:r>
            <w:r w:rsidR="001A1366">
              <w:rPr>
                <w:noProof/>
                <w:webHidden/>
              </w:rPr>
              <w:fldChar w:fldCharType="begin"/>
            </w:r>
            <w:r w:rsidR="001A1366">
              <w:rPr>
                <w:noProof/>
                <w:webHidden/>
              </w:rPr>
              <w:instrText xml:space="preserve"> PAGEREF _Toc518574282 \h </w:instrText>
            </w:r>
            <w:r w:rsidR="001A1366">
              <w:rPr>
                <w:noProof/>
                <w:webHidden/>
              </w:rPr>
            </w:r>
            <w:r w:rsidR="001A1366">
              <w:rPr>
                <w:noProof/>
                <w:webHidden/>
              </w:rPr>
              <w:fldChar w:fldCharType="separate"/>
            </w:r>
            <w:r w:rsidR="00E22100">
              <w:rPr>
                <w:noProof/>
                <w:webHidden/>
              </w:rPr>
              <w:t>28</w:t>
            </w:r>
            <w:r w:rsidR="001A1366">
              <w:rPr>
                <w:noProof/>
                <w:webHidden/>
              </w:rPr>
              <w:fldChar w:fldCharType="end"/>
            </w:r>
          </w:hyperlink>
        </w:p>
        <w:p w14:paraId="644765BC" w14:textId="6A371712" w:rsidR="001A1366" w:rsidRDefault="000A42CC" w:rsidP="001A1366">
          <w:pPr>
            <w:pStyle w:val="TOC1"/>
            <w:tabs>
              <w:tab w:val="left" w:pos="1134"/>
            </w:tabs>
            <w:ind w:firstLine="0"/>
            <w:rPr>
              <w:noProof/>
            </w:rPr>
          </w:pPr>
          <w:hyperlink w:anchor="_Toc518574283" w:history="1">
            <w:r w:rsidR="001A1366" w:rsidRPr="00303E75">
              <w:rPr>
                <w:rStyle w:val="Hyperlink"/>
                <w:rFonts w:cstheme="minorHAnsi"/>
                <w:noProof/>
              </w:rPr>
              <w:t>13.29</w:t>
            </w:r>
            <w:r w:rsidR="001A1366">
              <w:rPr>
                <w:noProof/>
              </w:rPr>
              <w:tab/>
            </w:r>
            <w:r w:rsidR="001A1366" w:rsidRPr="00303E75">
              <w:rPr>
                <w:rStyle w:val="Hyperlink"/>
                <w:rFonts w:cstheme="minorHAnsi"/>
                <w:noProof/>
              </w:rPr>
              <w:t>Rights where 2 proxies or attorneys are appointed</w:t>
            </w:r>
            <w:r w:rsidR="001A1366">
              <w:rPr>
                <w:noProof/>
                <w:webHidden/>
              </w:rPr>
              <w:tab/>
            </w:r>
            <w:r w:rsidR="001A1366">
              <w:rPr>
                <w:noProof/>
                <w:webHidden/>
              </w:rPr>
              <w:fldChar w:fldCharType="begin"/>
            </w:r>
            <w:r w:rsidR="001A1366">
              <w:rPr>
                <w:noProof/>
                <w:webHidden/>
              </w:rPr>
              <w:instrText xml:space="preserve"> PAGEREF _Toc518574283 \h </w:instrText>
            </w:r>
            <w:r w:rsidR="001A1366">
              <w:rPr>
                <w:noProof/>
                <w:webHidden/>
              </w:rPr>
            </w:r>
            <w:r w:rsidR="001A1366">
              <w:rPr>
                <w:noProof/>
                <w:webHidden/>
              </w:rPr>
              <w:fldChar w:fldCharType="separate"/>
            </w:r>
            <w:r w:rsidR="00E22100">
              <w:rPr>
                <w:noProof/>
                <w:webHidden/>
              </w:rPr>
              <w:t>28</w:t>
            </w:r>
            <w:r w:rsidR="001A1366">
              <w:rPr>
                <w:noProof/>
                <w:webHidden/>
              </w:rPr>
              <w:fldChar w:fldCharType="end"/>
            </w:r>
          </w:hyperlink>
        </w:p>
        <w:p w14:paraId="2216C6A6" w14:textId="7A04578D" w:rsidR="001A1366" w:rsidRDefault="000A42CC" w:rsidP="001A1366">
          <w:pPr>
            <w:pStyle w:val="TOC1"/>
            <w:tabs>
              <w:tab w:val="left" w:pos="1134"/>
            </w:tabs>
            <w:ind w:firstLine="0"/>
            <w:rPr>
              <w:noProof/>
            </w:rPr>
          </w:pPr>
          <w:hyperlink w:anchor="_Toc518574284" w:history="1">
            <w:r w:rsidR="001A1366" w:rsidRPr="00303E75">
              <w:rPr>
                <w:rStyle w:val="Hyperlink"/>
                <w:rFonts w:cstheme="minorHAnsi"/>
                <w:noProof/>
              </w:rPr>
              <w:t>13.30</w:t>
            </w:r>
            <w:r w:rsidR="001A1366">
              <w:rPr>
                <w:noProof/>
              </w:rPr>
              <w:tab/>
            </w:r>
            <w:r w:rsidR="001A1366" w:rsidRPr="00303E75">
              <w:rPr>
                <w:rStyle w:val="Hyperlink"/>
                <w:rFonts w:cstheme="minorHAnsi"/>
                <w:noProof/>
              </w:rPr>
              <w:t>More than 2 proxies or attorneys appointed</w:t>
            </w:r>
            <w:r w:rsidR="001A1366">
              <w:rPr>
                <w:noProof/>
                <w:webHidden/>
              </w:rPr>
              <w:tab/>
            </w:r>
            <w:r w:rsidR="001A1366">
              <w:rPr>
                <w:noProof/>
                <w:webHidden/>
              </w:rPr>
              <w:fldChar w:fldCharType="begin"/>
            </w:r>
            <w:r w:rsidR="001A1366">
              <w:rPr>
                <w:noProof/>
                <w:webHidden/>
              </w:rPr>
              <w:instrText xml:space="preserve"> PAGEREF _Toc518574284 \h </w:instrText>
            </w:r>
            <w:r w:rsidR="001A1366">
              <w:rPr>
                <w:noProof/>
                <w:webHidden/>
              </w:rPr>
            </w:r>
            <w:r w:rsidR="001A1366">
              <w:rPr>
                <w:noProof/>
                <w:webHidden/>
              </w:rPr>
              <w:fldChar w:fldCharType="separate"/>
            </w:r>
            <w:r w:rsidR="00E22100">
              <w:rPr>
                <w:noProof/>
                <w:webHidden/>
              </w:rPr>
              <w:t>29</w:t>
            </w:r>
            <w:r w:rsidR="001A1366">
              <w:rPr>
                <w:noProof/>
                <w:webHidden/>
              </w:rPr>
              <w:fldChar w:fldCharType="end"/>
            </w:r>
          </w:hyperlink>
        </w:p>
        <w:p w14:paraId="5ECF909D" w14:textId="726B4F00" w:rsidR="001A1366" w:rsidRDefault="000A42CC" w:rsidP="001A1366">
          <w:pPr>
            <w:pStyle w:val="TOC1"/>
            <w:tabs>
              <w:tab w:val="left" w:pos="1134"/>
            </w:tabs>
            <w:ind w:firstLine="0"/>
            <w:rPr>
              <w:noProof/>
            </w:rPr>
          </w:pPr>
          <w:hyperlink w:anchor="_Toc518574285" w:history="1">
            <w:r w:rsidR="001A1366" w:rsidRPr="00303E75">
              <w:rPr>
                <w:rStyle w:val="Hyperlink"/>
                <w:rFonts w:cstheme="minorHAnsi"/>
                <w:noProof/>
              </w:rPr>
              <w:t>13.31</w:t>
            </w:r>
            <w:r w:rsidR="001A1366">
              <w:rPr>
                <w:noProof/>
              </w:rPr>
              <w:tab/>
            </w:r>
            <w:r w:rsidR="001A1366" w:rsidRPr="00303E75">
              <w:rPr>
                <w:rStyle w:val="Hyperlink"/>
                <w:rFonts w:cstheme="minorHAnsi"/>
                <w:noProof/>
              </w:rPr>
              <w:t>Proxy Votes</w:t>
            </w:r>
            <w:r w:rsidR="001A1366">
              <w:rPr>
                <w:noProof/>
                <w:webHidden/>
              </w:rPr>
              <w:tab/>
            </w:r>
            <w:r w:rsidR="001A1366">
              <w:rPr>
                <w:noProof/>
                <w:webHidden/>
              </w:rPr>
              <w:fldChar w:fldCharType="begin"/>
            </w:r>
            <w:r w:rsidR="001A1366">
              <w:rPr>
                <w:noProof/>
                <w:webHidden/>
              </w:rPr>
              <w:instrText xml:space="preserve"> PAGEREF _Toc518574285 \h </w:instrText>
            </w:r>
            <w:r w:rsidR="001A1366">
              <w:rPr>
                <w:noProof/>
                <w:webHidden/>
              </w:rPr>
            </w:r>
            <w:r w:rsidR="001A1366">
              <w:rPr>
                <w:noProof/>
                <w:webHidden/>
              </w:rPr>
              <w:fldChar w:fldCharType="separate"/>
            </w:r>
            <w:r w:rsidR="00E22100">
              <w:rPr>
                <w:noProof/>
                <w:webHidden/>
              </w:rPr>
              <w:t>29</w:t>
            </w:r>
            <w:r w:rsidR="001A1366">
              <w:rPr>
                <w:noProof/>
                <w:webHidden/>
              </w:rPr>
              <w:fldChar w:fldCharType="end"/>
            </w:r>
          </w:hyperlink>
        </w:p>
        <w:p w14:paraId="5BEBCDB8" w14:textId="5A2E6892" w:rsidR="001A1366" w:rsidRDefault="000A42CC" w:rsidP="001A1366">
          <w:pPr>
            <w:pStyle w:val="TOC1"/>
            <w:tabs>
              <w:tab w:val="left" w:pos="1134"/>
            </w:tabs>
            <w:ind w:firstLine="0"/>
            <w:rPr>
              <w:noProof/>
            </w:rPr>
          </w:pPr>
          <w:hyperlink w:anchor="_Toc518574286" w:history="1">
            <w:r w:rsidR="001A1366" w:rsidRPr="00303E75">
              <w:rPr>
                <w:rStyle w:val="Hyperlink"/>
                <w:rFonts w:cstheme="minorHAnsi"/>
                <w:noProof/>
              </w:rPr>
              <w:t>13.32</w:t>
            </w:r>
            <w:r w:rsidR="001A1366">
              <w:rPr>
                <w:noProof/>
              </w:rPr>
              <w:tab/>
            </w:r>
            <w:r w:rsidR="001A1366" w:rsidRPr="00303E75">
              <w:rPr>
                <w:rStyle w:val="Hyperlink"/>
                <w:rFonts w:cstheme="minorHAnsi"/>
                <w:noProof/>
              </w:rPr>
              <w:t>Representatives of Corporate Shareholders</w:t>
            </w:r>
            <w:r w:rsidR="001A1366">
              <w:rPr>
                <w:noProof/>
                <w:webHidden/>
              </w:rPr>
              <w:tab/>
            </w:r>
            <w:r w:rsidR="001A1366">
              <w:rPr>
                <w:noProof/>
                <w:webHidden/>
              </w:rPr>
              <w:fldChar w:fldCharType="begin"/>
            </w:r>
            <w:r w:rsidR="001A1366">
              <w:rPr>
                <w:noProof/>
                <w:webHidden/>
              </w:rPr>
              <w:instrText xml:space="preserve"> PAGEREF _Toc518574286 \h </w:instrText>
            </w:r>
            <w:r w:rsidR="001A1366">
              <w:rPr>
                <w:noProof/>
                <w:webHidden/>
              </w:rPr>
            </w:r>
            <w:r w:rsidR="001A1366">
              <w:rPr>
                <w:noProof/>
                <w:webHidden/>
              </w:rPr>
              <w:fldChar w:fldCharType="separate"/>
            </w:r>
            <w:r w:rsidR="00E22100">
              <w:rPr>
                <w:noProof/>
                <w:webHidden/>
              </w:rPr>
              <w:t>29</w:t>
            </w:r>
            <w:r w:rsidR="001A1366">
              <w:rPr>
                <w:noProof/>
                <w:webHidden/>
              </w:rPr>
              <w:fldChar w:fldCharType="end"/>
            </w:r>
          </w:hyperlink>
        </w:p>
        <w:p w14:paraId="00400143" w14:textId="476EE59C" w:rsidR="001A1366" w:rsidRDefault="000A42CC" w:rsidP="001A1366">
          <w:pPr>
            <w:pStyle w:val="TOC1"/>
            <w:tabs>
              <w:tab w:val="left" w:pos="1134"/>
            </w:tabs>
            <w:ind w:firstLine="0"/>
            <w:rPr>
              <w:noProof/>
            </w:rPr>
          </w:pPr>
          <w:hyperlink w:anchor="_Toc518574287" w:history="1">
            <w:r w:rsidR="001A1366" w:rsidRPr="00303E75">
              <w:rPr>
                <w:rStyle w:val="Hyperlink"/>
                <w:rFonts w:cstheme="minorHAnsi"/>
                <w:noProof/>
              </w:rPr>
              <w:t>13.33</w:t>
            </w:r>
            <w:r w:rsidR="001A1366">
              <w:rPr>
                <w:noProof/>
              </w:rPr>
              <w:tab/>
            </w:r>
            <w:r w:rsidR="001A1366" w:rsidRPr="00303E75">
              <w:rPr>
                <w:rStyle w:val="Hyperlink"/>
                <w:rFonts w:cstheme="minorHAnsi"/>
                <w:noProof/>
              </w:rPr>
              <w:t>More than one Representative present</w:t>
            </w:r>
            <w:r w:rsidR="001A1366">
              <w:rPr>
                <w:noProof/>
                <w:webHidden/>
              </w:rPr>
              <w:tab/>
            </w:r>
            <w:r w:rsidR="001A1366">
              <w:rPr>
                <w:noProof/>
                <w:webHidden/>
              </w:rPr>
              <w:fldChar w:fldCharType="begin"/>
            </w:r>
            <w:r w:rsidR="001A1366">
              <w:rPr>
                <w:noProof/>
                <w:webHidden/>
              </w:rPr>
              <w:instrText xml:space="preserve"> PAGEREF _Toc518574287 \h </w:instrText>
            </w:r>
            <w:r w:rsidR="001A1366">
              <w:rPr>
                <w:noProof/>
                <w:webHidden/>
              </w:rPr>
            </w:r>
            <w:r w:rsidR="001A1366">
              <w:rPr>
                <w:noProof/>
                <w:webHidden/>
              </w:rPr>
              <w:fldChar w:fldCharType="separate"/>
            </w:r>
            <w:r w:rsidR="00E22100">
              <w:rPr>
                <w:noProof/>
                <w:webHidden/>
              </w:rPr>
              <w:t>29</w:t>
            </w:r>
            <w:r w:rsidR="001A1366">
              <w:rPr>
                <w:noProof/>
                <w:webHidden/>
              </w:rPr>
              <w:fldChar w:fldCharType="end"/>
            </w:r>
          </w:hyperlink>
        </w:p>
        <w:p w14:paraId="327D0CA8" w14:textId="26F73E8D" w:rsidR="001A1366" w:rsidRDefault="000A42CC" w:rsidP="001A1366">
          <w:pPr>
            <w:pStyle w:val="TOC1"/>
            <w:tabs>
              <w:tab w:val="left" w:pos="1134"/>
            </w:tabs>
            <w:ind w:firstLine="0"/>
            <w:rPr>
              <w:noProof/>
            </w:rPr>
          </w:pPr>
          <w:hyperlink w:anchor="_Toc518574288" w:history="1">
            <w:r w:rsidR="001A1366" w:rsidRPr="00303E75">
              <w:rPr>
                <w:rStyle w:val="Hyperlink"/>
                <w:rFonts w:cstheme="minorHAnsi"/>
                <w:noProof/>
              </w:rPr>
              <w:t>13.34</w:t>
            </w:r>
            <w:r w:rsidR="001A1366">
              <w:rPr>
                <w:noProof/>
              </w:rPr>
              <w:tab/>
            </w:r>
            <w:r w:rsidR="001A1366" w:rsidRPr="00303E75">
              <w:rPr>
                <w:rStyle w:val="Hyperlink"/>
                <w:rFonts w:cstheme="minorHAnsi"/>
                <w:noProof/>
              </w:rPr>
              <w:t>Rights of Representatives, proxies and attorneys</w:t>
            </w:r>
            <w:r w:rsidR="001A1366">
              <w:rPr>
                <w:noProof/>
                <w:webHidden/>
              </w:rPr>
              <w:tab/>
            </w:r>
            <w:r w:rsidR="001A1366">
              <w:rPr>
                <w:noProof/>
                <w:webHidden/>
              </w:rPr>
              <w:fldChar w:fldCharType="begin"/>
            </w:r>
            <w:r w:rsidR="001A1366">
              <w:rPr>
                <w:noProof/>
                <w:webHidden/>
              </w:rPr>
              <w:instrText xml:space="preserve"> PAGEREF _Toc518574288 \h </w:instrText>
            </w:r>
            <w:r w:rsidR="001A1366">
              <w:rPr>
                <w:noProof/>
                <w:webHidden/>
              </w:rPr>
            </w:r>
            <w:r w:rsidR="001A1366">
              <w:rPr>
                <w:noProof/>
                <w:webHidden/>
              </w:rPr>
              <w:fldChar w:fldCharType="separate"/>
            </w:r>
            <w:r w:rsidR="00E22100">
              <w:rPr>
                <w:noProof/>
                <w:webHidden/>
              </w:rPr>
              <w:t>29</w:t>
            </w:r>
            <w:r w:rsidR="001A1366">
              <w:rPr>
                <w:noProof/>
                <w:webHidden/>
              </w:rPr>
              <w:fldChar w:fldCharType="end"/>
            </w:r>
          </w:hyperlink>
        </w:p>
        <w:p w14:paraId="025B4E0C" w14:textId="5FEBE9E5" w:rsidR="001A1366" w:rsidRDefault="000A42CC">
          <w:pPr>
            <w:pStyle w:val="TOC1"/>
            <w:rPr>
              <w:noProof/>
            </w:rPr>
          </w:pPr>
          <w:hyperlink w:anchor="_Toc518574289" w:history="1">
            <w:r w:rsidR="001A1366" w:rsidRPr="001A1366">
              <w:rPr>
                <w:rStyle w:val="Hyperlink"/>
                <w:rFonts w:cstheme="minorHAnsi"/>
                <w:b/>
                <w:noProof/>
              </w:rPr>
              <w:t>14.</w:t>
            </w:r>
            <w:r w:rsidR="001A1366" w:rsidRPr="001A1366">
              <w:rPr>
                <w:b/>
                <w:noProof/>
              </w:rPr>
              <w:tab/>
            </w:r>
            <w:r w:rsidR="001A1366" w:rsidRPr="001A1366">
              <w:rPr>
                <w:rStyle w:val="Hyperlink"/>
                <w:rFonts w:cstheme="minorHAnsi"/>
                <w:b/>
                <w:noProof/>
              </w:rPr>
              <w:t>THE DIRECTORS</w:t>
            </w:r>
            <w:r w:rsidR="001A1366">
              <w:rPr>
                <w:noProof/>
                <w:webHidden/>
              </w:rPr>
              <w:tab/>
            </w:r>
            <w:r w:rsidR="001A1366" w:rsidRPr="001A1366">
              <w:rPr>
                <w:b/>
                <w:noProof/>
                <w:webHidden/>
              </w:rPr>
              <w:fldChar w:fldCharType="begin"/>
            </w:r>
            <w:r w:rsidR="001A1366" w:rsidRPr="001A1366">
              <w:rPr>
                <w:b/>
                <w:noProof/>
                <w:webHidden/>
              </w:rPr>
              <w:instrText xml:space="preserve"> PAGEREF _Toc518574289 \h </w:instrText>
            </w:r>
            <w:r w:rsidR="001A1366" w:rsidRPr="001A1366">
              <w:rPr>
                <w:b/>
                <w:noProof/>
                <w:webHidden/>
              </w:rPr>
            </w:r>
            <w:r w:rsidR="001A1366" w:rsidRPr="001A1366">
              <w:rPr>
                <w:b/>
                <w:noProof/>
                <w:webHidden/>
              </w:rPr>
              <w:fldChar w:fldCharType="separate"/>
            </w:r>
            <w:r w:rsidR="00E22100">
              <w:rPr>
                <w:b/>
                <w:noProof/>
                <w:webHidden/>
              </w:rPr>
              <w:t>30</w:t>
            </w:r>
            <w:r w:rsidR="001A1366" w:rsidRPr="001A1366">
              <w:rPr>
                <w:b/>
                <w:noProof/>
                <w:webHidden/>
              </w:rPr>
              <w:fldChar w:fldCharType="end"/>
            </w:r>
          </w:hyperlink>
        </w:p>
        <w:p w14:paraId="03CDC907" w14:textId="4FDCBD0A" w:rsidR="001A1366" w:rsidRDefault="000A42CC" w:rsidP="001A1366">
          <w:pPr>
            <w:pStyle w:val="TOC1"/>
            <w:tabs>
              <w:tab w:val="left" w:pos="1134"/>
            </w:tabs>
            <w:ind w:firstLine="0"/>
            <w:rPr>
              <w:noProof/>
            </w:rPr>
          </w:pPr>
          <w:hyperlink w:anchor="_Toc518574290" w:history="1">
            <w:r w:rsidR="001A1366" w:rsidRPr="00303E75">
              <w:rPr>
                <w:rStyle w:val="Hyperlink"/>
                <w:rFonts w:cstheme="minorHAnsi"/>
                <w:noProof/>
              </w:rPr>
              <w:t>14.1</w:t>
            </w:r>
            <w:r w:rsidR="001A1366">
              <w:rPr>
                <w:noProof/>
              </w:rPr>
              <w:tab/>
            </w:r>
            <w:r w:rsidR="001A1366" w:rsidRPr="00303E75">
              <w:rPr>
                <w:rStyle w:val="Hyperlink"/>
                <w:rFonts w:cstheme="minorHAnsi"/>
                <w:noProof/>
              </w:rPr>
              <w:t>Number of Directors</w:t>
            </w:r>
            <w:r w:rsidR="001A1366">
              <w:rPr>
                <w:noProof/>
                <w:webHidden/>
              </w:rPr>
              <w:tab/>
            </w:r>
            <w:r w:rsidR="001A1366">
              <w:rPr>
                <w:noProof/>
                <w:webHidden/>
              </w:rPr>
              <w:fldChar w:fldCharType="begin"/>
            </w:r>
            <w:r w:rsidR="001A1366">
              <w:rPr>
                <w:noProof/>
                <w:webHidden/>
              </w:rPr>
              <w:instrText xml:space="preserve"> PAGEREF _Toc518574290 \h </w:instrText>
            </w:r>
            <w:r w:rsidR="001A1366">
              <w:rPr>
                <w:noProof/>
                <w:webHidden/>
              </w:rPr>
            </w:r>
            <w:r w:rsidR="001A1366">
              <w:rPr>
                <w:noProof/>
                <w:webHidden/>
              </w:rPr>
              <w:fldChar w:fldCharType="separate"/>
            </w:r>
            <w:r w:rsidR="00E22100">
              <w:rPr>
                <w:noProof/>
                <w:webHidden/>
              </w:rPr>
              <w:t>30</w:t>
            </w:r>
            <w:r w:rsidR="001A1366">
              <w:rPr>
                <w:noProof/>
                <w:webHidden/>
              </w:rPr>
              <w:fldChar w:fldCharType="end"/>
            </w:r>
          </w:hyperlink>
        </w:p>
        <w:p w14:paraId="08A5BA89" w14:textId="41E890A9" w:rsidR="001A1366" w:rsidRDefault="000A42CC" w:rsidP="001A1366">
          <w:pPr>
            <w:pStyle w:val="TOC1"/>
            <w:tabs>
              <w:tab w:val="left" w:pos="1134"/>
            </w:tabs>
            <w:ind w:firstLine="0"/>
            <w:rPr>
              <w:noProof/>
            </w:rPr>
          </w:pPr>
          <w:hyperlink w:anchor="_Toc518574291" w:history="1">
            <w:r w:rsidR="001A1366" w:rsidRPr="00303E75">
              <w:rPr>
                <w:rStyle w:val="Hyperlink"/>
                <w:rFonts w:cstheme="minorHAnsi"/>
                <w:noProof/>
              </w:rPr>
              <w:t>14.2</w:t>
            </w:r>
            <w:r w:rsidR="001A1366">
              <w:rPr>
                <w:noProof/>
              </w:rPr>
              <w:tab/>
            </w:r>
            <w:r w:rsidR="001A1366" w:rsidRPr="00303E75">
              <w:rPr>
                <w:rStyle w:val="Hyperlink"/>
                <w:rFonts w:cstheme="minorHAnsi"/>
                <w:noProof/>
              </w:rPr>
              <w:t>Rotation of Directors</w:t>
            </w:r>
            <w:r w:rsidR="001A1366">
              <w:rPr>
                <w:noProof/>
                <w:webHidden/>
              </w:rPr>
              <w:tab/>
            </w:r>
            <w:r w:rsidR="001A1366">
              <w:rPr>
                <w:noProof/>
                <w:webHidden/>
              </w:rPr>
              <w:fldChar w:fldCharType="begin"/>
            </w:r>
            <w:r w:rsidR="001A1366">
              <w:rPr>
                <w:noProof/>
                <w:webHidden/>
              </w:rPr>
              <w:instrText xml:space="preserve"> PAGEREF _Toc518574291 \h </w:instrText>
            </w:r>
            <w:r w:rsidR="001A1366">
              <w:rPr>
                <w:noProof/>
                <w:webHidden/>
              </w:rPr>
            </w:r>
            <w:r w:rsidR="001A1366">
              <w:rPr>
                <w:noProof/>
                <w:webHidden/>
              </w:rPr>
              <w:fldChar w:fldCharType="separate"/>
            </w:r>
            <w:r w:rsidR="00E22100">
              <w:rPr>
                <w:noProof/>
                <w:webHidden/>
              </w:rPr>
              <w:t>30</w:t>
            </w:r>
            <w:r w:rsidR="001A1366">
              <w:rPr>
                <w:noProof/>
                <w:webHidden/>
              </w:rPr>
              <w:fldChar w:fldCharType="end"/>
            </w:r>
          </w:hyperlink>
        </w:p>
        <w:p w14:paraId="58F1CB96" w14:textId="041DFD63" w:rsidR="001A1366" w:rsidRDefault="000A42CC" w:rsidP="001A1366">
          <w:pPr>
            <w:pStyle w:val="TOC1"/>
            <w:tabs>
              <w:tab w:val="left" w:pos="1134"/>
            </w:tabs>
            <w:ind w:firstLine="0"/>
            <w:rPr>
              <w:noProof/>
            </w:rPr>
          </w:pPr>
          <w:hyperlink w:anchor="_Toc518574292" w:history="1">
            <w:r w:rsidR="001A1366" w:rsidRPr="00303E75">
              <w:rPr>
                <w:rStyle w:val="Hyperlink"/>
                <w:rFonts w:cstheme="minorHAnsi"/>
                <w:noProof/>
              </w:rPr>
              <w:t>14.3</w:t>
            </w:r>
            <w:r w:rsidR="001A1366">
              <w:rPr>
                <w:noProof/>
              </w:rPr>
              <w:tab/>
            </w:r>
            <w:r w:rsidR="001A1366" w:rsidRPr="00303E75">
              <w:rPr>
                <w:rStyle w:val="Hyperlink"/>
                <w:rFonts w:cstheme="minorHAnsi"/>
                <w:noProof/>
              </w:rPr>
              <w:t>Election of Directors</w:t>
            </w:r>
            <w:r w:rsidR="001A1366">
              <w:rPr>
                <w:noProof/>
                <w:webHidden/>
              </w:rPr>
              <w:tab/>
            </w:r>
            <w:r w:rsidR="001A1366">
              <w:rPr>
                <w:noProof/>
                <w:webHidden/>
              </w:rPr>
              <w:fldChar w:fldCharType="begin"/>
            </w:r>
            <w:r w:rsidR="001A1366">
              <w:rPr>
                <w:noProof/>
                <w:webHidden/>
              </w:rPr>
              <w:instrText xml:space="preserve"> PAGEREF _Toc518574292 \h </w:instrText>
            </w:r>
            <w:r w:rsidR="001A1366">
              <w:rPr>
                <w:noProof/>
                <w:webHidden/>
              </w:rPr>
            </w:r>
            <w:r w:rsidR="001A1366">
              <w:rPr>
                <w:noProof/>
                <w:webHidden/>
              </w:rPr>
              <w:fldChar w:fldCharType="separate"/>
            </w:r>
            <w:r w:rsidR="00E22100">
              <w:rPr>
                <w:noProof/>
                <w:webHidden/>
              </w:rPr>
              <w:t>31</w:t>
            </w:r>
            <w:r w:rsidR="001A1366">
              <w:rPr>
                <w:noProof/>
                <w:webHidden/>
              </w:rPr>
              <w:fldChar w:fldCharType="end"/>
            </w:r>
          </w:hyperlink>
        </w:p>
        <w:p w14:paraId="4F1C226B" w14:textId="2D30A612" w:rsidR="001A1366" w:rsidRDefault="000A42CC" w:rsidP="001A1366">
          <w:pPr>
            <w:pStyle w:val="TOC1"/>
            <w:tabs>
              <w:tab w:val="left" w:pos="1134"/>
            </w:tabs>
            <w:ind w:firstLine="0"/>
            <w:rPr>
              <w:noProof/>
            </w:rPr>
          </w:pPr>
          <w:hyperlink w:anchor="_Toc518574293" w:history="1">
            <w:r w:rsidR="001A1366" w:rsidRPr="00303E75">
              <w:rPr>
                <w:rStyle w:val="Hyperlink"/>
                <w:rFonts w:cstheme="minorHAnsi"/>
                <w:noProof/>
              </w:rPr>
              <w:t>14.4</w:t>
            </w:r>
            <w:r w:rsidR="001A1366">
              <w:rPr>
                <w:noProof/>
              </w:rPr>
              <w:tab/>
            </w:r>
            <w:r w:rsidR="001A1366" w:rsidRPr="00303E75">
              <w:rPr>
                <w:rStyle w:val="Hyperlink"/>
                <w:rFonts w:cstheme="minorHAnsi"/>
                <w:noProof/>
              </w:rPr>
              <w:t>Additional Directors</w:t>
            </w:r>
            <w:r w:rsidR="001A1366">
              <w:rPr>
                <w:noProof/>
                <w:webHidden/>
              </w:rPr>
              <w:tab/>
            </w:r>
            <w:r w:rsidR="001A1366">
              <w:rPr>
                <w:noProof/>
                <w:webHidden/>
              </w:rPr>
              <w:fldChar w:fldCharType="begin"/>
            </w:r>
            <w:r w:rsidR="001A1366">
              <w:rPr>
                <w:noProof/>
                <w:webHidden/>
              </w:rPr>
              <w:instrText xml:space="preserve"> PAGEREF _Toc518574293 \h </w:instrText>
            </w:r>
            <w:r w:rsidR="001A1366">
              <w:rPr>
                <w:noProof/>
                <w:webHidden/>
              </w:rPr>
            </w:r>
            <w:r w:rsidR="001A1366">
              <w:rPr>
                <w:noProof/>
                <w:webHidden/>
              </w:rPr>
              <w:fldChar w:fldCharType="separate"/>
            </w:r>
            <w:r w:rsidR="00E22100">
              <w:rPr>
                <w:noProof/>
                <w:webHidden/>
              </w:rPr>
              <w:t>31</w:t>
            </w:r>
            <w:r w:rsidR="001A1366">
              <w:rPr>
                <w:noProof/>
                <w:webHidden/>
              </w:rPr>
              <w:fldChar w:fldCharType="end"/>
            </w:r>
          </w:hyperlink>
        </w:p>
        <w:p w14:paraId="05614F85" w14:textId="793C071B" w:rsidR="001A1366" w:rsidRDefault="000A42CC" w:rsidP="001A1366">
          <w:pPr>
            <w:pStyle w:val="TOC1"/>
            <w:tabs>
              <w:tab w:val="left" w:pos="1134"/>
            </w:tabs>
            <w:ind w:firstLine="0"/>
            <w:rPr>
              <w:noProof/>
            </w:rPr>
          </w:pPr>
          <w:hyperlink w:anchor="_Toc518574294" w:history="1">
            <w:r w:rsidR="001A1366" w:rsidRPr="00303E75">
              <w:rPr>
                <w:rStyle w:val="Hyperlink"/>
                <w:rFonts w:cstheme="minorHAnsi"/>
                <w:noProof/>
              </w:rPr>
              <w:t>14.5</w:t>
            </w:r>
            <w:r w:rsidR="001A1366">
              <w:rPr>
                <w:noProof/>
              </w:rPr>
              <w:tab/>
            </w:r>
            <w:r w:rsidR="001A1366" w:rsidRPr="00303E75">
              <w:rPr>
                <w:rStyle w:val="Hyperlink"/>
                <w:rFonts w:cstheme="minorHAnsi"/>
                <w:noProof/>
              </w:rPr>
              <w:t>Removal of Director</w:t>
            </w:r>
            <w:r w:rsidR="001A1366">
              <w:rPr>
                <w:noProof/>
                <w:webHidden/>
              </w:rPr>
              <w:tab/>
            </w:r>
            <w:r w:rsidR="001A1366">
              <w:rPr>
                <w:noProof/>
                <w:webHidden/>
              </w:rPr>
              <w:fldChar w:fldCharType="begin"/>
            </w:r>
            <w:r w:rsidR="001A1366">
              <w:rPr>
                <w:noProof/>
                <w:webHidden/>
              </w:rPr>
              <w:instrText xml:space="preserve"> PAGEREF _Toc518574294 \h </w:instrText>
            </w:r>
            <w:r w:rsidR="001A1366">
              <w:rPr>
                <w:noProof/>
                <w:webHidden/>
              </w:rPr>
            </w:r>
            <w:r w:rsidR="001A1366">
              <w:rPr>
                <w:noProof/>
                <w:webHidden/>
              </w:rPr>
              <w:fldChar w:fldCharType="separate"/>
            </w:r>
            <w:r w:rsidR="00E22100">
              <w:rPr>
                <w:noProof/>
                <w:webHidden/>
              </w:rPr>
              <w:t>31</w:t>
            </w:r>
            <w:r w:rsidR="001A1366">
              <w:rPr>
                <w:noProof/>
                <w:webHidden/>
              </w:rPr>
              <w:fldChar w:fldCharType="end"/>
            </w:r>
          </w:hyperlink>
        </w:p>
        <w:p w14:paraId="01346355" w14:textId="2E764C53" w:rsidR="001A1366" w:rsidRDefault="000A42CC" w:rsidP="001A1366">
          <w:pPr>
            <w:pStyle w:val="TOC1"/>
            <w:tabs>
              <w:tab w:val="left" w:pos="1134"/>
            </w:tabs>
            <w:ind w:firstLine="0"/>
            <w:rPr>
              <w:noProof/>
            </w:rPr>
          </w:pPr>
          <w:hyperlink w:anchor="_Toc518574295" w:history="1">
            <w:r w:rsidR="001A1366" w:rsidRPr="00303E75">
              <w:rPr>
                <w:rStyle w:val="Hyperlink"/>
                <w:rFonts w:cstheme="minorHAnsi"/>
                <w:noProof/>
              </w:rPr>
              <w:t>14.6</w:t>
            </w:r>
            <w:r w:rsidR="001A1366">
              <w:rPr>
                <w:noProof/>
              </w:rPr>
              <w:tab/>
            </w:r>
            <w:r w:rsidR="001A1366" w:rsidRPr="00303E75">
              <w:rPr>
                <w:rStyle w:val="Hyperlink"/>
                <w:rFonts w:cstheme="minorHAnsi"/>
                <w:noProof/>
              </w:rPr>
              <w:t>Vacation of Office</w:t>
            </w:r>
            <w:r w:rsidR="001A1366">
              <w:rPr>
                <w:noProof/>
                <w:webHidden/>
              </w:rPr>
              <w:tab/>
            </w:r>
            <w:r w:rsidR="001A1366">
              <w:rPr>
                <w:noProof/>
                <w:webHidden/>
              </w:rPr>
              <w:fldChar w:fldCharType="begin"/>
            </w:r>
            <w:r w:rsidR="001A1366">
              <w:rPr>
                <w:noProof/>
                <w:webHidden/>
              </w:rPr>
              <w:instrText xml:space="preserve"> PAGEREF _Toc518574295 \h </w:instrText>
            </w:r>
            <w:r w:rsidR="001A1366">
              <w:rPr>
                <w:noProof/>
                <w:webHidden/>
              </w:rPr>
            </w:r>
            <w:r w:rsidR="001A1366">
              <w:rPr>
                <w:noProof/>
                <w:webHidden/>
              </w:rPr>
              <w:fldChar w:fldCharType="separate"/>
            </w:r>
            <w:r w:rsidR="00E22100">
              <w:rPr>
                <w:noProof/>
                <w:webHidden/>
              </w:rPr>
              <w:t>31</w:t>
            </w:r>
            <w:r w:rsidR="001A1366">
              <w:rPr>
                <w:noProof/>
                <w:webHidden/>
              </w:rPr>
              <w:fldChar w:fldCharType="end"/>
            </w:r>
          </w:hyperlink>
        </w:p>
        <w:p w14:paraId="51D36854" w14:textId="39EB2ACC" w:rsidR="001A1366" w:rsidRDefault="000A42CC" w:rsidP="001A1366">
          <w:pPr>
            <w:pStyle w:val="TOC1"/>
            <w:tabs>
              <w:tab w:val="left" w:pos="1134"/>
            </w:tabs>
            <w:ind w:firstLine="0"/>
            <w:rPr>
              <w:noProof/>
            </w:rPr>
          </w:pPr>
          <w:hyperlink w:anchor="_Toc518574296" w:history="1">
            <w:r w:rsidR="001A1366" w:rsidRPr="00303E75">
              <w:rPr>
                <w:rStyle w:val="Hyperlink"/>
                <w:rFonts w:cstheme="minorHAnsi"/>
                <w:noProof/>
              </w:rPr>
              <w:t>14.7</w:t>
            </w:r>
            <w:r w:rsidR="001A1366">
              <w:rPr>
                <w:noProof/>
              </w:rPr>
              <w:tab/>
            </w:r>
            <w:r w:rsidR="001A1366" w:rsidRPr="00303E75">
              <w:rPr>
                <w:rStyle w:val="Hyperlink"/>
                <w:rFonts w:cstheme="minorHAnsi"/>
                <w:noProof/>
              </w:rPr>
              <w:t>Remuneration</w:t>
            </w:r>
            <w:r w:rsidR="001A1366">
              <w:rPr>
                <w:noProof/>
                <w:webHidden/>
              </w:rPr>
              <w:tab/>
            </w:r>
            <w:r w:rsidR="001A1366">
              <w:rPr>
                <w:noProof/>
                <w:webHidden/>
              </w:rPr>
              <w:fldChar w:fldCharType="begin"/>
            </w:r>
            <w:r w:rsidR="001A1366">
              <w:rPr>
                <w:noProof/>
                <w:webHidden/>
              </w:rPr>
              <w:instrText xml:space="preserve"> PAGEREF _Toc518574296 \h </w:instrText>
            </w:r>
            <w:r w:rsidR="001A1366">
              <w:rPr>
                <w:noProof/>
                <w:webHidden/>
              </w:rPr>
            </w:r>
            <w:r w:rsidR="001A1366">
              <w:rPr>
                <w:noProof/>
                <w:webHidden/>
              </w:rPr>
              <w:fldChar w:fldCharType="separate"/>
            </w:r>
            <w:r w:rsidR="00E22100">
              <w:rPr>
                <w:noProof/>
                <w:webHidden/>
              </w:rPr>
              <w:t>32</w:t>
            </w:r>
            <w:r w:rsidR="001A1366">
              <w:rPr>
                <w:noProof/>
                <w:webHidden/>
              </w:rPr>
              <w:fldChar w:fldCharType="end"/>
            </w:r>
          </w:hyperlink>
        </w:p>
        <w:p w14:paraId="36563E0D" w14:textId="5AC3E656" w:rsidR="001A1366" w:rsidRDefault="000A42CC" w:rsidP="001A1366">
          <w:pPr>
            <w:pStyle w:val="TOC1"/>
            <w:tabs>
              <w:tab w:val="left" w:pos="1134"/>
            </w:tabs>
            <w:ind w:firstLine="0"/>
            <w:rPr>
              <w:noProof/>
            </w:rPr>
          </w:pPr>
          <w:hyperlink w:anchor="_Toc518574297" w:history="1">
            <w:r w:rsidR="001A1366" w:rsidRPr="00303E75">
              <w:rPr>
                <w:rStyle w:val="Hyperlink"/>
                <w:rFonts w:cstheme="minorHAnsi"/>
                <w:noProof/>
              </w:rPr>
              <w:t>14.8</w:t>
            </w:r>
            <w:r w:rsidR="001A1366">
              <w:rPr>
                <w:noProof/>
              </w:rPr>
              <w:tab/>
            </w:r>
            <w:r w:rsidR="001A1366" w:rsidRPr="00303E75">
              <w:rPr>
                <w:rStyle w:val="Hyperlink"/>
                <w:rFonts w:cstheme="minorHAnsi"/>
                <w:noProof/>
              </w:rPr>
              <w:t>Initial Fees to Directors</w:t>
            </w:r>
            <w:r w:rsidR="001A1366">
              <w:rPr>
                <w:noProof/>
                <w:webHidden/>
              </w:rPr>
              <w:tab/>
            </w:r>
            <w:r w:rsidR="001A1366">
              <w:rPr>
                <w:noProof/>
                <w:webHidden/>
              </w:rPr>
              <w:fldChar w:fldCharType="begin"/>
            </w:r>
            <w:r w:rsidR="001A1366">
              <w:rPr>
                <w:noProof/>
                <w:webHidden/>
              </w:rPr>
              <w:instrText xml:space="preserve"> PAGEREF _Toc518574297 \h </w:instrText>
            </w:r>
            <w:r w:rsidR="001A1366">
              <w:rPr>
                <w:noProof/>
                <w:webHidden/>
              </w:rPr>
            </w:r>
            <w:r w:rsidR="001A1366">
              <w:rPr>
                <w:noProof/>
                <w:webHidden/>
              </w:rPr>
              <w:fldChar w:fldCharType="separate"/>
            </w:r>
            <w:r w:rsidR="00E22100">
              <w:rPr>
                <w:noProof/>
                <w:webHidden/>
              </w:rPr>
              <w:t>32</w:t>
            </w:r>
            <w:r w:rsidR="001A1366">
              <w:rPr>
                <w:noProof/>
                <w:webHidden/>
              </w:rPr>
              <w:fldChar w:fldCharType="end"/>
            </w:r>
          </w:hyperlink>
        </w:p>
        <w:p w14:paraId="25974E5E" w14:textId="4337E042" w:rsidR="001A1366" w:rsidRDefault="000A42CC" w:rsidP="001A1366">
          <w:pPr>
            <w:pStyle w:val="TOC1"/>
            <w:tabs>
              <w:tab w:val="left" w:pos="1134"/>
            </w:tabs>
            <w:ind w:firstLine="0"/>
            <w:rPr>
              <w:noProof/>
            </w:rPr>
          </w:pPr>
          <w:hyperlink w:anchor="_Toc518574298" w:history="1">
            <w:r w:rsidR="001A1366" w:rsidRPr="00303E75">
              <w:rPr>
                <w:rStyle w:val="Hyperlink"/>
                <w:rFonts w:cstheme="minorHAnsi"/>
                <w:noProof/>
              </w:rPr>
              <w:t>14.9</w:t>
            </w:r>
            <w:r w:rsidR="001A1366">
              <w:rPr>
                <w:noProof/>
              </w:rPr>
              <w:tab/>
            </w:r>
            <w:r w:rsidR="001A1366" w:rsidRPr="00303E75">
              <w:rPr>
                <w:rStyle w:val="Hyperlink"/>
                <w:rFonts w:cstheme="minorHAnsi"/>
                <w:noProof/>
              </w:rPr>
              <w:t>Expenses</w:t>
            </w:r>
            <w:r w:rsidR="001A1366">
              <w:rPr>
                <w:noProof/>
                <w:webHidden/>
              </w:rPr>
              <w:tab/>
            </w:r>
            <w:r w:rsidR="001A1366">
              <w:rPr>
                <w:noProof/>
                <w:webHidden/>
              </w:rPr>
              <w:fldChar w:fldCharType="begin"/>
            </w:r>
            <w:r w:rsidR="001A1366">
              <w:rPr>
                <w:noProof/>
                <w:webHidden/>
              </w:rPr>
              <w:instrText xml:space="preserve"> PAGEREF _Toc518574298 \h </w:instrText>
            </w:r>
            <w:r w:rsidR="001A1366">
              <w:rPr>
                <w:noProof/>
                <w:webHidden/>
              </w:rPr>
            </w:r>
            <w:r w:rsidR="001A1366">
              <w:rPr>
                <w:noProof/>
                <w:webHidden/>
              </w:rPr>
              <w:fldChar w:fldCharType="separate"/>
            </w:r>
            <w:r w:rsidR="00E22100">
              <w:rPr>
                <w:noProof/>
                <w:webHidden/>
              </w:rPr>
              <w:t>32</w:t>
            </w:r>
            <w:r w:rsidR="001A1366">
              <w:rPr>
                <w:noProof/>
                <w:webHidden/>
              </w:rPr>
              <w:fldChar w:fldCharType="end"/>
            </w:r>
          </w:hyperlink>
        </w:p>
        <w:p w14:paraId="38A6373A" w14:textId="7B39FB65" w:rsidR="001A1366" w:rsidRDefault="000A42CC" w:rsidP="001A1366">
          <w:pPr>
            <w:pStyle w:val="TOC1"/>
            <w:tabs>
              <w:tab w:val="left" w:pos="1134"/>
            </w:tabs>
            <w:ind w:firstLine="0"/>
            <w:rPr>
              <w:noProof/>
            </w:rPr>
          </w:pPr>
          <w:hyperlink w:anchor="_Toc518574299" w:history="1">
            <w:r w:rsidR="001A1366" w:rsidRPr="00303E75">
              <w:rPr>
                <w:rStyle w:val="Hyperlink"/>
                <w:rFonts w:cstheme="minorHAnsi"/>
                <w:noProof/>
              </w:rPr>
              <w:t>14.10</w:t>
            </w:r>
            <w:r w:rsidR="001A1366">
              <w:rPr>
                <w:noProof/>
              </w:rPr>
              <w:tab/>
            </w:r>
            <w:r w:rsidR="001A1366" w:rsidRPr="00303E75">
              <w:rPr>
                <w:rStyle w:val="Hyperlink"/>
                <w:rFonts w:cstheme="minorHAnsi"/>
                <w:noProof/>
              </w:rPr>
              <w:t>No Share Qualification</w:t>
            </w:r>
            <w:r w:rsidR="001A1366">
              <w:rPr>
                <w:noProof/>
                <w:webHidden/>
              </w:rPr>
              <w:tab/>
            </w:r>
            <w:r w:rsidR="001A1366">
              <w:rPr>
                <w:noProof/>
                <w:webHidden/>
              </w:rPr>
              <w:fldChar w:fldCharType="begin"/>
            </w:r>
            <w:r w:rsidR="001A1366">
              <w:rPr>
                <w:noProof/>
                <w:webHidden/>
              </w:rPr>
              <w:instrText xml:space="preserve"> PAGEREF _Toc518574299 \h </w:instrText>
            </w:r>
            <w:r w:rsidR="001A1366">
              <w:rPr>
                <w:noProof/>
                <w:webHidden/>
              </w:rPr>
            </w:r>
            <w:r w:rsidR="001A1366">
              <w:rPr>
                <w:noProof/>
                <w:webHidden/>
              </w:rPr>
              <w:fldChar w:fldCharType="separate"/>
            </w:r>
            <w:r w:rsidR="00E22100">
              <w:rPr>
                <w:noProof/>
                <w:webHidden/>
              </w:rPr>
              <w:t>32</w:t>
            </w:r>
            <w:r w:rsidR="001A1366">
              <w:rPr>
                <w:noProof/>
                <w:webHidden/>
              </w:rPr>
              <w:fldChar w:fldCharType="end"/>
            </w:r>
          </w:hyperlink>
        </w:p>
        <w:p w14:paraId="5BA1860F" w14:textId="7390C3CC" w:rsidR="001A1366" w:rsidRDefault="000A42CC">
          <w:pPr>
            <w:pStyle w:val="TOC1"/>
            <w:rPr>
              <w:noProof/>
            </w:rPr>
          </w:pPr>
          <w:hyperlink w:anchor="_Toc518574300" w:history="1">
            <w:r w:rsidR="001A1366" w:rsidRPr="001A1366">
              <w:rPr>
                <w:rStyle w:val="Hyperlink"/>
                <w:rFonts w:cstheme="minorHAnsi"/>
                <w:b/>
                <w:noProof/>
              </w:rPr>
              <w:t>15.</w:t>
            </w:r>
            <w:r w:rsidR="001A1366" w:rsidRPr="001A1366">
              <w:rPr>
                <w:b/>
                <w:noProof/>
              </w:rPr>
              <w:tab/>
            </w:r>
            <w:r w:rsidR="001A1366" w:rsidRPr="001A1366">
              <w:rPr>
                <w:rStyle w:val="Hyperlink"/>
                <w:rFonts w:cstheme="minorHAnsi"/>
                <w:b/>
                <w:noProof/>
              </w:rPr>
              <w:t>POWERS AND DUTIES OF DIRECTORS</w:t>
            </w:r>
            <w:r w:rsidR="001A1366">
              <w:rPr>
                <w:noProof/>
                <w:webHidden/>
              </w:rPr>
              <w:tab/>
            </w:r>
            <w:r w:rsidR="001A1366" w:rsidRPr="001A1366">
              <w:rPr>
                <w:b/>
                <w:noProof/>
                <w:webHidden/>
              </w:rPr>
              <w:fldChar w:fldCharType="begin"/>
            </w:r>
            <w:r w:rsidR="001A1366" w:rsidRPr="001A1366">
              <w:rPr>
                <w:b/>
                <w:noProof/>
                <w:webHidden/>
              </w:rPr>
              <w:instrText xml:space="preserve"> PAGEREF _Toc518574300 \h </w:instrText>
            </w:r>
            <w:r w:rsidR="001A1366" w:rsidRPr="001A1366">
              <w:rPr>
                <w:b/>
                <w:noProof/>
                <w:webHidden/>
              </w:rPr>
            </w:r>
            <w:r w:rsidR="001A1366" w:rsidRPr="001A1366">
              <w:rPr>
                <w:b/>
                <w:noProof/>
                <w:webHidden/>
              </w:rPr>
              <w:fldChar w:fldCharType="separate"/>
            </w:r>
            <w:r w:rsidR="00E22100">
              <w:rPr>
                <w:b/>
                <w:noProof/>
                <w:webHidden/>
              </w:rPr>
              <w:t>32</w:t>
            </w:r>
            <w:r w:rsidR="001A1366" w:rsidRPr="001A1366">
              <w:rPr>
                <w:b/>
                <w:noProof/>
                <w:webHidden/>
              </w:rPr>
              <w:fldChar w:fldCharType="end"/>
            </w:r>
          </w:hyperlink>
        </w:p>
        <w:p w14:paraId="5EA0CD0E" w14:textId="0A0281C8" w:rsidR="001A1366" w:rsidRDefault="000A42CC" w:rsidP="001A1366">
          <w:pPr>
            <w:pStyle w:val="TOC1"/>
            <w:tabs>
              <w:tab w:val="left" w:pos="1134"/>
            </w:tabs>
            <w:ind w:firstLine="0"/>
            <w:rPr>
              <w:noProof/>
            </w:rPr>
          </w:pPr>
          <w:hyperlink w:anchor="_Toc518574301" w:history="1">
            <w:r w:rsidR="001A1366" w:rsidRPr="00303E75">
              <w:rPr>
                <w:rStyle w:val="Hyperlink"/>
                <w:rFonts w:cstheme="minorHAnsi"/>
                <w:noProof/>
              </w:rPr>
              <w:t>15.1</w:t>
            </w:r>
            <w:r w:rsidR="001A1366">
              <w:rPr>
                <w:noProof/>
              </w:rPr>
              <w:tab/>
            </w:r>
            <w:r w:rsidR="001A1366" w:rsidRPr="00303E75">
              <w:rPr>
                <w:rStyle w:val="Hyperlink"/>
                <w:rFonts w:cstheme="minorHAnsi"/>
                <w:noProof/>
              </w:rPr>
              <w:t>Management of the Company</w:t>
            </w:r>
            <w:r w:rsidR="001A1366">
              <w:rPr>
                <w:noProof/>
                <w:webHidden/>
              </w:rPr>
              <w:tab/>
            </w:r>
            <w:r w:rsidR="001A1366">
              <w:rPr>
                <w:noProof/>
                <w:webHidden/>
              </w:rPr>
              <w:fldChar w:fldCharType="begin"/>
            </w:r>
            <w:r w:rsidR="001A1366">
              <w:rPr>
                <w:noProof/>
                <w:webHidden/>
              </w:rPr>
              <w:instrText xml:space="preserve"> PAGEREF _Toc518574301 \h </w:instrText>
            </w:r>
            <w:r w:rsidR="001A1366">
              <w:rPr>
                <w:noProof/>
                <w:webHidden/>
              </w:rPr>
            </w:r>
            <w:r w:rsidR="001A1366">
              <w:rPr>
                <w:noProof/>
                <w:webHidden/>
              </w:rPr>
              <w:fldChar w:fldCharType="separate"/>
            </w:r>
            <w:r w:rsidR="00E22100">
              <w:rPr>
                <w:noProof/>
                <w:webHidden/>
              </w:rPr>
              <w:t>32</w:t>
            </w:r>
            <w:r w:rsidR="001A1366">
              <w:rPr>
                <w:noProof/>
                <w:webHidden/>
              </w:rPr>
              <w:fldChar w:fldCharType="end"/>
            </w:r>
          </w:hyperlink>
        </w:p>
        <w:p w14:paraId="59E78998" w14:textId="41FE5E28" w:rsidR="001A1366" w:rsidRDefault="000A42CC" w:rsidP="001A1366">
          <w:pPr>
            <w:pStyle w:val="TOC1"/>
            <w:tabs>
              <w:tab w:val="left" w:pos="1134"/>
            </w:tabs>
            <w:ind w:firstLine="0"/>
            <w:rPr>
              <w:noProof/>
            </w:rPr>
          </w:pPr>
          <w:hyperlink w:anchor="_Toc518574302" w:history="1">
            <w:r w:rsidR="001A1366" w:rsidRPr="00303E75">
              <w:rPr>
                <w:rStyle w:val="Hyperlink"/>
                <w:rFonts w:cstheme="minorHAnsi"/>
                <w:noProof/>
              </w:rPr>
              <w:t>15.2</w:t>
            </w:r>
            <w:r w:rsidR="001A1366">
              <w:rPr>
                <w:noProof/>
              </w:rPr>
              <w:tab/>
            </w:r>
            <w:r w:rsidR="001A1366" w:rsidRPr="00303E75">
              <w:rPr>
                <w:rStyle w:val="Hyperlink"/>
                <w:rFonts w:cstheme="minorHAnsi"/>
                <w:noProof/>
              </w:rPr>
              <w:t>Borrowings</w:t>
            </w:r>
            <w:r w:rsidR="001A1366">
              <w:rPr>
                <w:noProof/>
                <w:webHidden/>
              </w:rPr>
              <w:tab/>
            </w:r>
            <w:r w:rsidR="001A1366">
              <w:rPr>
                <w:noProof/>
                <w:webHidden/>
              </w:rPr>
              <w:fldChar w:fldCharType="begin"/>
            </w:r>
            <w:r w:rsidR="001A1366">
              <w:rPr>
                <w:noProof/>
                <w:webHidden/>
              </w:rPr>
              <w:instrText xml:space="preserve"> PAGEREF _Toc518574302 \h </w:instrText>
            </w:r>
            <w:r w:rsidR="001A1366">
              <w:rPr>
                <w:noProof/>
                <w:webHidden/>
              </w:rPr>
            </w:r>
            <w:r w:rsidR="001A1366">
              <w:rPr>
                <w:noProof/>
                <w:webHidden/>
              </w:rPr>
              <w:fldChar w:fldCharType="separate"/>
            </w:r>
            <w:r w:rsidR="00E22100">
              <w:rPr>
                <w:noProof/>
                <w:webHidden/>
              </w:rPr>
              <w:t>33</w:t>
            </w:r>
            <w:r w:rsidR="001A1366">
              <w:rPr>
                <w:noProof/>
                <w:webHidden/>
              </w:rPr>
              <w:fldChar w:fldCharType="end"/>
            </w:r>
          </w:hyperlink>
        </w:p>
        <w:p w14:paraId="2296818F" w14:textId="7894D18A" w:rsidR="001A1366" w:rsidRDefault="000A42CC" w:rsidP="001A1366">
          <w:pPr>
            <w:pStyle w:val="TOC1"/>
            <w:tabs>
              <w:tab w:val="left" w:pos="1134"/>
            </w:tabs>
            <w:ind w:firstLine="0"/>
            <w:rPr>
              <w:noProof/>
            </w:rPr>
          </w:pPr>
          <w:hyperlink w:anchor="_Toc518574303" w:history="1">
            <w:r w:rsidR="001A1366" w:rsidRPr="00303E75">
              <w:rPr>
                <w:rStyle w:val="Hyperlink"/>
                <w:rFonts w:cstheme="minorHAnsi"/>
                <w:noProof/>
              </w:rPr>
              <w:t>15.3</w:t>
            </w:r>
            <w:r w:rsidR="001A1366">
              <w:rPr>
                <w:noProof/>
              </w:rPr>
              <w:tab/>
            </w:r>
            <w:r w:rsidR="001A1366" w:rsidRPr="00303E75">
              <w:rPr>
                <w:rStyle w:val="Hyperlink"/>
                <w:rFonts w:cstheme="minorHAnsi"/>
                <w:noProof/>
              </w:rPr>
              <w:t>Attorneys</w:t>
            </w:r>
            <w:r w:rsidR="001A1366">
              <w:rPr>
                <w:noProof/>
                <w:webHidden/>
              </w:rPr>
              <w:tab/>
            </w:r>
            <w:r w:rsidR="001A1366">
              <w:rPr>
                <w:noProof/>
                <w:webHidden/>
              </w:rPr>
              <w:fldChar w:fldCharType="begin"/>
            </w:r>
            <w:r w:rsidR="001A1366">
              <w:rPr>
                <w:noProof/>
                <w:webHidden/>
              </w:rPr>
              <w:instrText xml:space="preserve"> PAGEREF _Toc518574303 \h </w:instrText>
            </w:r>
            <w:r w:rsidR="001A1366">
              <w:rPr>
                <w:noProof/>
                <w:webHidden/>
              </w:rPr>
            </w:r>
            <w:r w:rsidR="001A1366">
              <w:rPr>
                <w:noProof/>
                <w:webHidden/>
              </w:rPr>
              <w:fldChar w:fldCharType="separate"/>
            </w:r>
            <w:r w:rsidR="00E22100">
              <w:rPr>
                <w:noProof/>
                <w:webHidden/>
              </w:rPr>
              <w:t>33</w:t>
            </w:r>
            <w:r w:rsidR="001A1366">
              <w:rPr>
                <w:noProof/>
                <w:webHidden/>
              </w:rPr>
              <w:fldChar w:fldCharType="end"/>
            </w:r>
          </w:hyperlink>
        </w:p>
        <w:p w14:paraId="02F50FAA" w14:textId="6CB44D93" w:rsidR="001A1366" w:rsidRDefault="000A42CC" w:rsidP="001A1366">
          <w:pPr>
            <w:pStyle w:val="TOC1"/>
            <w:tabs>
              <w:tab w:val="left" w:pos="1134"/>
            </w:tabs>
            <w:ind w:firstLine="0"/>
            <w:rPr>
              <w:noProof/>
            </w:rPr>
          </w:pPr>
          <w:hyperlink w:anchor="_Toc518574304" w:history="1">
            <w:r w:rsidR="001A1366" w:rsidRPr="00303E75">
              <w:rPr>
                <w:rStyle w:val="Hyperlink"/>
                <w:rFonts w:cstheme="minorHAnsi"/>
                <w:noProof/>
              </w:rPr>
              <w:t>15.4</w:t>
            </w:r>
            <w:r w:rsidR="001A1366">
              <w:rPr>
                <w:noProof/>
              </w:rPr>
              <w:tab/>
            </w:r>
            <w:r w:rsidR="001A1366" w:rsidRPr="00303E75">
              <w:rPr>
                <w:rStyle w:val="Hyperlink"/>
                <w:rFonts w:cstheme="minorHAnsi"/>
                <w:noProof/>
              </w:rPr>
              <w:t>Cheques, etc.</w:t>
            </w:r>
            <w:r w:rsidR="001A1366">
              <w:rPr>
                <w:noProof/>
                <w:webHidden/>
              </w:rPr>
              <w:tab/>
            </w:r>
            <w:r w:rsidR="001A1366">
              <w:rPr>
                <w:noProof/>
                <w:webHidden/>
              </w:rPr>
              <w:fldChar w:fldCharType="begin"/>
            </w:r>
            <w:r w:rsidR="001A1366">
              <w:rPr>
                <w:noProof/>
                <w:webHidden/>
              </w:rPr>
              <w:instrText xml:space="preserve"> PAGEREF _Toc518574304 \h </w:instrText>
            </w:r>
            <w:r w:rsidR="001A1366">
              <w:rPr>
                <w:noProof/>
                <w:webHidden/>
              </w:rPr>
            </w:r>
            <w:r w:rsidR="001A1366">
              <w:rPr>
                <w:noProof/>
                <w:webHidden/>
              </w:rPr>
              <w:fldChar w:fldCharType="separate"/>
            </w:r>
            <w:r w:rsidR="00E22100">
              <w:rPr>
                <w:noProof/>
                <w:webHidden/>
              </w:rPr>
              <w:t>33</w:t>
            </w:r>
            <w:r w:rsidR="001A1366">
              <w:rPr>
                <w:noProof/>
                <w:webHidden/>
              </w:rPr>
              <w:fldChar w:fldCharType="end"/>
            </w:r>
          </w:hyperlink>
        </w:p>
        <w:p w14:paraId="0E668F87" w14:textId="125CC55D" w:rsidR="001A1366" w:rsidRDefault="000A42CC" w:rsidP="001A1366">
          <w:pPr>
            <w:pStyle w:val="TOC1"/>
            <w:tabs>
              <w:tab w:val="left" w:pos="1134"/>
            </w:tabs>
            <w:ind w:firstLine="0"/>
            <w:rPr>
              <w:noProof/>
            </w:rPr>
          </w:pPr>
          <w:hyperlink w:anchor="_Toc518574305" w:history="1">
            <w:r w:rsidR="001A1366" w:rsidRPr="00303E75">
              <w:rPr>
                <w:rStyle w:val="Hyperlink"/>
                <w:rFonts w:cstheme="minorHAnsi"/>
                <w:noProof/>
              </w:rPr>
              <w:t>15.5</w:t>
            </w:r>
            <w:r w:rsidR="001A1366">
              <w:rPr>
                <w:noProof/>
              </w:rPr>
              <w:tab/>
            </w:r>
            <w:r w:rsidR="001A1366" w:rsidRPr="00303E75">
              <w:rPr>
                <w:rStyle w:val="Hyperlink"/>
                <w:rFonts w:cstheme="minorHAnsi"/>
                <w:noProof/>
              </w:rPr>
              <w:t>Retirement Benefits for Directors</w:t>
            </w:r>
            <w:r w:rsidR="001A1366">
              <w:rPr>
                <w:noProof/>
                <w:webHidden/>
              </w:rPr>
              <w:tab/>
            </w:r>
            <w:r w:rsidR="001A1366">
              <w:rPr>
                <w:noProof/>
                <w:webHidden/>
              </w:rPr>
              <w:fldChar w:fldCharType="begin"/>
            </w:r>
            <w:r w:rsidR="001A1366">
              <w:rPr>
                <w:noProof/>
                <w:webHidden/>
              </w:rPr>
              <w:instrText xml:space="preserve"> PAGEREF _Toc518574305 \h </w:instrText>
            </w:r>
            <w:r w:rsidR="001A1366">
              <w:rPr>
                <w:noProof/>
                <w:webHidden/>
              </w:rPr>
            </w:r>
            <w:r w:rsidR="001A1366">
              <w:rPr>
                <w:noProof/>
                <w:webHidden/>
              </w:rPr>
              <w:fldChar w:fldCharType="separate"/>
            </w:r>
            <w:r w:rsidR="00E22100">
              <w:rPr>
                <w:noProof/>
                <w:webHidden/>
              </w:rPr>
              <w:t>33</w:t>
            </w:r>
            <w:r w:rsidR="001A1366">
              <w:rPr>
                <w:noProof/>
                <w:webHidden/>
              </w:rPr>
              <w:fldChar w:fldCharType="end"/>
            </w:r>
          </w:hyperlink>
        </w:p>
        <w:p w14:paraId="0F9CEC50" w14:textId="4B352066" w:rsidR="001A1366" w:rsidRDefault="000A42CC" w:rsidP="001A1366">
          <w:pPr>
            <w:pStyle w:val="TOC1"/>
            <w:tabs>
              <w:tab w:val="left" w:pos="1134"/>
            </w:tabs>
            <w:ind w:firstLine="0"/>
            <w:rPr>
              <w:noProof/>
            </w:rPr>
          </w:pPr>
          <w:hyperlink w:anchor="_Toc518574306" w:history="1">
            <w:r w:rsidR="001A1366" w:rsidRPr="00303E75">
              <w:rPr>
                <w:rStyle w:val="Hyperlink"/>
                <w:rFonts w:cstheme="minorHAnsi"/>
                <w:noProof/>
              </w:rPr>
              <w:t>15.6</w:t>
            </w:r>
            <w:r w:rsidR="001A1366">
              <w:rPr>
                <w:noProof/>
              </w:rPr>
              <w:tab/>
            </w:r>
            <w:r w:rsidR="001A1366" w:rsidRPr="00303E75">
              <w:rPr>
                <w:rStyle w:val="Hyperlink"/>
                <w:rFonts w:cstheme="minorHAnsi"/>
                <w:noProof/>
              </w:rPr>
              <w:t>Securities to Directors or Shareholders</w:t>
            </w:r>
            <w:r w:rsidR="001A1366">
              <w:rPr>
                <w:noProof/>
                <w:webHidden/>
              </w:rPr>
              <w:tab/>
            </w:r>
            <w:r w:rsidR="001A1366">
              <w:rPr>
                <w:noProof/>
                <w:webHidden/>
              </w:rPr>
              <w:fldChar w:fldCharType="begin"/>
            </w:r>
            <w:r w:rsidR="001A1366">
              <w:rPr>
                <w:noProof/>
                <w:webHidden/>
              </w:rPr>
              <w:instrText xml:space="preserve"> PAGEREF _Toc518574306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1222815F" w14:textId="4892A84D" w:rsidR="001A1366" w:rsidRDefault="000A42CC">
          <w:pPr>
            <w:pStyle w:val="TOC1"/>
            <w:rPr>
              <w:noProof/>
            </w:rPr>
          </w:pPr>
          <w:hyperlink w:anchor="_Toc518574307" w:history="1">
            <w:r w:rsidR="001A1366" w:rsidRPr="001A1366">
              <w:rPr>
                <w:rStyle w:val="Hyperlink"/>
                <w:rFonts w:cstheme="minorHAnsi"/>
                <w:b/>
                <w:noProof/>
              </w:rPr>
              <w:t>16.</w:t>
            </w:r>
            <w:r w:rsidR="001A1366" w:rsidRPr="001A1366">
              <w:rPr>
                <w:b/>
                <w:noProof/>
              </w:rPr>
              <w:tab/>
            </w:r>
            <w:r w:rsidR="001A1366" w:rsidRPr="001A1366">
              <w:rPr>
                <w:rStyle w:val="Hyperlink"/>
                <w:rFonts w:cstheme="minorHAnsi"/>
                <w:b/>
                <w:noProof/>
              </w:rPr>
              <w:t>PROCEEDINGS OF DIRECTORS</w:t>
            </w:r>
            <w:r w:rsidR="001A1366">
              <w:rPr>
                <w:noProof/>
                <w:webHidden/>
              </w:rPr>
              <w:tab/>
            </w:r>
            <w:r w:rsidR="001A1366" w:rsidRPr="001A1366">
              <w:rPr>
                <w:b/>
                <w:noProof/>
                <w:webHidden/>
              </w:rPr>
              <w:fldChar w:fldCharType="begin"/>
            </w:r>
            <w:r w:rsidR="001A1366" w:rsidRPr="001A1366">
              <w:rPr>
                <w:b/>
                <w:noProof/>
                <w:webHidden/>
              </w:rPr>
              <w:instrText xml:space="preserve"> PAGEREF _Toc518574307 \h </w:instrText>
            </w:r>
            <w:r w:rsidR="001A1366" w:rsidRPr="001A1366">
              <w:rPr>
                <w:b/>
                <w:noProof/>
                <w:webHidden/>
              </w:rPr>
            </w:r>
            <w:r w:rsidR="001A1366" w:rsidRPr="001A1366">
              <w:rPr>
                <w:b/>
                <w:noProof/>
                <w:webHidden/>
              </w:rPr>
              <w:fldChar w:fldCharType="separate"/>
            </w:r>
            <w:r w:rsidR="00E22100">
              <w:rPr>
                <w:b/>
                <w:noProof/>
                <w:webHidden/>
              </w:rPr>
              <w:t>34</w:t>
            </w:r>
            <w:r w:rsidR="001A1366" w:rsidRPr="001A1366">
              <w:rPr>
                <w:b/>
                <w:noProof/>
                <w:webHidden/>
              </w:rPr>
              <w:fldChar w:fldCharType="end"/>
            </w:r>
          </w:hyperlink>
        </w:p>
        <w:p w14:paraId="50C9D7DA" w14:textId="2A60C250" w:rsidR="001A1366" w:rsidRDefault="000A42CC" w:rsidP="00641213">
          <w:pPr>
            <w:pStyle w:val="TOC1"/>
            <w:tabs>
              <w:tab w:val="left" w:pos="1134"/>
            </w:tabs>
            <w:ind w:firstLine="0"/>
            <w:rPr>
              <w:noProof/>
            </w:rPr>
          </w:pPr>
          <w:hyperlink w:anchor="_Toc518574308" w:history="1">
            <w:r w:rsidR="001A1366" w:rsidRPr="00303E75">
              <w:rPr>
                <w:rStyle w:val="Hyperlink"/>
                <w:rFonts w:cstheme="minorHAnsi"/>
                <w:noProof/>
              </w:rPr>
              <w:t>16.1</w:t>
            </w:r>
            <w:r w:rsidR="001A1366">
              <w:rPr>
                <w:noProof/>
              </w:rPr>
              <w:tab/>
            </w:r>
            <w:r w:rsidR="001A1366" w:rsidRPr="00303E75">
              <w:rPr>
                <w:rStyle w:val="Hyperlink"/>
                <w:rFonts w:cstheme="minorHAnsi"/>
                <w:noProof/>
              </w:rPr>
              <w:t>Convening a Meeting</w:t>
            </w:r>
            <w:r w:rsidR="001A1366">
              <w:rPr>
                <w:noProof/>
                <w:webHidden/>
              </w:rPr>
              <w:tab/>
            </w:r>
            <w:r w:rsidR="001A1366">
              <w:rPr>
                <w:noProof/>
                <w:webHidden/>
              </w:rPr>
              <w:fldChar w:fldCharType="begin"/>
            </w:r>
            <w:r w:rsidR="001A1366">
              <w:rPr>
                <w:noProof/>
                <w:webHidden/>
              </w:rPr>
              <w:instrText xml:space="preserve"> PAGEREF _Toc518574308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6A6AA4D4" w14:textId="16621D23" w:rsidR="001A1366" w:rsidRDefault="000A42CC" w:rsidP="00641213">
          <w:pPr>
            <w:pStyle w:val="TOC1"/>
            <w:tabs>
              <w:tab w:val="left" w:pos="1134"/>
            </w:tabs>
            <w:ind w:firstLine="0"/>
            <w:rPr>
              <w:noProof/>
            </w:rPr>
          </w:pPr>
          <w:hyperlink w:anchor="_Toc518574309" w:history="1">
            <w:r w:rsidR="001A1366" w:rsidRPr="00303E75">
              <w:rPr>
                <w:rStyle w:val="Hyperlink"/>
                <w:rFonts w:cstheme="minorHAnsi"/>
                <w:noProof/>
              </w:rPr>
              <w:t>16.2</w:t>
            </w:r>
            <w:r w:rsidR="001A1366">
              <w:rPr>
                <w:noProof/>
              </w:rPr>
              <w:tab/>
            </w:r>
            <w:r w:rsidR="001A1366" w:rsidRPr="00303E75">
              <w:rPr>
                <w:rStyle w:val="Hyperlink"/>
                <w:rFonts w:cstheme="minorHAnsi"/>
                <w:noProof/>
              </w:rPr>
              <w:t>Procedure at Meetings</w:t>
            </w:r>
            <w:r w:rsidR="001A1366">
              <w:rPr>
                <w:noProof/>
                <w:webHidden/>
              </w:rPr>
              <w:tab/>
            </w:r>
            <w:r w:rsidR="001A1366">
              <w:rPr>
                <w:noProof/>
                <w:webHidden/>
              </w:rPr>
              <w:fldChar w:fldCharType="begin"/>
            </w:r>
            <w:r w:rsidR="001A1366">
              <w:rPr>
                <w:noProof/>
                <w:webHidden/>
              </w:rPr>
              <w:instrText xml:space="preserve"> PAGEREF _Toc518574309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184242AB" w14:textId="3FA93BF7" w:rsidR="001A1366" w:rsidRDefault="000A42CC" w:rsidP="00641213">
          <w:pPr>
            <w:pStyle w:val="TOC1"/>
            <w:tabs>
              <w:tab w:val="left" w:pos="1134"/>
            </w:tabs>
            <w:ind w:firstLine="0"/>
            <w:rPr>
              <w:noProof/>
            </w:rPr>
          </w:pPr>
          <w:hyperlink w:anchor="_Toc518574310" w:history="1">
            <w:r w:rsidR="001A1366" w:rsidRPr="00303E75">
              <w:rPr>
                <w:rStyle w:val="Hyperlink"/>
                <w:rFonts w:cstheme="minorHAnsi"/>
                <w:noProof/>
              </w:rPr>
              <w:t>16.3</w:t>
            </w:r>
            <w:r w:rsidR="001A1366">
              <w:rPr>
                <w:noProof/>
              </w:rPr>
              <w:tab/>
            </w:r>
            <w:r w:rsidR="001A1366" w:rsidRPr="00303E75">
              <w:rPr>
                <w:rStyle w:val="Hyperlink"/>
                <w:rFonts w:cstheme="minorHAnsi"/>
                <w:noProof/>
              </w:rPr>
              <w:t>Quorum</w:t>
            </w:r>
            <w:r w:rsidR="001A1366">
              <w:rPr>
                <w:noProof/>
                <w:webHidden/>
              </w:rPr>
              <w:tab/>
            </w:r>
            <w:r w:rsidR="001A1366">
              <w:rPr>
                <w:noProof/>
                <w:webHidden/>
              </w:rPr>
              <w:fldChar w:fldCharType="begin"/>
            </w:r>
            <w:r w:rsidR="001A1366">
              <w:rPr>
                <w:noProof/>
                <w:webHidden/>
              </w:rPr>
              <w:instrText xml:space="preserve"> PAGEREF _Toc518574310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410451F1" w14:textId="53D87615" w:rsidR="001A1366" w:rsidRDefault="000A42CC" w:rsidP="00641213">
          <w:pPr>
            <w:pStyle w:val="TOC1"/>
            <w:tabs>
              <w:tab w:val="left" w:pos="1134"/>
            </w:tabs>
            <w:ind w:firstLine="0"/>
            <w:rPr>
              <w:noProof/>
            </w:rPr>
          </w:pPr>
          <w:hyperlink w:anchor="_Toc518574311" w:history="1">
            <w:r w:rsidR="001A1366" w:rsidRPr="00303E75">
              <w:rPr>
                <w:rStyle w:val="Hyperlink"/>
                <w:rFonts w:cstheme="minorHAnsi"/>
                <w:noProof/>
              </w:rPr>
              <w:t>16.4</w:t>
            </w:r>
            <w:r w:rsidR="001A1366">
              <w:rPr>
                <w:noProof/>
              </w:rPr>
              <w:tab/>
            </w:r>
            <w:r w:rsidR="001A1366" w:rsidRPr="00303E75">
              <w:rPr>
                <w:rStyle w:val="Hyperlink"/>
                <w:rFonts w:cstheme="minorHAnsi"/>
                <w:noProof/>
              </w:rPr>
              <w:t>Secretary May Attend and Be Heard</w:t>
            </w:r>
            <w:r w:rsidR="001A1366">
              <w:rPr>
                <w:noProof/>
                <w:webHidden/>
              </w:rPr>
              <w:tab/>
            </w:r>
            <w:r w:rsidR="001A1366">
              <w:rPr>
                <w:noProof/>
                <w:webHidden/>
              </w:rPr>
              <w:fldChar w:fldCharType="begin"/>
            </w:r>
            <w:r w:rsidR="001A1366">
              <w:rPr>
                <w:noProof/>
                <w:webHidden/>
              </w:rPr>
              <w:instrText xml:space="preserve"> PAGEREF _Toc518574311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5DC870C0" w14:textId="7E7EEEE4" w:rsidR="001A1366" w:rsidRDefault="000A42CC" w:rsidP="00641213">
          <w:pPr>
            <w:pStyle w:val="TOC1"/>
            <w:tabs>
              <w:tab w:val="left" w:pos="1134"/>
            </w:tabs>
            <w:ind w:firstLine="0"/>
            <w:rPr>
              <w:noProof/>
            </w:rPr>
          </w:pPr>
          <w:hyperlink w:anchor="_Toc518574312" w:history="1">
            <w:r w:rsidR="001A1366" w:rsidRPr="00303E75">
              <w:rPr>
                <w:rStyle w:val="Hyperlink"/>
                <w:rFonts w:cstheme="minorHAnsi"/>
                <w:noProof/>
              </w:rPr>
              <w:t>16.5</w:t>
            </w:r>
            <w:r w:rsidR="001A1366">
              <w:rPr>
                <w:noProof/>
              </w:rPr>
              <w:tab/>
            </w:r>
            <w:r w:rsidR="001A1366" w:rsidRPr="00303E75">
              <w:rPr>
                <w:rStyle w:val="Hyperlink"/>
                <w:rFonts w:cstheme="minorHAnsi"/>
                <w:noProof/>
              </w:rPr>
              <w:t>Majority Decisions</w:t>
            </w:r>
            <w:r w:rsidR="001A1366">
              <w:rPr>
                <w:noProof/>
                <w:webHidden/>
              </w:rPr>
              <w:tab/>
            </w:r>
            <w:r w:rsidR="001A1366">
              <w:rPr>
                <w:noProof/>
                <w:webHidden/>
              </w:rPr>
              <w:fldChar w:fldCharType="begin"/>
            </w:r>
            <w:r w:rsidR="001A1366">
              <w:rPr>
                <w:noProof/>
                <w:webHidden/>
              </w:rPr>
              <w:instrText xml:space="preserve"> PAGEREF _Toc518574312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6D9A6CA9" w14:textId="142B2AA8" w:rsidR="001A1366" w:rsidRDefault="000A42CC" w:rsidP="00641213">
          <w:pPr>
            <w:pStyle w:val="TOC1"/>
            <w:tabs>
              <w:tab w:val="left" w:pos="1134"/>
            </w:tabs>
            <w:ind w:firstLine="0"/>
            <w:rPr>
              <w:noProof/>
            </w:rPr>
          </w:pPr>
          <w:hyperlink w:anchor="_Toc518574313" w:history="1">
            <w:r w:rsidR="001A1366" w:rsidRPr="00303E75">
              <w:rPr>
                <w:rStyle w:val="Hyperlink"/>
                <w:rFonts w:cstheme="minorHAnsi"/>
                <w:noProof/>
              </w:rPr>
              <w:t>16.6</w:t>
            </w:r>
            <w:r w:rsidR="001A1366">
              <w:rPr>
                <w:noProof/>
              </w:rPr>
              <w:tab/>
            </w:r>
            <w:r w:rsidR="001A1366" w:rsidRPr="00303E75">
              <w:rPr>
                <w:rStyle w:val="Hyperlink"/>
                <w:rFonts w:cstheme="minorHAnsi"/>
                <w:noProof/>
              </w:rPr>
              <w:t>Casting Votes</w:t>
            </w:r>
            <w:r w:rsidR="001A1366">
              <w:rPr>
                <w:noProof/>
                <w:webHidden/>
              </w:rPr>
              <w:tab/>
            </w:r>
            <w:r w:rsidR="001A1366">
              <w:rPr>
                <w:noProof/>
                <w:webHidden/>
              </w:rPr>
              <w:fldChar w:fldCharType="begin"/>
            </w:r>
            <w:r w:rsidR="001A1366">
              <w:rPr>
                <w:noProof/>
                <w:webHidden/>
              </w:rPr>
              <w:instrText xml:space="preserve"> PAGEREF _Toc518574313 \h </w:instrText>
            </w:r>
            <w:r w:rsidR="001A1366">
              <w:rPr>
                <w:noProof/>
                <w:webHidden/>
              </w:rPr>
            </w:r>
            <w:r w:rsidR="001A1366">
              <w:rPr>
                <w:noProof/>
                <w:webHidden/>
              </w:rPr>
              <w:fldChar w:fldCharType="separate"/>
            </w:r>
            <w:r w:rsidR="00E22100">
              <w:rPr>
                <w:noProof/>
                <w:webHidden/>
              </w:rPr>
              <w:t>34</w:t>
            </w:r>
            <w:r w:rsidR="001A1366">
              <w:rPr>
                <w:noProof/>
                <w:webHidden/>
              </w:rPr>
              <w:fldChar w:fldCharType="end"/>
            </w:r>
          </w:hyperlink>
        </w:p>
        <w:p w14:paraId="58477359" w14:textId="1FACD68D" w:rsidR="001A1366" w:rsidRDefault="000A42CC" w:rsidP="00641213">
          <w:pPr>
            <w:pStyle w:val="TOC1"/>
            <w:tabs>
              <w:tab w:val="left" w:pos="1134"/>
            </w:tabs>
            <w:ind w:firstLine="0"/>
            <w:rPr>
              <w:noProof/>
            </w:rPr>
          </w:pPr>
          <w:hyperlink w:anchor="_Toc518574314" w:history="1">
            <w:r w:rsidR="001A1366" w:rsidRPr="00303E75">
              <w:rPr>
                <w:rStyle w:val="Hyperlink"/>
                <w:rFonts w:cstheme="minorHAnsi"/>
                <w:noProof/>
              </w:rPr>
              <w:t>16.7</w:t>
            </w:r>
            <w:r w:rsidR="001A1366">
              <w:rPr>
                <w:noProof/>
              </w:rPr>
              <w:tab/>
            </w:r>
            <w:r w:rsidR="001A1366" w:rsidRPr="00303E75">
              <w:rPr>
                <w:rStyle w:val="Hyperlink"/>
                <w:rFonts w:cstheme="minorHAnsi"/>
                <w:noProof/>
              </w:rPr>
              <w:t>Alternate Directors</w:t>
            </w:r>
            <w:r w:rsidR="001A1366">
              <w:rPr>
                <w:noProof/>
                <w:webHidden/>
              </w:rPr>
              <w:tab/>
            </w:r>
            <w:r w:rsidR="001A1366">
              <w:rPr>
                <w:noProof/>
                <w:webHidden/>
              </w:rPr>
              <w:fldChar w:fldCharType="begin"/>
            </w:r>
            <w:r w:rsidR="001A1366">
              <w:rPr>
                <w:noProof/>
                <w:webHidden/>
              </w:rPr>
              <w:instrText xml:space="preserve"> PAGEREF _Toc518574314 \h </w:instrText>
            </w:r>
            <w:r w:rsidR="001A1366">
              <w:rPr>
                <w:noProof/>
                <w:webHidden/>
              </w:rPr>
            </w:r>
            <w:r w:rsidR="001A1366">
              <w:rPr>
                <w:noProof/>
                <w:webHidden/>
              </w:rPr>
              <w:fldChar w:fldCharType="separate"/>
            </w:r>
            <w:r w:rsidR="00E22100">
              <w:rPr>
                <w:noProof/>
                <w:webHidden/>
              </w:rPr>
              <w:t>35</w:t>
            </w:r>
            <w:r w:rsidR="001A1366">
              <w:rPr>
                <w:noProof/>
                <w:webHidden/>
              </w:rPr>
              <w:fldChar w:fldCharType="end"/>
            </w:r>
          </w:hyperlink>
        </w:p>
        <w:p w14:paraId="48210329" w14:textId="1E878F9B" w:rsidR="001A1366" w:rsidRDefault="000A42CC" w:rsidP="00641213">
          <w:pPr>
            <w:pStyle w:val="TOC1"/>
            <w:tabs>
              <w:tab w:val="left" w:pos="1134"/>
            </w:tabs>
            <w:ind w:firstLine="0"/>
            <w:rPr>
              <w:noProof/>
            </w:rPr>
          </w:pPr>
          <w:hyperlink w:anchor="_Toc518574315" w:history="1">
            <w:r w:rsidR="001A1366" w:rsidRPr="00303E75">
              <w:rPr>
                <w:rStyle w:val="Hyperlink"/>
                <w:rFonts w:cstheme="minorHAnsi"/>
                <w:noProof/>
              </w:rPr>
              <w:t>16.8</w:t>
            </w:r>
            <w:r w:rsidR="001A1366">
              <w:rPr>
                <w:noProof/>
              </w:rPr>
              <w:tab/>
            </w:r>
            <w:r w:rsidR="001A1366" w:rsidRPr="00303E75">
              <w:rPr>
                <w:rStyle w:val="Hyperlink"/>
                <w:rFonts w:cstheme="minorHAnsi"/>
                <w:noProof/>
              </w:rPr>
              <w:t>Continuing Directors May Act</w:t>
            </w:r>
            <w:r w:rsidR="001A1366">
              <w:rPr>
                <w:noProof/>
                <w:webHidden/>
              </w:rPr>
              <w:tab/>
            </w:r>
            <w:r w:rsidR="001A1366">
              <w:rPr>
                <w:noProof/>
                <w:webHidden/>
              </w:rPr>
              <w:fldChar w:fldCharType="begin"/>
            </w:r>
            <w:r w:rsidR="001A1366">
              <w:rPr>
                <w:noProof/>
                <w:webHidden/>
              </w:rPr>
              <w:instrText xml:space="preserve"> PAGEREF _Toc518574315 \h </w:instrText>
            </w:r>
            <w:r w:rsidR="001A1366">
              <w:rPr>
                <w:noProof/>
                <w:webHidden/>
              </w:rPr>
            </w:r>
            <w:r w:rsidR="001A1366">
              <w:rPr>
                <w:noProof/>
                <w:webHidden/>
              </w:rPr>
              <w:fldChar w:fldCharType="separate"/>
            </w:r>
            <w:r w:rsidR="00E22100">
              <w:rPr>
                <w:noProof/>
                <w:webHidden/>
              </w:rPr>
              <w:t>35</w:t>
            </w:r>
            <w:r w:rsidR="001A1366">
              <w:rPr>
                <w:noProof/>
                <w:webHidden/>
              </w:rPr>
              <w:fldChar w:fldCharType="end"/>
            </w:r>
          </w:hyperlink>
        </w:p>
        <w:p w14:paraId="35830FF7" w14:textId="0EA9BFAE" w:rsidR="001A1366" w:rsidRDefault="000A42CC" w:rsidP="00641213">
          <w:pPr>
            <w:pStyle w:val="TOC1"/>
            <w:tabs>
              <w:tab w:val="left" w:pos="1134"/>
            </w:tabs>
            <w:ind w:firstLine="0"/>
            <w:rPr>
              <w:noProof/>
            </w:rPr>
          </w:pPr>
          <w:hyperlink w:anchor="_Toc518574316" w:history="1">
            <w:r w:rsidR="001A1366" w:rsidRPr="00303E75">
              <w:rPr>
                <w:rStyle w:val="Hyperlink"/>
                <w:rFonts w:cstheme="minorHAnsi"/>
                <w:noProof/>
              </w:rPr>
              <w:t>16.9</w:t>
            </w:r>
            <w:r w:rsidR="001A1366">
              <w:rPr>
                <w:noProof/>
              </w:rPr>
              <w:tab/>
            </w:r>
            <w:r w:rsidR="001A1366" w:rsidRPr="00303E75">
              <w:rPr>
                <w:rStyle w:val="Hyperlink"/>
                <w:rFonts w:cstheme="minorHAnsi"/>
                <w:noProof/>
              </w:rPr>
              <w:t>Chairman</w:t>
            </w:r>
            <w:r w:rsidR="001A1366">
              <w:rPr>
                <w:noProof/>
                <w:webHidden/>
              </w:rPr>
              <w:tab/>
            </w:r>
            <w:r w:rsidR="001A1366">
              <w:rPr>
                <w:noProof/>
                <w:webHidden/>
              </w:rPr>
              <w:fldChar w:fldCharType="begin"/>
            </w:r>
            <w:r w:rsidR="001A1366">
              <w:rPr>
                <w:noProof/>
                <w:webHidden/>
              </w:rPr>
              <w:instrText xml:space="preserve"> PAGEREF _Toc518574316 \h </w:instrText>
            </w:r>
            <w:r w:rsidR="001A1366">
              <w:rPr>
                <w:noProof/>
                <w:webHidden/>
              </w:rPr>
            </w:r>
            <w:r w:rsidR="001A1366">
              <w:rPr>
                <w:noProof/>
                <w:webHidden/>
              </w:rPr>
              <w:fldChar w:fldCharType="separate"/>
            </w:r>
            <w:r w:rsidR="00E22100">
              <w:rPr>
                <w:noProof/>
                <w:webHidden/>
              </w:rPr>
              <w:t>35</w:t>
            </w:r>
            <w:r w:rsidR="001A1366">
              <w:rPr>
                <w:noProof/>
                <w:webHidden/>
              </w:rPr>
              <w:fldChar w:fldCharType="end"/>
            </w:r>
          </w:hyperlink>
        </w:p>
        <w:p w14:paraId="000848EE" w14:textId="11806461" w:rsidR="001A1366" w:rsidRDefault="000A42CC" w:rsidP="00641213">
          <w:pPr>
            <w:pStyle w:val="TOC1"/>
            <w:tabs>
              <w:tab w:val="left" w:pos="1134"/>
            </w:tabs>
            <w:ind w:firstLine="0"/>
            <w:rPr>
              <w:noProof/>
            </w:rPr>
          </w:pPr>
          <w:hyperlink w:anchor="_Toc518574317" w:history="1">
            <w:r w:rsidR="001A1366" w:rsidRPr="00303E75">
              <w:rPr>
                <w:rStyle w:val="Hyperlink"/>
                <w:rFonts w:cstheme="minorHAnsi"/>
                <w:noProof/>
              </w:rPr>
              <w:t>16.10</w:t>
            </w:r>
            <w:r w:rsidR="001A1366">
              <w:rPr>
                <w:noProof/>
              </w:rPr>
              <w:tab/>
            </w:r>
            <w:r w:rsidR="001A1366" w:rsidRPr="00303E75">
              <w:rPr>
                <w:rStyle w:val="Hyperlink"/>
                <w:rFonts w:cstheme="minorHAnsi"/>
                <w:noProof/>
              </w:rPr>
              <w:t>Committees</w:t>
            </w:r>
            <w:r w:rsidR="001A1366">
              <w:rPr>
                <w:noProof/>
                <w:webHidden/>
              </w:rPr>
              <w:tab/>
            </w:r>
            <w:r w:rsidR="001A1366">
              <w:rPr>
                <w:noProof/>
                <w:webHidden/>
              </w:rPr>
              <w:fldChar w:fldCharType="begin"/>
            </w:r>
            <w:r w:rsidR="001A1366">
              <w:rPr>
                <w:noProof/>
                <w:webHidden/>
              </w:rPr>
              <w:instrText xml:space="preserve"> PAGEREF _Toc518574317 \h </w:instrText>
            </w:r>
            <w:r w:rsidR="001A1366">
              <w:rPr>
                <w:noProof/>
                <w:webHidden/>
              </w:rPr>
            </w:r>
            <w:r w:rsidR="001A1366">
              <w:rPr>
                <w:noProof/>
                <w:webHidden/>
              </w:rPr>
              <w:fldChar w:fldCharType="separate"/>
            </w:r>
            <w:r w:rsidR="00E22100">
              <w:rPr>
                <w:noProof/>
                <w:webHidden/>
              </w:rPr>
              <w:t>35</w:t>
            </w:r>
            <w:r w:rsidR="001A1366">
              <w:rPr>
                <w:noProof/>
                <w:webHidden/>
              </w:rPr>
              <w:fldChar w:fldCharType="end"/>
            </w:r>
          </w:hyperlink>
        </w:p>
        <w:p w14:paraId="58E28FE7" w14:textId="21AEB8A1" w:rsidR="001A1366" w:rsidRDefault="000A42CC" w:rsidP="00641213">
          <w:pPr>
            <w:pStyle w:val="TOC1"/>
            <w:tabs>
              <w:tab w:val="left" w:pos="1134"/>
            </w:tabs>
            <w:ind w:firstLine="0"/>
            <w:rPr>
              <w:noProof/>
            </w:rPr>
          </w:pPr>
          <w:hyperlink w:anchor="_Toc518574318" w:history="1">
            <w:r w:rsidR="001A1366" w:rsidRPr="00303E75">
              <w:rPr>
                <w:rStyle w:val="Hyperlink"/>
                <w:rFonts w:cstheme="minorHAnsi"/>
                <w:noProof/>
              </w:rPr>
              <w:t>16.11</w:t>
            </w:r>
            <w:r w:rsidR="001A1366">
              <w:rPr>
                <w:noProof/>
              </w:rPr>
              <w:tab/>
            </w:r>
            <w:r w:rsidR="001A1366" w:rsidRPr="00303E75">
              <w:rPr>
                <w:rStyle w:val="Hyperlink"/>
                <w:rFonts w:cstheme="minorHAnsi"/>
                <w:noProof/>
              </w:rPr>
              <w:t>Written Resolutions</w:t>
            </w:r>
            <w:r w:rsidR="001A1366">
              <w:rPr>
                <w:noProof/>
                <w:webHidden/>
              </w:rPr>
              <w:tab/>
            </w:r>
            <w:r w:rsidR="001A1366">
              <w:rPr>
                <w:noProof/>
                <w:webHidden/>
              </w:rPr>
              <w:fldChar w:fldCharType="begin"/>
            </w:r>
            <w:r w:rsidR="001A1366">
              <w:rPr>
                <w:noProof/>
                <w:webHidden/>
              </w:rPr>
              <w:instrText xml:space="preserve"> PAGEREF _Toc518574318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06B768AA" w14:textId="2AE1A6C0" w:rsidR="001A1366" w:rsidRDefault="000A42CC" w:rsidP="00641213">
          <w:pPr>
            <w:pStyle w:val="TOC1"/>
            <w:tabs>
              <w:tab w:val="left" w:pos="1134"/>
            </w:tabs>
            <w:ind w:firstLine="0"/>
            <w:rPr>
              <w:noProof/>
            </w:rPr>
          </w:pPr>
          <w:hyperlink w:anchor="_Toc518574319" w:history="1">
            <w:r w:rsidR="001A1366" w:rsidRPr="00303E75">
              <w:rPr>
                <w:rStyle w:val="Hyperlink"/>
                <w:rFonts w:cstheme="minorHAnsi"/>
                <w:noProof/>
              </w:rPr>
              <w:t>16.12</w:t>
            </w:r>
            <w:r w:rsidR="001A1366">
              <w:rPr>
                <w:noProof/>
              </w:rPr>
              <w:tab/>
            </w:r>
            <w:r w:rsidR="001A1366" w:rsidRPr="00303E75">
              <w:rPr>
                <w:rStyle w:val="Hyperlink"/>
                <w:rFonts w:cstheme="minorHAnsi"/>
                <w:noProof/>
              </w:rPr>
              <w:t>Defective Appointment</w:t>
            </w:r>
            <w:r w:rsidR="001A1366">
              <w:rPr>
                <w:noProof/>
                <w:webHidden/>
              </w:rPr>
              <w:tab/>
            </w:r>
            <w:r w:rsidR="001A1366">
              <w:rPr>
                <w:noProof/>
                <w:webHidden/>
              </w:rPr>
              <w:fldChar w:fldCharType="begin"/>
            </w:r>
            <w:r w:rsidR="001A1366">
              <w:rPr>
                <w:noProof/>
                <w:webHidden/>
              </w:rPr>
              <w:instrText xml:space="preserve"> PAGEREF _Toc518574319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4536F768" w14:textId="43FA2700" w:rsidR="001A1366" w:rsidRDefault="000A42CC" w:rsidP="00641213">
          <w:pPr>
            <w:pStyle w:val="TOC1"/>
            <w:tabs>
              <w:tab w:val="left" w:pos="1134"/>
            </w:tabs>
            <w:ind w:firstLine="0"/>
            <w:rPr>
              <w:noProof/>
            </w:rPr>
          </w:pPr>
          <w:hyperlink w:anchor="_Toc518574320" w:history="1">
            <w:r w:rsidR="001A1366" w:rsidRPr="00303E75">
              <w:rPr>
                <w:rStyle w:val="Hyperlink"/>
                <w:rFonts w:cstheme="minorHAnsi"/>
                <w:noProof/>
              </w:rPr>
              <w:t>16.13</w:t>
            </w:r>
            <w:r w:rsidR="001A1366">
              <w:rPr>
                <w:noProof/>
              </w:rPr>
              <w:tab/>
            </w:r>
            <w:r w:rsidR="001A1366" w:rsidRPr="00303E75">
              <w:rPr>
                <w:rStyle w:val="Hyperlink"/>
                <w:rFonts w:cstheme="minorHAnsi"/>
                <w:noProof/>
              </w:rPr>
              <w:t>Directors May Hold Other Offices</w:t>
            </w:r>
            <w:r w:rsidR="001A1366">
              <w:rPr>
                <w:noProof/>
                <w:webHidden/>
              </w:rPr>
              <w:tab/>
            </w:r>
            <w:r w:rsidR="001A1366">
              <w:rPr>
                <w:noProof/>
                <w:webHidden/>
              </w:rPr>
              <w:fldChar w:fldCharType="begin"/>
            </w:r>
            <w:r w:rsidR="001A1366">
              <w:rPr>
                <w:noProof/>
                <w:webHidden/>
              </w:rPr>
              <w:instrText xml:space="preserve"> PAGEREF _Toc518574320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68BE2CB7" w14:textId="7F91CEA5" w:rsidR="001A1366" w:rsidRDefault="000A42CC" w:rsidP="00641213">
          <w:pPr>
            <w:pStyle w:val="TOC1"/>
            <w:tabs>
              <w:tab w:val="left" w:pos="1134"/>
            </w:tabs>
            <w:ind w:firstLine="0"/>
            <w:rPr>
              <w:noProof/>
            </w:rPr>
          </w:pPr>
          <w:hyperlink w:anchor="_Toc518574321" w:history="1">
            <w:r w:rsidR="001A1366" w:rsidRPr="00303E75">
              <w:rPr>
                <w:rStyle w:val="Hyperlink"/>
                <w:rFonts w:cstheme="minorHAnsi"/>
                <w:noProof/>
              </w:rPr>
              <w:t>16.14</w:t>
            </w:r>
            <w:r w:rsidR="001A1366">
              <w:rPr>
                <w:noProof/>
              </w:rPr>
              <w:tab/>
            </w:r>
            <w:r w:rsidR="001A1366" w:rsidRPr="00303E75">
              <w:rPr>
                <w:rStyle w:val="Hyperlink"/>
                <w:rFonts w:cstheme="minorHAnsi"/>
                <w:noProof/>
              </w:rPr>
              <w:t>Directors May Hold Shares, etc.</w:t>
            </w:r>
            <w:r w:rsidR="001A1366">
              <w:rPr>
                <w:noProof/>
                <w:webHidden/>
              </w:rPr>
              <w:tab/>
            </w:r>
            <w:r w:rsidR="001A1366">
              <w:rPr>
                <w:noProof/>
                <w:webHidden/>
              </w:rPr>
              <w:fldChar w:fldCharType="begin"/>
            </w:r>
            <w:r w:rsidR="001A1366">
              <w:rPr>
                <w:noProof/>
                <w:webHidden/>
              </w:rPr>
              <w:instrText xml:space="preserve"> PAGEREF _Toc518574321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62C663D0" w14:textId="0EA0D379" w:rsidR="001A1366" w:rsidRDefault="000A42CC" w:rsidP="00641213">
          <w:pPr>
            <w:pStyle w:val="TOC1"/>
            <w:tabs>
              <w:tab w:val="left" w:pos="1134"/>
            </w:tabs>
            <w:ind w:firstLine="0"/>
            <w:rPr>
              <w:noProof/>
            </w:rPr>
          </w:pPr>
          <w:hyperlink w:anchor="_Toc518574322" w:history="1">
            <w:r w:rsidR="001A1366" w:rsidRPr="00303E75">
              <w:rPr>
                <w:rStyle w:val="Hyperlink"/>
                <w:rFonts w:cstheme="minorHAnsi"/>
                <w:noProof/>
              </w:rPr>
              <w:t>16.15</w:t>
            </w:r>
            <w:r w:rsidR="001A1366">
              <w:rPr>
                <w:noProof/>
              </w:rPr>
              <w:tab/>
            </w:r>
            <w:r w:rsidR="001A1366" w:rsidRPr="00303E75">
              <w:rPr>
                <w:rStyle w:val="Hyperlink"/>
                <w:rFonts w:cstheme="minorHAnsi"/>
                <w:noProof/>
              </w:rPr>
              <w:t>Directors Not Accountable for Benefits</w:t>
            </w:r>
            <w:r w:rsidR="001A1366">
              <w:rPr>
                <w:noProof/>
                <w:webHidden/>
              </w:rPr>
              <w:tab/>
            </w:r>
            <w:r w:rsidR="001A1366">
              <w:rPr>
                <w:noProof/>
                <w:webHidden/>
              </w:rPr>
              <w:fldChar w:fldCharType="begin"/>
            </w:r>
            <w:r w:rsidR="001A1366">
              <w:rPr>
                <w:noProof/>
                <w:webHidden/>
              </w:rPr>
              <w:instrText xml:space="preserve"> PAGEREF _Toc518574322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6FEFFBA6" w14:textId="2DCAA232" w:rsidR="001A1366" w:rsidRDefault="000A42CC" w:rsidP="00641213">
          <w:pPr>
            <w:pStyle w:val="TOC1"/>
            <w:tabs>
              <w:tab w:val="left" w:pos="1134"/>
            </w:tabs>
            <w:ind w:firstLine="0"/>
            <w:rPr>
              <w:noProof/>
            </w:rPr>
          </w:pPr>
          <w:hyperlink w:anchor="_Toc518574323" w:history="1">
            <w:r w:rsidR="001A1366" w:rsidRPr="00303E75">
              <w:rPr>
                <w:rStyle w:val="Hyperlink"/>
                <w:rFonts w:cstheme="minorHAnsi"/>
                <w:noProof/>
              </w:rPr>
              <w:t>16.16</w:t>
            </w:r>
            <w:r w:rsidR="001A1366">
              <w:rPr>
                <w:noProof/>
              </w:rPr>
              <w:tab/>
            </w:r>
            <w:r w:rsidR="001A1366" w:rsidRPr="00303E75">
              <w:rPr>
                <w:rStyle w:val="Hyperlink"/>
                <w:rFonts w:cstheme="minorHAnsi"/>
                <w:noProof/>
              </w:rPr>
              <w:t>Disclosure of Interests in Related Matters</w:t>
            </w:r>
            <w:r w:rsidR="001A1366">
              <w:rPr>
                <w:noProof/>
                <w:webHidden/>
              </w:rPr>
              <w:tab/>
            </w:r>
            <w:r w:rsidR="001A1366">
              <w:rPr>
                <w:noProof/>
                <w:webHidden/>
              </w:rPr>
              <w:fldChar w:fldCharType="begin"/>
            </w:r>
            <w:r w:rsidR="001A1366">
              <w:rPr>
                <w:noProof/>
                <w:webHidden/>
              </w:rPr>
              <w:instrText xml:space="preserve"> PAGEREF _Toc518574323 \h </w:instrText>
            </w:r>
            <w:r w:rsidR="001A1366">
              <w:rPr>
                <w:noProof/>
                <w:webHidden/>
              </w:rPr>
            </w:r>
            <w:r w:rsidR="001A1366">
              <w:rPr>
                <w:noProof/>
                <w:webHidden/>
              </w:rPr>
              <w:fldChar w:fldCharType="separate"/>
            </w:r>
            <w:r w:rsidR="00E22100">
              <w:rPr>
                <w:noProof/>
                <w:webHidden/>
              </w:rPr>
              <w:t>36</w:t>
            </w:r>
            <w:r w:rsidR="001A1366">
              <w:rPr>
                <w:noProof/>
                <w:webHidden/>
              </w:rPr>
              <w:fldChar w:fldCharType="end"/>
            </w:r>
          </w:hyperlink>
        </w:p>
        <w:p w14:paraId="64960E62" w14:textId="61230E52" w:rsidR="001A1366" w:rsidRDefault="000A42CC" w:rsidP="00641213">
          <w:pPr>
            <w:pStyle w:val="TOC1"/>
            <w:tabs>
              <w:tab w:val="left" w:pos="1134"/>
            </w:tabs>
            <w:ind w:firstLine="0"/>
            <w:rPr>
              <w:noProof/>
            </w:rPr>
          </w:pPr>
          <w:hyperlink w:anchor="_Toc518574324" w:history="1">
            <w:r w:rsidR="001A1366" w:rsidRPr="00303E75">
              <w:rPr>
                <w:rStyle w:val="Hyperlink"/>
                <w:rFonts w:cstheme="minorHAnsi"/>
                <w:noProof/>
              </w:rPr>
              <w:t>16.17</w:t>
            </w:r>
            <w:r w:rsidR="001A1366">
              <w:rPr>
                <w:noProof/>
              </w:rPr>
              <w:tab/>
            </w:r>
            <w:r w:rsidR="001A1366" w:rsidRPr="00303E75">
              <w:rPr>
                <w:rStyle w:val="Hyperlink"/>
                <w:rFonts w:cstheme="minorHAnsi"/>
                <w:noProof/>
              </w:rPr>
              <w:t>Disclosure of Shareholding</w:t>
            </w:r>
            <w:r w:rsidR="001A1366">
              <w:rPr>
                <w:noProof/>
                <w:webHidden/>
              </w:rPr>
              <w:tab/>
            </w:r>
            <w:r w:rsidR="001A1366">
              <w:rPr>
                <w:noProof/>
                <w:webHidden/>
              </w:rPr>
              <w:fldChar w:fldCharType="begin"/>
            </w:r>
            <w:r w:rsidR="001A1366">
              <w:rPr>
                <w:noProof/>
                <w:webHidden/>
              </w:rPr>
              <w:instrText xml:space="preserve"> PAGEREF _Toc518574324 \h </w:instrText>
            </w:r>
            <w:r w:rsidR="001A1366">
              <w:rPr>
                <w:noProof/>
                <w:webHidden/>
              </w:rPr>
            </w:r>
            <w:r w:rsidR="001A1366">
              <w:rPr>
                <w:noProof/>
                <w:webHidden/>
              </w:rPr>
              <w:fldChar w:fldCharType="separate"/>
            </w:r>
            <w:r w:rsidR="00E22100">
              <w:rPr>
                <w:noProof/>
                <w:webHidden/>
              </w:rPr>
              <w:t>37</w:t>
            </w:r>
            <w:r w:rsidR="001A1366">
              <w:rPr>
                <w:noProof/>
                <w:webHidden/>
              </w:rPr>
              <w:fldChar w:fldCharType="end"/>
            </w:r>
          </w:hyperlink>
        </w:p>
        <w:p w14:paraId="6BB2A1D6" w14:textId="47713A5B" w:rsidR="001A1366" w:rsidRDefault="000A42CC" w:rsidP="00641213">
          <w:pPr>
            <w:pStyle w:val="TOC1"/>
            <w:tabs>
              <w:tab w:val="left" w:pos="1134"/>
            </w:tabs>
            <w:ind w:firstLine="0"/>
            <w:rPr>
              <w:noProof/>
            </w:rPr>
          </w:pPr>
          <w:hyperlink w:anchor="_Toc518574325" w:history="1">
            <w:r w:rsidR="001A1366" w:rsidRPr="00303E75">
              <w:rPr>
                <w:rStyle w:val="Hyperlink"/>
                <w:rFonts w:cstheme="minorHAnsi"/>
                <w:noProof/>
              </w:rPr>
              <w:t>16.18</w:t>
            </w:r>
            <w:r w:rsidR="001A1366">
              <w:rPr>
                <w:noProof/>
              </w:rPr>
              <w:tab/>
            </w:r>
            <w:r w:rsidR="001A1366" w:rsidRPr="00303E75">
              <w:rPr>
                <w:rStyle w:val="Hyperlink"/>
                <w:rFonts w:cstheme="minorHAnsi"/>
                <w:noProof/>
              </w:rPr>
              <w:t>Related Body Corporate Contracts</w:t>
            </w:r>
            <w:r w:rsidR="001A1366">
              <w:rPr>
                <w:noProof/>
                <w:webHidden/>
              </w:rPr>
              <w:tab/>
            </w:r>
            <w:r w:rsidR="001A1366">
              <w:rPr>
                <w:noProof/>
                <w:webHidden/>
              </w:rPr>
              <w:fldChar w:fldCharType="begin"/>
            </w:r>
            <w:r w:rsidR="001A1366">
              <w:rPr>
                <w:noProof/>
                <w:webHidden/>
              </w:rPr>
              <w:instrText xml:space="preserve"> PAGEREF _Toc518574325 \h </w:instrText>
            </w:r>
            <w:r w:rsidR="001A1366">
              <w:rPr>
                <w:noProof/>
                <w:webHidden/>
              </w:rPr>
            </w:r>
            <w:r w:rsidR="001A1366">
              <w:rPr>
                <w:noProof/>
                <w:webHidden/>
              </w:rPr>
              <w:fldChar w:fldCharType="separate"/>
            </w:r>
            <w:r w:rsidR="00E22100">
              <w:rPr>
                <w:noProof/>
                <w:webHidden/>
              </w:rPr>
              <w:t>37</w:t>
            </w:r>
            <w:r w:rsidR="001A1366">
              <w:rPr>
                <w:noProof/>
                <w:webHidden/>
              </w:rPr>
              <w:fldChar w:fldCharType="end"/>
            </w:r>
          </w:hyperlink>
        </w:p>
        <w:p w14:paraId="3EF77F96" w14:textId="59F727D1" w:rsidR="001A1366" w:rsidRDefault="000A42CC" w:rsidP="00641213">
          <w:pPr>
            <w:pStyle w:val="TOC1"/>
            <w:tabs>
              <w:tab w:val="left" w:pos="1134"/>
            </w:tabs>
            <w:ind w:firstLine="0"/>
            <w:rPr>
              <w:noProof/>
            </w:rPr>
          </w:pPr>
          <w:hyperlink w:anchor="_Toc518574326" w:history="1">
            <w:r w:rsidR="001A1366" w:rsidRPr="00303E75">
              <w:rPr>
                <w:rStyle w:val="Hyperlink"/>
                <w:rFonts w:cstheme="minorHAnsi"/>
                <w:noProof/>
              </w:rPr>
              <w:t>16.19</w:t>
            </w:r>
            <w:r w:rsidR="001A1366">
              <w:rPr>
                <w:noProof/>
              </w:rPr>
              <w:tab/>
            </w:r>
            <w:r w:rsidR="001A1366" w:rsidRPr="00303E75">
              <w:rPr>
                <w:rStyle w:val="Hyperlink"/>
                <w:rFonts w:cstheme="minorHAnsi"/>
                <w:noProof/>
              </w:rPr>
              <w:t>Voting, Affixation of Seal</w:t>
            </w:r>
            <w:r w:rsidR="001A1366">
              <w:rPr>
                <w:noProof/>
                <w:webHidden/>
              </w:rPr>
              <w:tab/>
            </w:r>
            <w:r w:rsidR="001A1366">
              <w:rPr>
                <w:noProof/>
                <w:webHidden/>
              </w:rPr>
              <w:fldChar w:fldCharType="begin"/>
            </w:r>
            <w:r w:rsidR="001A1366">
              <w:rPr>
                <w:noProof/>
                <w:webHidden/>
              </w:rPr>
              <w:instrText xml:space="preserve"> PAGEREF _Toc518574326 \h </w:instrText>
            </w:r>
            <w:r w:rsidR="001A1366">
              <w:rPr>
                <w:noProof/>
                <w:webHidden/>
              </w:rPr>
            </w:r>
            <w:r w:rsidR="001A1366">
              <w:rPr>
                <w:noProof/>
                <w:webHidden/>
              </w:rPr>
              <w:fldChar w:fldCharType="separate"/>
            </w:r>
            <w:r w:rsidR="00E22100">
              <w:rPr>
                <w:noProof/>
                <w:webHidden/>
              </w:rPr>
              <w:t>37</w:t>
            </w:r>
            <w:r w:rsidR="001A1366">
              <w:rPr>
                <w:noProof/>
                <w:webHidden/>
              </w:rPr>
              <w:fldChar w:fldCharType="end"/>
            </w:r>
          </w:hyperlink>
        </w:p>
        <w:p w14:paraId="37E66640" w14:textId="3F926ACB" w:rsidR="001A1366" w:rsidRDefault="000A42CC" w:rsidP="00641213">
          <w:pPr>
            <w:pStyle w:val="TOC1"/>
            <w:tabs>
              <w:tab w:val="left" w:pos="1134"/>
            </w:tabs>
            <w:ind w:firstLine="0"/>
            <w:rPr>
              <w:noProof/>
            </w:rPr>
          </w:pPr>
          <w:hyperlink w:anchor="_Toc518574327" w:history="1">
            <w:r w:rsidR="001A1366" w:rsidRPr="00303E75">
              <w:rPr>
                <w:rStyle w:val="Hyperlink"/>
                <w:rFonts w:cstheme="minorHAnsi"/>
                <w:noProof/>
              </w:rPr>
              <w:t>16.20</w:t>
            </w:r>
            <w:r w:rsidR="001A1366">
              <w:rPr>
                <w:noProof/>
              </w:rPr>
              <w:tab/>
            </w:r>
            <w:r w:rsidR="001A1366" w:rsidRPr="00303E75">
              <w:rPr>
                <w:rStyle w:val="Hyperlink"/>
                <w:rFonts w:cstheme="minorHAnsi"/>
                <w:noProof/>
              </w:rPr>
              <w:t>Home Branch to be Advised</w:t>
            </w:r>
            <w:r w:rsidR="001A1366">
              <w:rPr>
                <w:noProof/>
                <w:webHidden/>
              </w:rPr>
              <w:tab/>
            </w:r>
            <w:r w:rsidR="001A1366">
              <w:rPr>
                <w:noProof/>
                <w:webHidden/>
              </w:rPr>
              <w:fldChar w:fldCharType="begin"/>
            </w:r>
            <w:r w:rsidR="001A1366">
              <w:rPr>
                <w:noProof/>
                <w:webHidden/>
              </w:rPr>
              <w:instrText xml:space="preserve"> PAGEREF _Toc518574327 \h </w:instrText>
            </w:r>
            <w:r w:rsidR="001A1366">
              <w:rPr>
                <w:noProof/>
                <w:webHidden/>
              </w:rPr>
            </w:r>
            <w:r w:rsidR="001A1366">
              <w:rPr>
                <w:noProof/>
                <w:webHidden/>
              </w:rPr>
              <w:fldChar w:fldCharType="separate"/>
            </w:r>
            <w:r w:rsidR="00E22100">
              <w:rPr>
                <w:noProof/>
                <w:webHidden/>
              </w:rPr>
              <w:t>37</w:t>
            </w:r>
            <w:r w:rsidR="001A1366">
              <w:rPr>
                <w:noProof/>
                <w:webHidden/>
              </w:rPr>
              <w:fldChar w:fldCharType="end"/>
            </w:r>
          </w:hyperlink>
        </w:p>
        <w:p w14:paraId="1CED670A" w14:textId="7E6D55DE" w:rsidR="001A1366" w:rsidRDefault="000A42CC">
          <w:pPr>
            <w:pStyle w:val="TOC1"/>
            <w:rPr>
              <w:noProof/>
            </w:rPr>
          </w:pPr>
          <w:hyperlink w:anchor="_Toc518574328" w:history="1">
            <w:r w:rsidR="001A1366" w:rsidRPr="00641213">
              <w:rPr>
                <w:rStyle w:val="Hyperlink"/>
                <w:rFonts w:cstheme="minorHAnsi"/>
                <w:b/>
                <w:noProof/>
              </w:rPr>
              <w:t>17.</w:t>
            </w:r>
            <w:r w:rsidR="001A1366" w:rsidRPr="00641213">
              <w:rPr>
                <w:b/>
                <w:noProof/>
              </w:rPr>
              <w:tab/>
            </w:r>
            <w:r w:rsidR="001A1366" w:rsidRPr="00641213">
              <w:rPr>
                <w:rStyle w:val="Hyperlink"/>
                <w:rFonts w:cstheme="minorHAnsi"/>
                <w:b/>
                <w:noProof/>
              </w:rPr>
              <w:t>MEETING BY INSTANTANEOUS COMMUNICATION DEVICE</w:t>
            </w:r>
            <w:r w:rsidR="001A1366">
              <w:rPr>
                <w:noProof/>
                <w:webHidden/>
              </w:rPr>
              <w:tab/>
            </w:r>
            <w:r w:rsidR="001A1366" w:rsidRPr="00641213">
              <w:rPr>
                <w:b/>
                <w:noProof/>
                <w:webHidden/>
              </w:rPr>
              <w:fldChar w:fldCharType="begin"/>
            </w:r>
            <w:r w:rsidR="001A1366" w:rsidRPr="00641213">
              <w:rPr>
                <w:b/>
                <w:noProof/>
                <w:webHidden/>
              </w:rPr>
              <w:instrText xml:space="preserve"> PAGEREF _Toc518574328 \h </w:instrText>
            </w:r>
            <w:r w:rsidR="001A1366" w:rsidRPr="00641213">
              <w:rPr>
                <w:b/>
                <w:noProof/>
                <w:webHidden/>
              </w:rPr>
            </w:r>
            <w:r w:rsidR="001A1366" w:rsidRPr="00641213">
              <w:rPr>
                <w:b/>
                <w:noProof/>
                <w:webHidden/>
              </w:rPr>
              <w:fldChar w:fldCharType="separate"/>
            </w:r>
            <w:r w:rsidR="00E22100">
              <w:rPr>
                <w:b/>
                <w:noProof/>
                <w:webHidden/>
              </w:rPr>
              <w:t>37</w:t>
            </w:r>
            <w:r w:rsidR="001A1366" w:rsidRPr="00641213">
              <w:rPr>
                <w:b/>
                <w:noProof/>
                <w:webHidden/>
              </w:rPr>
              <w:fldChar w:fldCharType="end"/>
            </w:r>
          </w:hyperlink>
        </w:p>
        <w:p w14:paraId="5A96B08A" w14:textId="3F2E73A2" w:rsidR="001A1366" w:rsidRDefault="000A42CC" w:rsidP="00641213">
          <w:pPr>
            <w:pStyle w:val="TOC1"/>
            <w:tabs>
              <w:tab w:val="left" w:pos="1134"/>
            </w:tabs>
            <w:ind w:firstLine="0"/>
            <w:rPr>
              <w:noProof/>
            </w:rPr>
          </w:pPr>
          <w:hyperlink w:anchor="_Toc518574329" w:history="1">
            <w:r w:rsidR="001A1366" w:rsidRPr="00303E75">
              <w:rPr>
                <w:rStyle w:val="Hyperlink"/>
                <w:rFonts w:cstheme="minorHAnsi"/>
                <w:noProof/>
              </w:rPr>
              <w:t>17.1</w:t>
            </w:r>
            <w:r w:rsidR="001A1366">
              <w:rPr>
                <w:noProof/>
              </w:rPr>
              <w:tab/>
            </w:r>
            <w:r w:rsidR="001A1366" w:rsidRPr="00303E75">
              <w:rPr>
                <w:rStyle w:val="Hyperlink"/>
                <w:rFonts w:cstheme="minorHAnsi"/>
                <w:noProof/>
              </w:rPr>
              <w:t>Meetings to be Effectual</w:t>
            </w:r>
            <w:r w:rsidR="001A1366">
              <w:rPr>
                <w:noProof/>
                <w:webHidden/>
              </w:rPr>
              <w:tab/>
            </w:r>
            <w:r w:rsidR="001A1366">
              <w:rPr>
                <w:noProof/>
                <w:webHidden/>
              </w:rPr>
              <w:fldChar w:fldCharType="begin"/>
            </w:r>
            <w:r w:rsidR="001A1366">
              <w:rPr>
                <w:noProof/>
                <w:webHidden/>
              </w:rPr>
              <w:instrText xml:space="preserve"> PAGEREF _Toc518574329 \h </w:instrText>
            </w:r>
            <w:r w:rsidR="001A1366">
              <w:rPr>
                <w:noProof/>
                <w:webHidden/>
              </w:rPr>
            </w:r>
            <w:r w:rsidR="001A1366">
              <w:rPr>
                <w:noProof/>
                <w:webHidden/>
              </w:rPr>
              <w:fldChar w:fldCharType="separate"/>
            </w:r>
            <w:r w:rsidR="00E22100">
              <w:rPr>
                <w:noProof/>
                <w:webHidden/>
              </w:rPr>
              <w:t>37</w:t>
            </w:r>
            <w:r w:rsidR="001A1366">
              <w:rPr>
                <w:noProof/>
                <w:webHidden/>
              </w:rPr>
              <w:fldChar w:fldCharType="end"/>
            </w:r>
          </w:hyperlink>
        </w:p>
        <w:p w14:paraId="61FF8A07" w14:textId="2D2AE9D4" w:rsidR="001A1366" w:rsidRDefault="000A42CC" w:rsidP="00641213">
          <w:pPr>
            <w:pStyle w:val="TOC1"/>
            <w:tabs>
              <w:tab w:val="left" w:pos="1134"/>
            </w:tabs>
            <w:ind w:firstLine="0"/>
            <w:rPr>
              <w:noProof/>
            </w:rPr>
          </w:pPr>
          <w:hyperlink w:anchor="_Toc518574330" w:history="1">
            <w:r w:rsidR="001A1366" w:rsidRPr="00303E75">
              <w:rPr>
                <w:rStyle w:val="Hyperlink"/>
                <w:rFonts w:cstheme="minorHAnsi"/>
                <w:noProof/>
              </w:rPr>
              <w:t>17.2</w:t>
            </w:r>
            <w:r w:rsidR="001A1366">
              <w:rPr>
                <w:noProof/>
              </w:rPr>
              <w:tab/>
            </w:r>
            <w:r w:rsidR="001A1366" w:rsidRPr="00303E75">
              <w:rPr>
                <w:rStyle w:val="Hyperlink"/>
                <w:rFonts w:cstheme="minorHAnsi"/>
                <w:noProof/>
              </w:rPr>
              <w:t>Procedure at Meetings</w:t>
            </w:r>
            <w:r w:rsidR="001A1366">
              <w:rPr>
                <w:noProof/>
                <w:webHidden/>
              </w:rPr>
              <w:tab/>
            </w:r>
            <w:r w:rsidR="001A1366">
              <w:rPr>
                <w:noProof/>
                <w:webHidden/>
              </w:rPr>
              <w:fldChar w:fldCharType="begin"/>
            </w:r>
            <w:r w:rsidR="001A1366">
              <w:rPr>
                <w:noProof/>
                <w:webHidden/>
              </w:rPr>
              <w:instrText xml:space="preserve"> PAGEREF _Toc518574330 \h </w:instrText>
            </w:r>
            <w:r w:rsidR="001A1366">
              <w:rPr>
                <w:noProof/>
                <w:webHidden/>
              </w:rPr>
            </w:r>
            <w:r w:rsidR="001A1366">
              <w:rPr>
                <w:noProof/>
                <w:webHidden/>
              </w:rPr>
              <w:fldChar w:fldCharType="separate"/>
            </w:r>
            <w:r w:rsidR="00E22100">
              <w:rPr>
                <w:noProof/>
                <w:webHidden/>
              </w:rPr>
              <w:t>38</w:t>
            </w:r>
            <w:r w:rsidR="001A1366">
              <w:rPr>
                <w:noProof/>
                <w:webHidden/>
              </w:rPr>
              <w:fldChar w:fldCharType="end"/>
            </w:r>
          </w:hyperlink>
        </w:p>
        <w:p w14:paraId="235F1DF7" w14:textId="13BB4F2F" w:rsidR="001A1366" w:rsidRDefault="000A42CC" w:rsidP="00641213">
          <w:pPr>
            <w:pStyle w:val="TOC1"/>
            <w:tabs>
              <w:tab w:val="left" w:pos="1134"/>
            </w:tabs>
            <w:ind w:firstLine="0"/>
            <w:rPr>
              <w:noProof/>
            </w:rPr>
          </w:pPr>
          <w:hyperlink w:anchor="_Toc518574331" w:history="1">
            <w:r w:rsidR="001A1366" w:rsidRPr="00303E75">
              <w:rPr>
                <w:rStyle w:val="Hyperlink"/>
                <w:rFonts w:cstheme="minorHAnsi"/>
                <w:noProof/>
              </w:rPr>
              <w:t>17.3</w:t>
            </w:r>
            <w:r w:rsidR="001A1366">
              <w:rPr>
                <w:noProof/>
              </w:rPr>
              <w:tab/>
            </w:r>
            <w:r w:rsidR="001A1366" w:rsidRPr="00303E75">
              <w:rPr>
                <w:rStyle w:val="Hyperlink"/>
                <w:rFonts w:cstheme="minorHAnsi"/>
                <w:noProof/>
              </w:rPr>
              <w:t>Minutes</w:t>
            </w:r>
            <w:r w:rsidR="001A1366">
              <w:rPr>
                <w:noProof/>
                <w:webHidden/>
              </w:rPr>
              <w:tab/>
            </w:r>
            <w:r w:rsidR="001A1366">
              <w:rPr>
                <w:noProof/>
                <w:webHidden/>
              </w:rPr>
              <w:fldChar w:fldCharType="begin"/>
            </w:r>
            <w:r w:rsidR="001A1366">
              <w:rPr>
                <w:noProof/>
                <w:webHidden/>
              </w:rPr>
              <w:instrText xml:space="preserve"> PAGEREF _Toc518574331 \h </w:instrText>
            </w:r>
            <w:r w:rsidR="001A1366">
              <w:rPr>
                <w:noProof/>
                <w:webHidden/>
              </w:rPr>
            </w:r>
            <w:r w:rsidR="001A1366">
              <w:rPr>
                <w:noProof/>
                <w:webHidden/>
              </w:rPr>
              <w:fldChar w:fldCharType="separate"/>
            </w:r>
            <w:r w:rsidR="00E22100">
              <w:rPr>
                <w:noProof/>
                <w:webHidden/>
              </w:rPr>
              <w:t>38</w:t>
            </w:r>
            <w:r w:rsidR="001A1366">
              <w:rPr>
                <w:noProof/>
                <w:webHidden/>
              </w:rPr>
              <w:fldChar w:fldCharType="end"/>
            </w:r>
          </w:hyperlink>
        </w:p>
        <w:p w14:paraId="130D4408" w14:textId="1A24E608" w:rsidR="001A1366" w:rsidRDefault="000A42CC" w:rsidP="00641213">
          <w:pPr>
            <w:pStyle w:val="TOC1"/>
            <w:tabs>
              <w:tab w:val="left" w:pos="1134"/>
            </w:tabs>
            <w:ind w:firstLine="0"/>
            <w:rPr>
              <w:noProof/>
            </w:rPr>
          </w:pPr>
          <w:hyperlink w:anchor="_Toc518574332" w:history="1">
            <w:r w:rsidR="001A1366" w:rsidRPr="00303E75">
              <w:rPr>
                <w:rStyle w:val="Hyperlink"/>
                <w:rFonts w:cstheme="minorHAnsi"/>
                <w:noProof/>
              </w:rPr>
              <w:t>17.4</w:t>
            </w:r>
            <w:r w:rsidR="001A1366">
              <w:rPr>
                <w:noProof/>
              </w:rPr>
              <w:tab/>
            </w:r>
            <w:r w:rsidR="001A1366" w:rsidRPr="00303E75">
              <w:rPr>
                <w:rStyle w:val="Hyperlink"/>
                <w:rFonts w:cstheme="minorHAnsi"/>
                <w:noProof/>
              </w:rPr>
              <w:t>Definition</w:t>
            </w:r>
            <w:r w:rsidR="001A1366">
              <w:rPr>
                <w:noProof/>
                <w:webHidden/>
              </w:rPr>
              <w:tab/>
            </w:r>
            <w:r w:rsidR="001A1366">
              <w:rPr>
                <w:noProof/>
                <w:webHidden/>
              </w:rPr>
              <w:fldChar w:fldCharType="begin"/>
            </w:r>
            <w:r w:rsidR="001A1366">
              <w:rPr>
                <w:noProof/>
                <w:webHidden/>
              </w:rPr>
              <w:instrText xml:space="preserve"> PAGEREF _Toc518574332 \h </w:instrText>
            </w:r>
            <w:r w:rsidR="001A1366">
              <w:rPr>
                <w:noProof/>
                <w:webHidden/>
              </w:rPr>
            </w:r>
            <w:r w:rsidR="001A1366">
              <w:rPr>
                <w:noProof/>
                <w:webHidden/>
              </w:rPr>
              <w:fldChar w:fldCharType="separate"/>
            </w:r>
            <w:r w:rsidR="00E22100">
              <w:rPr>
                <w:noProof/>
                <w:webHidden/>
              </w:rPr>
              <w:t>38</w:t>
            </w:r>
            <w:r w:rsidR="001A1366">
              <w:rPr>
                <w:noProof/>
                <w:webHidden/>
              </w:rPr>
              <w:fldChar w:fldCharType="end"/>
            </w:r>
          </w:hyperlink>
        </w:p>
        <w:p w14:paraId="7EF79C54" w14:textId="60F843E8" w:rsidR="001A1366" w:rsidRDefault="000A42CC">
          <w:pPr>
            <w:pStyle w:val="TOC1"/>
            <w:rPr>
              <w:noProof/>
            </w:rPr>
          </w:pPr>
          <w:hyperlink w:anchor="_Toc518574333" w:history="1">
            <w:r w:rsidR="001A1366" w:rsidRPr="00641213">
              <w:rPr>
                <w:rStyle w:val="Hyperlink"/>
                <w:rFonts w:cstheme="minorHAnsi"/>
                <w:b/>
                <w:noProof/>
              </w:rPr>
              <w:t>18.</w:t>
            </w:r>
            <w:r w:rsidR="001A1366" w:rsidRPr="00641213">
              <w:rPr>
                <w:b/>
                <w:noProof/>
              </w:rPr>
              <w:tab/>
            </w:r>
            <w:r w:rsidR="001A1366" w:rsidRPr="00641213">
              <w:rPr>
                <w:rStyle w:val="Hyperlink"/>
                <w:rFonts w:cstheme="minorHAnsi"/>
                <w:b/>
                <w:noProof/>
              </w:rPr>
              <w:t>MANAGING AND EXECUTIVE DIRECTORS AND SECRETARIES</w:t>
            </w:r>
            <w:r w:rsidR="001A1366">
              <w:rPr>
                <w:noProof/>
                <w:webHidden/>
              </w:rPr>
              <w:tab/>
            </w:r>
            <w:r w:rsidR="001A1366" w:rsidRPr="00641213">
              <w:rPr>
                <w:b/>
                <w:noProof/>
                <w:webHidden/>
              </w:rPr>
              <w:fldChar w:fldCharType="begin"/>
            </w:r>
            <w:r w:rsidR="001A1366" w:rsidRPr="00641213">
              <w:rPr>
                <w:b/>
                <w:noProof/>
                <w:webHidden/>
              </w:rPr>
              <w:instrText xml:space="preserve"> PAGEREF _Toc518574333 \h </w:instrText>
            </w:r>
            <w:r w:rsidR="001A1366" w:rsidRPr="00641213">
              <w:rPr>
                <w:b/>
                <w:noProof/>
                <w:webHidden/>
              </w:rPr>
            </w:r>
            <w:r w:rsidR="001A1366" w:rsidRPr="00641213">
              <w:rPr>
                <w:b/>
                <w:noProof/>
                <w:webHidden/>
              </w:rPr>
              <w:fldChar w:fldCharType="separate"/>
            </w:r>
            <w:r w:rsidR="00E22100">
              <w:rPr>
                <w:b/>
                <w:noProof/>
                <w:webHidden/>
              </w:rPr>
              <w:t>38</w:t>
            </w:r>
            <w:r w:rsidR="001A1366" w:rsidRPr="00641213">
              <w:rPr>
                <w:b/>
                <w:noProof/>
                <w:webHidden/>
              </w:rPr>
              <w:fldChar w:fldCharType="end"/>
            </w:r>
          </w:hyperlink>
        </w:p>
        <w:p w14:paraId="7C352FE8" w14:textId="77C7E5D3" w:rsidR="001A1366" w:rsidRDefault="000A42CC" w:rsidP="00641213">
          <w:pPr>
            <w:pStyle w:val="TOC1"/>
            <w:tabs>
              <w:tab w:val="left" w:pos="1134"/>
            </w:tabs>
            <w:ind w:firstLine="0"/>
            <w:rPr>
              <w:noProof/>
            </w:rPr>
          </w:pPr>
          <w:hyperlink w:anchor="_Toc518574334" w:history="1">
            <w:r w:rsidR="001A1366" w:rsidRPr="00303E75">
              <w:rPr>
                <w:rStyle w:val="Hyperlink"/>
                <w:rFonts w:cstheme="minorHAnsi"/>
                <w:noProof/>
              </w:rPr>
              <w:t>18.1</w:t>
            </w:r>
            <w:r w:rsidR="001A1366">
              <w:rPr>
                <w:noProof/>
              </w:rPr>
              <w:tab/>
            </w:r>
            <w:r w:rsidR="001A1366" w:rsidRPr="00303E75">
              <w:rPr>
                <w:rStyle w:val="Hyperlink"/>
                <w:rFonts w:cstheme="minorHAnsi"/>
                <w:noProof/>
              </w:rPr>
              <w:t>Appointment</w:t>
            </w:r>
            <w:r w:rsidR="001A1366">
              <w:rPr>
                <w:noProof/>
                <w:webHidden/>
              </w:rPr>
              <w:tab/>
            </w:r>
            <w:r w:rsidR="001A1366">
              <w:rPr>
                <w:noProof/>
                <w:webHidden/>
              </w:rPr>
              <w:fldChar w:fldCharType="begin"/>
            </w:r>
            <w:r w:rsidR="001A1366">
              <w:rPr>
                <w:noProof/>
                <w:webHidden/>
              </w:rPr>
              <w:instrText xml:space="preserve"> PAGEREF _Toc518574334 \h </w:instrText>
            </w:r>
            <w:r w:rsidR="001A1366">
              <w:rPr>
                <w:noProof/>
                <w:webHidden/>
              </w:rPr>
            </w:r>
            <w:r w:rsidR="001A1366">
              <w:rPr>
                <w:noProof/>
                <w:webHidden/>
              </w:rPr>
              <w:fldChar w:fldCharType="separate"/>
            </w:r>
            <w:r w:rsidR="00E22100">
              <w:rPr>
                <w:noProof/>
                <w:webHidden/>
              </w:rPr>
              <w:t>38</w:t>
            </w:r>
            <w:r w:rsidR="001A1366">
              <w:rPr>
                <w:noProof/>
                <w:webHidden/>
              </w:rPr>
              <w:fldChar w:fldCharType="end"/>
            </w:r>
          </w:hyperlink>
        </w:p>
        <w:p w14:paraId="1F7BDEFB" w14:textId="149019AC" w:rsidR="001A1366" w:rsidRDefault="000A42CC" w:rsidP="00641213">
          <w:pPr>
            <w:pStyle w:val="TOC1"/>
            <w:tabs>
              <w:tab w:val="left" w:pos="1134"/>
            </w:tabs>
            <w:ind w:firstLine="0"/>
            <w:rPr>
              <w:noProof/>
            </w:rPr>
          </w:pPr>
          <w:hyperlink w:anchor="_Toc518574335" w:history="1">
            <w:r w:rsidR="001A1366" w:rsidRPr="00303E75">
              <w:rPr>
                <w:rStyle w:val="Hyperlink"/>
                <w:rFonts w:cstheme="minorHAnsi"/>
                <w:noProof/>
              </w:rPr>
              <w:t>18.2</w:t>
            </w:r>
            <w:r w:rsidR="001A1366">
              <w:rPr>
                <w:noProof/>
              </w:rPr>
              <w:tab/>
            </w:r>
            <w:r w:rsidR="001A1366" w:rsidRPr="00303E75">
              <w:rPr>
                <w:rStyle w:val="Hyperlink"/>
                <w:rFonts w:cstheme="minorHAnsi"/>
                <w:noProof/>
              </w:rPr>
              <w:t>Remuneration</w:t>
            </w:r>
            <w:r w:rsidR="001A1366">
              <w:rPr>
                <w:noProof/>
                <w:webHidden/>
              </w:rPr>
              <w:tab/>
            </w:r>
            <w:r w:rsidR="001A1366">
              <w:rPr>
                <w:noProof/>
                <w:webHidden/>
              </w:rPr>
              <w:fldChar w:fldCharType="begin"/>
            </w:r>
            <w:r w:rsidR="001A1366">
              <w:rPr>
                <w:noProof/>
                <w:webHidden/>
              </w:rPr>
              <w:instrText xml:space="preserve"> PAGEREF _Toc518574335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6E25F4DC" w14:textId="5C83A77F" w:rsidR="001A1366" w:rsidRDefault="000A42CC" w:rsidP="00641213">
          <w:pPr>
            <w:pStyle w:val="TOC1"/>
            <w:tabs>
              <w:tab w:val="left" w:pos="1134"/>
            </w:tabs>
            <w:ind w:firstLine="0"/>
            <w:rPr>
              <w:noProof/>
            </w:rPr>
          </w:pPr>
          <w:hyperlink w:anchor="_Toc518574336" w:history="1">
            <w:r w:rsidR="001A1366" w:rsidRPr="00303E75">
              <w:rPr>
                <w:rStyle w:val="Hyperlink"/>
                <w:rFonts w:cstheme="minorHAnsi"/>
                <w:noProof/>
              </w:rPr>
              <w:t>18.3</w:t>
            </w:r>
            <w:r w:rsidR="001A1366">
              <w:rPr>
                <w:noProof/>
              </w:rPr>
              <w:tab/>
            </w:r>
            <w:r w:rsidR="001A1366" w:rsidRPr="00303E75">
              <w:rPr>
                <w:rStyle w:val="Hyperlink"/>
                <w:rFonts w:cstheme="minorHAnsi"/>
                <w:noProof/>
              </w:rPr>
              <w:t>Powers</w:t>
            </w:r>
            <w:r w:rsidR="001A1366">
              <w:rPr>
                <w:noProof/>
                <w:webHidden/>
              </w:rPr>
              <w:tab/>
            </w:r>
            <w:r w:rsidR="001A1366">
              <w:rPr>
                <w:noProof/>
                <w:webHidden/>
              </w:rPr>
              <w:fldChar w:fldCharType="begin"/>
            </w:r>
            <w:r w:rsidR="001A1366">
              <w:rPr>
                <w:noProof/>
                <w:webHidden/>
              </w:rPr>
              <w:instrText xml:space="preserve"> PAGEREF _Toc518574336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412F862C" w14:textId="2004226D" w:rsidR="001A1366" w:rsidRDefault="000A42CC" w:rsidP="00641213">
          <w:pPr>
            <w:pStyle w:val="TOC1"/>
            <w:tabs>
              <w:tab w:val="left" w:pos="1134"/>
            </w:tabs>
            <w:ind w:firstLine="0"/>
            <w:rPr>
              <w:noProof/>
            </w:rPr>
          </w:pPr>
          <w:hyperlink w:anchor="_Toc518574337" w:history="1">
            <w:r w:rsidR="001A1366" w:rsidRPr="00303E75">
              <w:rPr>
                <w:rStyle w:val="Hyperlink"/>
                <w:rFonts w:cstheme="minorHAnsi"/>
                <w:noProof/>
              </w:rPr>
              <w:t>18.4</w:t>
            </w:r>
            <w:r w:rsidR="001A1366">
              <w:rPr>
                <w:noProof/>
              </w:rPr>
              <w:tab/>
            </w:r>
            <w:r w:rsidR="001A1366" w:rsidRPr="00303E75">
              <w:rPr>
                <w:rStyle w:val="Hyperlink"/>
                <w:rFonts w:cstheme="minorHAnsi"/>
                <w:noProof/>
              </w:rPr>
              <w:t>Rotation</w:t>
            </w:r>
            <w:r w:rsidR="001A1366">
              <w:rPr>
                <w:noProof/>
                <w:webHidden/>
              </w:rPr>
              <w:tab/>
            </w:r>
            <w:r w:rsidR="001A1366">
              <w:rPr>
                <w:noProof/>
                <w:webHidden/>
              </w:rPr>
              <w:fldChar w:fldCharType="begin"/>
            </w:r>
            <w:r w:rsidR="001A1366">
              <w:rPr>
                <w:noProof/>
                <w:webHidden/>
              </w:rPr>
              <w:instrText xml:space="preserve"> PAGEREF _Toc518574337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573B0F57" w14:textId="53D74FBA" w:rsidR="001A1366" w:rsidRDefault="000A42CC" w:rsidP="00641213">
          <w:pPr>
            <w:pStyle w:val="TOC1"/>
            <w:tabs>
              <w:tab w:val="left" w:pos="1134"/>
            </w:tabs>
            <w:ind w:firstLine="0"/>
            <w:rPr>
              <w:noProof/>
            </w:rPr>
          </w:pPr>
          <w:hyperlink w:anchor="_Toc518574338" w:history="1">
            <w:r w:rsidR="001A1366" w:rsidRPr="00303E75">
              <w:rPr>
                <w:rStyle w:val="Hyperlink"/>
                <w:rFonts w:cstheme="minorHAnsi"/>
                <w:noProof/>
              </w:rPr>
              <w:t>18.5</w:t>
            </w:r>
            <w:r w:rsidR="001A1366">
              <w:rPr>
                <w:noProof/>
              </w:rPr>
              <w:tab/>
            </w:r>
            <w:r w:rsidR="001A1366" w:rsidRPr="00303E75">
              <w:rPr>
                <w:rStyle w:val="Hyperlink"/>
                <w:rFonts w:cstheme="minorHAnsi"/>
                <w:noProof/>
              </w:rPr>
              <w:t>Secretary</w:t>
            </w:r>
            <w:r w:rsidR="001A1366">
              <w:rPr>
                <w:noProof/>
                <w:webHidden/>
              </w:rPr>
              <w:tab/>
            </w:r>
            <w:r w:rsidR="001A1366">
              <w:rPr>
                <w:noProof/>
                <w:webHidden/>
              </w:rPr>
              <w:fldChar w:fldCharType="begin"/>
            </w:r>
            <w:r w:rsidR="001A1366">
              <w:rPr>
                <w:noProof/>
                <w:webHidden/>
              </w:rPr>
              <w:instrText xml:space="preserve"> PAGEREF _Toc518574338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0FC84FC7" w14:textId="3FAF3EF4" w:rsidR="001A1366" w:rsidRDefault="000A42CC">
          <w:pPr>
            <w:pStyle w:val="TOC1"/>
            <w:rPr>
              <w:noProof/>
            </w:rPr>
          </w:pPr>
          <w:hyperlink w:anchor="_Toc518574339" w:history="1">
            <w:r w:rsidR="001A1366" w:rsidRPr="00641213">
              <w:rPr>
                <w:rStyle w:val="Hyperlink"/>
                <w:rFonts w:cstheme="minorHAnsi"/>
                <w:b/>
                <w:noProof/>
              </w:rPr>
              <w:t>19.</w:t>
            </w:r>
            <w:r w:rsidR="001A1366" w:rsidRPr="00641213">
              <w:rPr>
                <w:b/>
                <w:noProof/>
              </w:rPr>
              <w:tab/>
            </w:r>
            <w:r w:rsidR="001A1366" w:rsidRPr="00641213">
              <w:rPr>
                <w:rStyle w:val="Hyperlink"/>
                <w:rFonts w:cstheme="minorHAnsi"/>
                <w:b/>
                <w:noProof/>
              </w:rPr>
              <w:t>SEALS</w:t>
            </w:r>
            <w:r w:rsidR="001A1366">
              <w:rPr>
                <w:noProof/>
                <w:webHidden/>
              </w:rPr>
              <w:tab/>
            </w:r>
            <w:r w:rsidR="001A1366" w:rsidRPr="00641213">
              <w:rPr>
                <w:b/>
                <w:noProof/>
                <w:webHidden/>
              </w:rPr>
              <w:fldChar w:fldCharType="begin"/>
            </w:r>
            <w:r w:rsidR="001A1366" w:rsidRPr="00641213">
              <w:rPr>
                <w:b/>
                <w:noProof/>
                <w:webHidden/>
              </w:rPr>
              <w:instrText xml:space="preserve"> PAGEREF _Toc518574339 \h </w:instrText>
            </w:r>
            <w:r w:rsidR="001A1366" w:rsidRPr="00641213">
              <w:rPr>
                <w:b/>
                <w:noProof/>
                <w:webHidden/>
              </w:rPr>
            </w:r>
            <w:r w:rsidR="001A1366" w:rsidRPr="00641213">
              <w:rPr>
                <w:b/>
                <w:noProof/>
                <w:webHidden/>
              </w:rPr>
              <w:fldChar w:fldCharType="separate"/>
            </w:r>
            <w:r w:rsidR="00E22100">
              <w:rPr>
                <w:b/>
                <w:noProof/>
                <w:webHidden/>
              </w:rPr>
              <w:t>39</w:t>
            </w:r>
            <w:r w:rsidR="001A1366" w:rsidRPr="00641213">
              <w:rPr>
                <w:b/>
                <w:noProof/>
                <w:webHidden/>
              </w:rPr>
              <w:fldChar w:fldCharType="end"/>
            </w:r>
          </w:hyperlink>
        </w:p>
        <w:p w14:paraId="12A95099" w14:textId="74F8B2AE" w:rsidR="001A1366" w:rsidRDefault="000A42CC" w:rsidP="00641213">
          <w:pPr>
            <w:pStyle w:val="TOC1"/>
            <w:tabs>
              <w:tab w:val="left" w:pos="1134"/>
            </w:tabs>
            <w:ind w:firstLine="0"/>
            <w:rPr>
              <w:noProof/>
            </w:rPr>
          </w:pPr>
          <w:hyperlink w:anchor="_Toc518574340" w:history="1">
            <w:r w:rsidR="001A1366" w:rsidRPr="00303E75">
              <w:rPr>
                <w:rStyle w:val="Hyperlink"/>
                <w:rFonts w:cstheme="minorHAnsi"/>
                <w:noProof/>
              </w:rPr>
              <w:t>19.1</w:t>
            </w:r>
            <w:r w:rsidR="001A1366">
              <w:rPr>
                <w:noProof/>
              </w:rPr>
              <w:tab/>
            </w:r>
            <w:r w:rsidR="001A1366" w:rsidRPr="00303E75">
              <w:rPr>
                <w:rStyle w:val="Hyperlink"/>
                <w:rFonts w:cstheme="minorHAnsi"/>
                <w:noProof/>
              </w:rPr>
              <w:t>Common Seal</w:t>
            </w:r>
            <w:r w:rsidR="001A1366">
              <w:rPr>
                <w:noProof/>
                <w:webHidden/>
              </w:rPr>
              <w:tab/>
            </w:r>
            <w:r w:rsidR="001A1366">
              <w:rPr>
                <w:noProof/>
                <w:webHidden/>
              </w:rPr>
              <w:fldChar w:fldCharType="begin"/>
            </w:r>
            <w:r w:rsidR="001A1366">
              <w:rPr>
                <w:noProof/>
                <w:webHidden/>
              </w:rPr>
              <w:instrText xml:space="preserve"> PAGEREF _Toc518574340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0485C61E" w14:textId="055B626E" w:rsidR="001A1366" w:rsidRDefault="000A42CC" w:rsidP="00641213">
          <w:pPr>
            <w:pStyle w:val="TOC1"/>
            <w:tabs>
              <w:tab w:val="left" w:pos="1134"/>
            </w:tabs>
            <w:ind w:firstLine="0"/>
            <w:rPr>
              <w:noProof/>
            </w:rPr>
          </w:pPr>
          <w:hyperlink w:anchor="_Toc518574341" w:history="1">
            <w:r w:rsidR="001A1366" w:rsidRPr="00303E75">
              <w:rPr>
                <w:rStyle w:val="Hyperlink"/>
                <w:rFonts w:cstheme="minorHAnsi"/>
                <w:noProof/>
              </w:rPr>
              <w:t>19.2</w:t>
            </w:r>
            <w:r w:rsidR="001A1366">
              <w:rPr>
                <w:noProof/>
              </w:rPr>
              <w:tab/>
            </w:r>
            <w:r w:rsidR="001A1366" w:rsidRPr="00303E75">
              <w:rPr>
                <w:rStyle w:val="Hyperlink"/>
                <w:rFonts w:cstheme="minorHAnsi"/>
                <w:noProof/>
              </w:rPr>
              <w:t>Execution of Documents Without a Seal</w:t>
            </w:r>
            <w:r w:rsidR="001A1366">
              <w:rPr>
                <w:noProof/>
                <w:webHidden/>
              </w:rPr>
              <w:tab/>
            </w:r>
            <w:r w:rsidR="001A1366">
              <w:rPr>
                <w:noProof/>
                <w:webHidden/>
              </w:rPr>
              <w:fldChar w:fldCharType="begin"/>
            </w:r>
            <w:r w:rsidR="001A1366">
              <w:rPr>
                <w:noProof/>
                <w:webHidden/>
              </w:rPr>
              <w:instrText xml:space="preserve"> PAGEREF _Toc518574341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1B0E19C8" w14:textId="167AA074" w:rsidR="001A1366" w:rsidRDefault="000A42CC" w:rsidP="00641213">
          <w:pPr>
            <w:pStyle w:val="TOC1"/>
            <w:tabs>
              <w:tab w:val="left" w:pos="1134"/>
            </w:tabs>
            <w:ind w:firstLine="0"/>
            <w:rPr>
              <w:noProof/>
            </w:rPr>
          </w:pPr>
          <w:hyperlink w:anchor="_Toc518574342" w:history="1">
            <w:r w:rsidR="001A1366" w:rsidRPr="00303E75">
              <w:rPr>
                <w:rStyle w:val="Hyperlink"/>
                <w:rFonts w:cstheme="minorHAnsi"/>
                <w:noProof/>
              </w:rPr>
              <w:t>19.3</w:t>
            </w:r>
            <w:r w:rsidR="001A1366">
              <w:rPr>
                <w:noProof/>
              </w:rPr>
              <w:tab/>
            </w:r>
            <w:r w:rsidR="001A1366" w:rsidRPr="00303E75">
              <w:rPr>
                <w:rStyle w:val="Hyperlink"/>
                <w:rFonts w:cstheme="minorHAnsi"/>
                <w:noProof/>
              </w:rPr>
              <w:t>Share Seal</w:t>
            </w:r>
            <w:r w:rsidR="001A1366">
              <w:rPr>
                <w:noProof/>
                <w:webHidden/>
              </w:rPr>
              <w:tab/>
            </w:r>
            <w:r w:rsidR="001A1366">
              <w:rPr>
                <w:noProof/>
                <w:webHidden/>
              </w:rPr>
              <w:fldChar w:fldCharType="begin"/>
            </w:r>
            <w:r w:rsidR="001A1366">
              <w:rPr>
                <w:noProof/>
                <w:webHidden/>
              </w:rPr>
              <w:instrText xml:space="preserve"> PAGEREF _Toc518574342 \h </w:instrText>
            </w:r>
            <w:r w:rsidR="001A1366">
              <w:rPr>
                <w:noProof/>
                <w:webHidden/>
              </w:rPr>
            </w:r>
            <w:r w:rsidR="001A1366">
              <w:rPr>
                <w:noProof/>
                <w:webHidden/>
              </w:rPr>
              <w:fldChar w:fldCharType="separate"/>
            </w:r>
            <w:r w:rsidR="00E22100">
              <w:rPr>
                <w:noProof/>
                <w:webHidden/>
              </w:rPr>
              <w:t>39</w:t>
            </w:r>
            <w:r w:rsidR="001A1366">
              <w:rPr>
                <w:noProof/>
                <w:webHidden/>
              </w:rPr>
              <w:fldChar w:fldCharType="end"/>
            </w:r>
          </w:hyperlink>
        </w:p>
        <w:p w14:paraId="06FFDFEE" w14:textId="7C668B3F" w:rsidR="001A1366" w:rsidRPr="00641213" w:rsidRDefault="000A42CC">
          <w:pPr>
            <w:pStyle w:val="TOC1"/>
            <w:rPr>
              <w:b/>
              <w:noProof/>
            </w:rPr>
          </w:pPr>
          <w:hyperlink w:anchor="_Toc518574343" w:history="1">
            <w:r w:rsidR="001A1366" w:rsidRPr="00641213">
              <w:rPr>
                <w:rStyle w:val="Hyperlink"/>
                <w:rFonts w:cstheme="minorHAnsi"/>
                <w:b/>
                <w:noProof/>
              </w:rPr>
              <w:t>20.</w:t>
            </w:r>
            <w:r w:rsidR="001A1366" w:rsidRPr="00641213">
              <w:rPr>
                <w:b/>
                <w:noProof/>
              </w:rPr>
              <w:tab/>
            </w:r>
            <w:r w:rsidR="001A1366" w:rsidRPr="00641213">
              <w:rPr>
                <w:rStyle w:val="Hyperlink"/>
                <w:rFonts w:cstheme="minorHAnsi"/>
                <w:b/>
                <w:noProof/>
              </w:rPr>
              <w:t>ACCOUNTS, AUDIT AND RECORDS</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_Toc518574343 \h </w:instrText>
            </w:r>
            <w:r w:rsidR="001A1366" w:rsidRPr="00641213">
              <w:rPr>
                <w:b/>
                <w:noProof/>
                <w:webHidden/>
              </w:rPr>
            </w:r>
            <w:r w:rsidR="001A1366" w:rsidRPr="00641213">
              <w:rPr>
                <w:b/>
                <w:noProof/>
                <w:webHidden/>
              </w:rPr>
              <w:fldChar w:fldCharType="separate"/>
            </w:r>
            <w:r w:rsidR="00E22100">
              <w:rPr>
                <w:b/>
                <w:noProof/>
                <w:webHidden/>
              </w:rPr>
              <w:t>40</w:t>
            </w:r>
            <w:r w:rsidR="001A1366" w:rsidRPr="00641213">
              <w:rPr>
                <w:b/>
                <w:noProof/>
                <w:webHidden/>
              </w:rPr>
              <w:fldChar w:fldCharType="end"/>
            </w:r>
          </w:hyperlink>
        </w:p>
        <w:p w14:paraId="213E71DF" w14:textId="5B5F0847" w:rsidR="001A1366" w:rsidRDefault="000A42CC" w:rsidP="00641213">
          <w:pPr>
            <w:pStyle w:val="TOC1"/>
            <w:tabs>
              <w:tab w:val="left" w:pos="1134"/>
            </w:tabs>
            <w:ind w:firstLine="0"/>
            <w:rPr>
              <w:noProof/>
            </w:rPr>
          </w:pPr>
          <w:hyperlink w:anchor="_Toc518574344" w:history="1">
            <w:r w:rsidR="001A1366" w:rsidRPr="00303E75">
              <w:rPr>
                <w:rStyle w:val="Hyperlink"/>
                <w:rFonts w:cstheme="minorHAnsi"/>
                <w:noProof/>
              </w:rPr>
              <w:t>20.1</w:t>
            </w:r>
            <w:r w:rsidR="001A1366">
              <w:rPr>
                <w:noProof/>
              </w:rPr>
              <w:tab/>
            </w:r>
            <w:r w:rsidR="001A1366" w:rsidRPr="00303E75">
              <w:rPr>
                <w:rStyle w:val="Hyperlink"/>
                <w:rFonts w:cstheme="minorHAnsi"/>
                <w:noProof/>
              </w:rPr>
              <w:t>Accounting records to be kept</w:t>
            </w:r>
            <w:r w:rsidR="001A1366">
              <w:rPr>
                <w:noProof/>
                <w:webHidden/>
              </w:rPr>
              <w:tab/>
            </w:r>
            <w:r w:rsidR="001A1366">
              <w:rPr>
                <w:noProof/>
                <w:webHidden/>
              </w:rPr>
              <w:fldChar w:fldCharType="begin"/>
            </w:r>
            <w:r w:rsidR="001A1366">
              <w:rPr>
                <w:noProof/>
                <w:webHidden/>
              </w:rPr>
              <w:instrText xml:space="preserve"> PAGEREF _Toc518574344 \h </w:instrText>
            </w:r>
            <w:r w:rsidR="001A1366">
              <w:rPr>
                <w:noProof/>
                <w:webHidden/>
              </w:rPr>
            </w:r>
            <w:r w:rsidR="001A1366">
              <w:rPr>
                <w:noProof/>
                <w:webHidden/>
              </w:rPr>
              <w:fldChar w:fldCharType="separate"/>
            </w:r>
            <w:r w:rsidR="00E22100">
              <w:rPr>
                <w:noProof/>
                <w:webHidden/>
              </w:rPr>
              <w:t>40</w:t>
            </w:r>
            <w:r w:rsidR="001A1366">
              <w:rPr>
                <w:noProof/>
                <w:webHidden/>
              </w:rPr>
              <w:fldChar w:fldCharType="end"/>
            </w:r>
          </w:hyperlink>
        </w:p>
        <w:p w14:paraId="73A34BA1" w14:textId="4D566E4F" w:rsidR="001A1366" w:rsidRDefault="000A42CC" w:rsidP="00641213">
          <w:pPr>
            <w:pStyle w:val="TOC1"/>
            <w:tabs>
              <w:tab w:val="left" w:pos="1134"/>
            </w:tabs>
            <w:ind w:firstLine="0"/>
            <w:rPr>
              <w:noProof/>
            </w:rPr>
          </w:pPr>
          <w:hyperlink w:anchor="_Toc518574345" w:history="1">
            <w:r w:rsidR="001A1366" w:rsidRPr="00303E75">
              <w:rPr>
                <w:rStyle w:val="Hyperlink"/>
                <w:rFonts w:cstheme="minorHAnsi"/>
                <w:noProof/>
              </w:rPr>
              <w:t>20.2</w:t>
            </w:r>
            <w:r w:rsidR="001A1366">
              <w:rPr>
                <w:noProof/>
              </w:rPr>
              <w:tab/>
            </w:r>
            <w:r w:rsidR="001A1366" w:rsidRPr="00303E75">
              <w:rPr>
                <w:rStyle w:val="Hyperlink"/>
                <w:rFonts w:cstheme="minorHAnsi"/>
                <w:noProof/>
              </w:rPr>
              <w:t>Audit</w:t>
            </w:r>
            <w:r w:rsidR="001A1366">
              <w:rPr>
                <w:noProof/>
                <w:webHidden/>
              </w:rPr>
              <w:tab/>
            </w:r>
            <w:r w:rsidR="001A1366">
              <w:rPr>
                <w:noProof/>
                <w:webHidden/>
              </w:rPr>
              <w:fldChar w:fldCharType="begin"/>
            </w:r>
            <w:r w:rsidR="001A1366">
              <w:rPr>
                <w:noProof/>
                <w:webHidden/>
              </w:rPr>
              <w:instrText xml:space="preserve"> PAGEREF _Toc518574345 \h </w:instrText>
            </w:r>
            <w:r w:rsidR="001A1366">
              <w:rPr>
                <w:noProof/>
                <w:webHidden/>
              </w:rPr>
            </w:r>
            <w:r w:rsidR="001A1366">
              <w:rPr>
                <w:noProof/>
                <w:webHidden/>
              </w:rPr>
              <w:fldChar w:fldCharType="separate"/>
            </w:r>
            <w:r w:rsidR="00E22100">
              <w:rPr>
                <w:noProof/>
                <w:webHidden/>
              </w:rPr>
              <w:t>40</w:t>
            </w:r>
            <w:r w:rsidR="001A1366">
              <w:rPr>
                <w:noProof/>
                <w:webHidden/>
              </w:rPr>
              <w:fldChar w:fldCharType="end"/>
            </w:r>
          </w:hyperlink>
        </w:p>
        <w:p w14:paraId="5A99549A" w14:textId="37153043" w:rsidR="001A1366" w:rsidRDefault="000A42CC" w:rsidP="00641213">
          <w:pPr>
            <w:pStyle w:val="TOC1"/>
            <w:tabs>
              <w:tab w:val="left" w:pos="1134"/>
            </w:tabs>
            <w:ind w:firstLine="0"/>
            <w:rPr>
              <w:noProof/>
            </w:rPr>
          </w:pPr>
          <w:hyperlink w:anchor="_Toc518574346" w:history="1">
            <w:r w:rsidR="001A1366" w:rsidRPr="00303E75">
              <w:rPr>
                <w:rStyle w:val="Hyperlink"/>
                <w:rFonts w:cstheme="minorHAnsi"/>
                <w:noProof/>
              </w:rPr>
              <w:t>20.3</w:t>
            </w:r>
            <w:r w:rsidR="001A1366">
              <w:rPr>
                <w:noProof/>
              </w:rPr>
              <w:tab/>
            </w:r>
            <w:r w:rsidR="001A1366" w:rsidRPr="00303E75">
              <w:rPr>
                <w:rStyle w:val="Hyperlink"/>
                <w:rFonts w:cstheme="minorHAnsi"/>
                <w:noProof/>
              </w:rPr>
              <w:t>Inspection</w:t>
            </w:r>
            <w:r w:rsidR="001A1366">
              <w:rPr>
                <w:noProof/>
                <w:webHidden/>
              </w:rPr>
              <w:tab/>
            </w:r>
            <w:r w:rsidR="001A1366">
              <w:rPr>
                <w:noProof/>
                <w:webHidden/>
              </w:rPr>
              <w:fldChar w:fldCharType="begin"/>
            </w:r>
            <w:r w:rsidR="001A1366">
              <w:rPr>
                <w:noProof/>
                <w:webHidden/>
              </w:rPr>
              <w:instrText xml:space="preserve"> PAGEREF _Toc518574346 \h </w:instrText>
            </w:r>
            <w:r w:rsidR="001A1366">
              <w:rPr>
                <w:noProof/>
                <w:webHidden/>
              </w:rPr>
            </w:r>
            <w:r w:rsidR="001A1366">
              <w:rPr>
                <w:noProof/>
                <w:webHidden/>
              </w:rPr>
              <w:fldChar w:fldCharType="separate"/>
            </w:r>
            <w:r w:rsidR="00E22100">
              <w:rPr>
                <w:noProof/>
                <w:webHidden/>
              </w:rPr>
              <w:t>40</w:t>
            </w:r>
            <w:r w:rsidR="001A1366">
              <w:rPr>
                <w:noProof/>
                <w:webHidden/>
              </w:rPr>
              <w:fldChar w:fldCharType="end"/>
            </w:r>
          </w:hyperlink>
        </w:p>
        <w:p w14:paraId="474F6E30" w14:textId="0C7A5872" w:rsidR="001A1366" w:rsidRDefault="000A42CC">
          <w:pPr>
            <w:pStyle w:val="TOC1"/>
            <w:rPr>
              <w:noProof/>
            </w:rPr>
          </w:pPr>
          <w:hyperlink w:anchor="_Toc518574347" w:history="1">
            <w:r w:rsidR="001A1366" w:rsidRPr="00641213">
              <w:rPr>
                <w:rStyle w:val="Hyperlink"/>
                <w:rFonts w:cstheme="minorHAnsi"/>
                <w:b/>
                <w:noProof/>
              </w:rPr>
              <w:t>21.</w:t>
            </w:r>
            <w:r w:rsidR="001A1366" w:rsidRPr="00641213">
              <w:rPr>
                <w:b/>
                <w:noProof/>
              </w:rPr>
              <w:tab/>
            </w:r>
            <w:r w:rsidR="001A1366" w:rsidRPr="00641213">
              <w:rPr>
                <w:rStyle w:val="Hyperlink"/>
                <w:rFonts w:cstheme="minorHAnsi"/>
                <w:b/>
                <w:noProof/>
              </w:rPr>
              <w:t>MINUTES</w:t>
            </w:r>
            <w:r w:rsidR="001A1366">
              <w:rPr>
                <w:noProof/>
                <w:webHidden/>
              </w:rPr>
              <w:tab/>
            </w:r>
            <w:r w:rsidR="001A1366" w:rsidRPr="00641213">
              <w:rPr>
                <w:b/>
                <w:noProof/>
                <w:webHidden/>
              </w:rPr>
              <w:fldChar w:fldCharType="begin"/>
            </w:r>
            <w:r w:rsidR="001A1366" w:rsidRPr="00641213">
              <w:rPr>
                <w:b/>
                <w:noProof/>
                <w:webHidden/>
              </w:rPr>
              <w:instrText xml:space="preserve"> PAGEREF _Toc518574347 \h </w:instrText>
            </w:r>
            <w:r w:rsidR="001A1366" w:rsidRPr="00641213">
              <w:rPr>
                <w:b/>
                <w:noProof/>
                <w:webHidden/>
              </w:rPr>
            </w:r>
            <w:r w:rsidR="001A1366" w:rsidRPr="00641213">
              <w:rPr>
                <w:b/>
                <w:noProof/>
                <w:webHidden/>
              </w:rPr>
              <w:fldChar w:fldCharType="separate"/>
            </w:r>
            <w:r w:rsidR="00E22100">
              <w:rPr>
                <w:b/>
                <w:noProof/>
                <w:webHidden/>
              </w:rPr>
              <w:t>40</w:t>
            </w:r>
            <w:r w:rsidR="001A1366" w:rsidRPr="00641213">
              <w:rPr>
                <w:b/>
                <w:noProof/>
                <w:webHidden/>
              </w:rPr>
              <w:fldChar w:fldCharType="end"/>
            </w:r>
          </w:hyperlink>
        </w:p>
        <w:p w14:paraId="4D4303E6" w14:textId="29E2838B" w:rsidR="001A1366" w:rsidRDefault="000A42CC" w:rsidP="00641213">
          <w:pPr>
            <w:pStyle w:val="TOC1"/>
            <w:tabs>
              <w:tab w:val="left" w:pos="1134"/>
            </w:tabs>
            <w:ind w:firstLine="0"/>
            <w:rPr>
              <w:noProof/>
            </w:rPr>
          </w:pPr>
          <w:hyperlink w:anchor="_Toc518574348" w:history="1">
            <w:r w:rsidR="001A1366" w:rsidRPr="00303E75">
              <w:rPr>
                <w:rStyle w:val="Hyperlink"/>
                <w:rFonts w:cstheme="minorHAnsi"/>
                <w:noProof/>
              </w:rPr>
              <w:t>21.1</w:t>
            </w:r>
            <w:r w:rsidR="001A1366">
              <w:rPr>
                <w:noProof/>
              </w:rPr>
              <w:tab/>
            </w:r>
            <w:r w:rsidR="001A1366" w:rsidRPr="00303E75">
              <w:rPr>
                <w:rStyle w:val="Hyperlink"/>
                <w:rFonts w:cstheme="minorHAnsi"/>
                <w:noProof/>
              </w:rPr>
              <w:t>Minutes to be Kept</w:t>
            </w:r>
            <w:r w:rsidR="001A1366">
              <w:rPr>
                <w:noProof/>
                <w:webHidden/>
              </w:rPr>
              <w:tab/>
            </w:r>
            <w:r w:rsidR="001A1366">
              <w:rPr>
                <w:noProof/>
                <w:webHidden/>
              </w:rPr>
              <w:fldChar w:fldCharType="begin"/>
            </w:r>
            <w:r w:rsidR="001A1366">
              <w:rPr>
                <w:noProof/>
                <w:webHidden/>
              </w:rPr>
              <w:instrText xml:space="preserve"> PAGEREF _Toc518574348 \h </w:instrText>
            </w:r>
            <w:r w:rsidR="001A1366">
              <w:rPr>
                <w:noProof/>
                <w:webHidden/>
              </w:rPr>
            </w:r>
            <w:r w:rsidR="001A1366">
              <w:rPr>
                <w:noProof/>
                <w:webHidden/>
              </w:rPr>
              <w:fldChar w:fldCharType="separate"/>
            </w:r>
            <w:r w:rsidR="00E22100">
              <w:rPr>
                <w:noProof/>
                <w:webHidden/>
              </w:rPr>
              <w:t>40</w:t>
            </w:r>
            <w:r w:rsidR="001A1366">
              <w:rPr>
                <w:noProof/>
                <w:webHidden/>
              </w:rPr>
              <w:fldChar w:fldCharType="end"/>
            </w:r>
          </w:hyperlink>
        </w:p>
        <w:p w14:paraId="1EF96DF1" w14:textId="4C729730" w:rsidR="001A1366" w:rsidRDefault="000A42CC" w:rsidP="00641213">
          <w:pPr>
            <w:pStyle w:val="TOC1"/>
            <w:tabs>
              <w:tab w:val="left" w:pos="1134"/>
            </w:tabs>
            <w:ind w:firstLine="0"/>
            <w:rPr>
              <w:noProof/>
            </w:rPr>
          </w:pPr>
          <w:hyperlink w:anchor="_Toc518574349" w:history="1">
            <w:r w:rsidR="001A1366" w:rsidRPr="00303E75">
              <w:rPr>
                <w:rStyle w:val="Hyperlink"/>
                <w:rFonts w:cstheme="minorHAnsi"/>
                <w:noProof/>
              </w:rPr>
              <w:t>21.2</w:t>
            </w:r>
            <w:r w:rsidR="001A1366">
              <w:rPr>
                <w:noProof/>
              </w:rPr>
              <w:tab/>
            </w:r>
            <w:r w:rsidR="001A1366" w:rsidRPr="00303E75">
              <w:rPr>
                <w:rStyle w:val="Hyperlink"/>
                <w:rFonts w:cstheme="minorHAnsi"/>
                <w:noProof/>
              </w:rPr>
              <w:t>Signature of Minutes</w:t>
            </w:r>
            <w:r w:rsidR="001A1366">
              <w:rPr>
                <w:noProof/>
                <w:webHidden/>
              </w:rPr>
              <w:tab/>
            </w:r>
            <w:r w:rsidR="001A1366">
              <w:rPr>
                <w:noProof/>
                <w:webHidden/>
              </w:rPr>
              <w:fldChar w:fldCharType="begin"/>
            </w:r>
            <w:r w:rsidR="001A1366">
              <w:rPr>
                <w:noProof/>
                <w:webHidden/>
              </w:rPr>
              <w:instrText xml:space="preserve"> PAGEREF _Toc518574349 \h </w:instrText>
            </w:r>
            <w:r w:rsidR="001A1366">
              <w:rPr>
                <w:noProof/>
                <w:webHidden/>
              </w:rPr>
            </w:r>
            <w:r w:rsidR="001A1366">
              <w:rPr>
                <w:noProof/>
                <w:webHidden/>
              </w:rPr>
              <w:fldChar w:fldCharType="separate"/>
            </w:r>
            <w:r w:rsidR="00E22100">
              <w:rPr>
                <w:noProof/>
                <w:webHidden/>
              </w:rPr>
              <w:t>40</w:t>
            </w:r>
            <w:r w:rsidR="001A1366">
              <w:rPr>
                <w:noProof/>
                <w:webHidden/>
              </w:rPr>
              <w:fldChar w:fldCharType="end"/>
            </w:r>
          </w:hyperlink>
        </w:p>
        <w:p w14:paraId="61FB72CB" w14:textId="32FC48E6" w:rsidR="001A1366" w:rsidRDefault="000A42CC" w:rsidP="00641213">
          <w:pPr>
            <w:pStyle w:val="TOC1"/>
            <w:tabs>
              <w:tab w:val="left" w:pos="1134"/>
            </w:tabs>
            <w:ind w:firstLine="0"/>
            <w:rPr>
              <w:noProof/>
            </w:rPr>
          </w:pPr>
          <w:hyperlink w:anchor="_Toc518574350" w:history="1">
            <w:r w:rsidR="001A1366" w:rsidRPr="00303E75">
              <w:rPr>
                <w:rStyle w:val="Hyperlink"/>
                <w:rFonts w:cstheme="minorHAnsi"/>
                <w:noProof/>
              </w:rPr>
              <w:t>21.3</w:t>
            </w:r>
            <w:r w:rsidR="001A1366">
              <w:rPr>
                <w:noProof/>
              </w:rPr>
              <w:tab/>
            </w:r>
            <w:r w:rsidR="001A1366" w:rsidRPr="00303E75">
              <w:rPr>
                <w:rStyle w:val="Hyperlink"/>
                <w:rFonts w:cstheme="minorHAnsi"/>
                <w:noProof/>
              </w:rPr>
              <w:t>Requirements of the Corporations Act</w:t>
            </w:r>
            <w:r w:rsidR="001A1366">
              <w:rPr>
                <w:noProof/>
                <w:webHidden/>
              </w:rPr>
              <w:tab/>
            </w:r>
            <w:r w:rsidR="001A1366">
              <w:rPr>
                <w:noProof/>
                <w:webHidden/>
              </w:rPr>
              <w:fldChar w:fldCharType="begin"/>
            </w:r>
            <w:r w:rsidR="001A1366">
              <w:rPr>
                <w:noProof/>
                <w:webHidden/>
              </w:rPr>
              <w:instrText xml:space="preserve"> PAGEREF _Toc518574350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066FB116" w14:textId="7FAF0A78" w:rsidR="001A1366" w:rsidRDefault="000A42CC">
          <w:pPr>
            <w:pStyle w:val="TOC1"/>
            <w:rPr>
              <w:noProof/>
            </w:rPr>
          </w:pPr>
          <w:hyperlink w:anchor="_Toc518574351" w:history="1">
            <w:r w:rsidR="001A1366" w:rsidRPr="00641213">
              <w:rPr>
                <w:rStyle w:val="Hyperlink"/>
                <w:rFonts w:cstheme="minorHAnsi"/>
                <w:b/>
                <w:noProof/>
              </w:rPr>
              <w:t>22.</w:t>
            </w:r>
            <w:r w:rsidR="001A1366" w:rsidRPr="00641213">
              <w:rPr>
                <w:b/>
                <w:noProof/>
              </w:rPr>
              <w:tab/>
            </w:r>
            <w:r w:rsidR="001A1366" w:rsidRPr="00641213">
              <w:rPr>
                <w:rStyle w:val="Hyperlink"/>
                <w:rFonts w:cstheme="minorHAnsi"/>
                <w:b/>
                <w:noProof/>
              </w:rPr>
              <w:t>DIVIDENDS AND RESERVES</w:t>
            </w:r>
            <w:r w:rsidR="001A1366">
              <w:rPr>
                <w:noProof/>
                <w:webHidden/>
              </w:rPr>
              <w:tab/>
            </w:r>
            <w:r w:rsidR="001A1366" w:rsidRPr="00641213">
              <w:rPr>
                <w:b/>
                <w:noProof/>
                <w:webHidden/>
              </w:rPr>
              <w:fldChar w:fldCharType="begin"/>
            </w:r>
            <w:r w:rsidR="001A1366" w:rsidRPr="00641213">
              <w:rPr>
                <w:b/>
                <w:noProof/>
                <w:webHidden/>
              </w:rPr>
              <w:instrText xml:space="preserve"> PAGEREF _Toc518574351 \h </w:instrText>
            </w:r>
            <w:r w:rsidR="001A1366" w:rsidRPr="00641213">
              <w:rPr>
                <w:b/>
                <w:noProof/>
                <w:webHidden/>
              </w:rPr>
            </w:r>
            <w:r w:rsidR="001A1366" w:rsidRPr="00641213">
              <w:rPr>
                <w:b/>
                <w:noProof/>
                <w:webHidden/>
              </w:rPr>
              <w:fldChar w:fldCharType="separate"/>
            </w:r>
            <w:r w:rsidR="00E22100">
              <w:rPr>
                <w:b/>
                <w:noProof/>
                <w:webHidden/>
              </w:rPr>
              <w:t>41</w:t>
            </w:r>
            <w:r w:rsidR="001A1366" w:rsidRPr="00641213">
              <w:rPr>
                <w:b/>
                <w:noProof/>
                <w:webHidden/>
              </w:rPr>
              <w:fldChar w:fldCharType="end"/>
            </w:r>
          </w:hyperlink>
        </w:p>
        <w:p w14:paraId="05E95C95" w14:textId="7C8E4EBC" w:rsidR="001A1366" w:rsidRDefault="000A42CC" w:rsidP="0096449E">
          <w:pPr>
            <w:pStyle w:val="TOC1"/>
            <w:tabs>
              <w:tab w:val="left" w:pos="1134"/>
            </w:tabs>
            <w:ind w:firstLine="0"/>
            <w:rPr>
              <w:noProof/>
            </w:rPr>
          </w:pPr>
          <w:hyperlink w:anchor="_Toc518574352" w:history="1">
            <w:r w:rsidR="001A1366" w:rsidRPr="00303E75">
              <w:rPr>
                <w:rStyle w:val="Hyperlink"/>
                <w:rFonts w:cstheme="minorHAnsi"/>
                <w:noProof/>
              </w:rPr>
              <w:t>22.1</w:t>
            </w:r>
            <w:r w:rsidR="001A1366">
              <w:rPr>
                <w:noProof/>
              </w:rPr>
              <w:tab/>
            </w:r>
            <w:r w:rsidR="001A1366" w:rsidRPr="00303E75">
              <w:rPr>
                <w:rStyle w:val="Hyperlink"/>
                <w:rFonts w:cstheme="minorHAnsi"/>
                <w:noProof/>
              </w:rPr>
              <w:t>Dividends</w:t>
            </w:r>
            <w:r w:rsidR="001A1366">
              <w:rPr>
                <w:noProof/>
                <w:webHidden/>
              </w:rPr>
              <w:tab/>
            </w:r>
            <w:r w:rsidR="001A1366">
              <w:rPr>
                <w:noProof/>
                <w:webHidden/>
              </w:rPr>
              <w:fldChar w:fldCharType="begin"/>
            </w:r>
            <w:r w:rsidR="001A1366">
              <w:rPr>
                <w:noProof/>
                <w:webHidden/>
              </w:rPr>
              <w:instrText xml:space="preserve"> PAGEREF _Toc518574352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64916D75" w14:textId="24BFE54C" w:rsidR="001A1366" w:rsidRDefault="000A42CC" w:rsidP="0096449E">
          <w:pPr>
            <w:pStyle w:val="TOC1"/>
            <w:tabs>
              <w:tab w:val="left" w:pos="1134"/>
            </w:tabs>
            <w:ind w:firstLine="0"/>
            <w:rPr>
              <w:noProof/>
            </w:rPr>
          </w:pPr>
          <w:hyperlink w:anchor="_Toc518574353" w:history="1">
            <w:r w:rsidR="001A1366" w:rsidRPr="00303E75">
              <w:rPr>
                <w:rStyle w:val="Hyperlink"/>
                <w:rFonts w:cstheme="minorHAnsi"/>
                <w:noProof/>
              </w:rPr>
              <w:t>22.2</w:t>
            </w:r>
            <w:r w:rsidR="001A1366">
              <w:rPr>
                <w:noProof/>
              </w:rPr>
              <w:tab/>
            </w:r>
            <w:r w:rsidR="001A1366" w:rsidRPr="00303E75">
              <w:rPr>
                <w:rStyle w:val="Hyperlink"/>
                <w:rFonts w:cstheme="minorHAnsi"/>
                <w:noProof/>
              </w:rPr>
              <w:t>Interim Dividend</w:t>
            </w:r>
            <w:r w:rsidR="001A1366">
              <w:rPr>
                <w:noProof/>
                <w:webHidden/>
              </w:rPr>
              <w:tab/>
            </w:r>
            <w:r w:rsidR="001A1366">
              <w:rPr>
                <w:noProof/>
                <w:webHidden/>
              </w:rPr>
              <w:fldChar w:fldCharType="begin"/>
            </w:r>
            <w:r w:rsidR="001A1366">
              <w:rPr>
                <w:noProof/>
                <w:webHidden/>
              </w:rPr>
              <w:instrText xml:space="preserve"> PAGEREF _Toc518574353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3A211D96" w14:textId="6C62D2B5" w:rsidR="001A1366" w:rsidRDefault="000A42CC" w:rsidP="0096449E">
          <w:pPr>
            <w:pStyle w:val="TOC1"/>
            <w:tabs>
              <w:tab w:val="left" w:pos="1134"/>
            </w:tabs>
            <w:ind w:firstLine="0"/>
            <w:rPr>
              <w:noProof/>
            </w:rPr>
          </w:pPr>
          <w:hyperlink w:anchor="_Toc518574354" w:history="1">
            <w:r w:rsidR="001A1366" w:rsidRPr="00303E75">
              <w:rPr>
                <w:rStyle w:val="Hyperlink"/>
                <w:rFonts w:cstheme="minorHAnsi"/>
                <w:noProof/>
              </w:rPr>
              <w:t>22.3</w:t>
            </w:r>
            <w:r w:rsidR="001A1366">
              <w:rPr>
                <w:noProof/>
              </w:rPr>
              <w:tab/>
            </w:r>
            <w:r w:rsidR="001A1366" w:rsidRPr="00303E75">
              <w:rPr>
                <w:rStyle w:val="Hyperlink"/>
                <w:rFonts w:cstheme="minorHAnsi"/>
                <w:noProof/>
              </w:rPr>
              <w:t>No Interest</w:t>
            </w:r>
            <w:r w:rsidR="001A1366">
              <w:rPr>
                <w:noProof/>
                <w:webHidden/>
              </w:rPr>
              <w:tab/>
            </w:r>
            <w:r w:rsidR="001A1366">
              <w:rPr>
                <w:noProof/>
                <w:webHidden/>
              </w:rPr>
              <w:fldChar w:fldCharType="begin"/>
            </w:r>
            <w:r w:rsidR="001A1366">
              <w:rPr>
                <w:noProof/>
                <w:webHidden/>
              </w:rPr>
              <w:instrText xml:space="preserve"> PAGEREF _Toc518574354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2378D58A" w14:textId="281143FF" w:rsidR="001A1366" w:rsidRDefault="000A42CC" w:rsidP="0096449E">
          <w:pPr>
            <w:pStyle w:val="TOC1"/>
            <w:tabs>
              <w:tab w:val="left" w:pos="1134"/>
            </w:tabs>
            <w:ind w:firstLine="0"/>
            <w:rPr>
              <w:noProof/>
            </w:rPr>
          </w:pPr>
          <w:hyperlink w:anchor="_Toc518574355" w:history="1">
            <w:r w:rsidR="001A1366" w:rsidRPr="00303E75">
              <w:rPr>
                <w:rStyle w:val="Hyperlink"/>
                <w:rFonts w:cstheme="minorHAnsi"/>
                <w:noProof/>
              </w:rPr>
              <w:t>22.4</w:t>
            </w:r>
            <w:r w:rsidR="001A1366">
              <w:rPr>
                <w:noProof/>
              </w:rPr>
              <w:tab/>
            </w:r>
            <w:r w:rsidR="001A1366" w:rsidRPr="00303E75">
              <w:rPr>
                <w:rStyle w:val="Hyperlink"/>
                <w:rFonts w:cstheme="minorHAnsi"/>
                <w:noProof/>
              </w:rPr>
              <w:t>Reserves</w:t>
            </w:r>
            <w:r w:rsidR="001A1366">
              <w:rPr>
                <w:noProof/>
                <w:webHidden/>
              </w:rPr>
              <w:tab/>
            </w:r>
            <w:r w:rsidR="001A1366">
              <w:rPr>
                <w:noProof/>
                <w:webHidden/>
              </w:rPr>
              <w:fldChar w:fldCharType="begin"/>
            </w:r>
            <w:r w:rsidR="001A1366">
              <w:rPr>
                <w:noProof/>
                <w:webHidden/>
              </w:rPr>
              <w:instrText xml:space="preserve"> PAGEREF _Toc518574355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6DA4E500" w14:textId="40083C67" w:rsidR="001A1366" w:rsidRDefault="000A42CC" w:rsidP="0096449E">
          <w:pPr>
            <w:pStyle w:val="TOC1"/>
            <w:tabs>
              <w:tab w:val="left" w:pos="1134"/>
            </w:tabs>
            <w:ind w:firstLine="0"/>
            <w:rPr>
              <w:noProof/>
            </w:rPr>
          </w:pPr>
          <w:hyperlink w:anchor="_Toc518574356" w:history="1">
            <w:r w:rsidR="001A1366" w:rsidRPr="00303E75">
              <w:rPr>
                <w:rStyle w:val="Hyperlink"/>
                <w:rFonts w:cstheme="minorHAnsi"/>
                <w:noProof/>
              </w:rPr>
              <w:t>22.5</w:t>
            </w:r>
            <w:r w:rsidR="001A1366">
              <w:rPr>
                <w:noProof/>
              </w:rPr>
              <w:tab/>
            </w:r>
            <w:r w:rsidR="001A1366" w:rsidRPr="00303E75">
              <w:rPr>
                <w:rStyle w:val="Hyperlink"/>
                <w:rFonts w:cstheme="minorHAnsi"/>
                <w:noProof/>
              </w:rPr>
              <w:t>Carrying forward profits</w:t>
            </w:r>
            <w:r w:rsidR="001A1366">
              <w:rPr>
                <w:noProof/>
                <w:webHidden/>
              </w:rPr>
              <w:tab/>
            </w:r>
            <w:r w:rsidR="001A1366">
              <w:rPr>
                <w:noProof/>
                <w:webHidden/>
              </w:rPr>
              <w:fldChar w:fldCharType="begin"/>
            </w:r>
            <w:r w:rsidR="001A1366">
              <w:rPr>
                <w:noProof/>
                <w:webHidden/>
              </w:rPr>
              <w:instrText xml:space="preserve"> PAGEREF _Toc518574356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69F210FB" w14:textId="42B1DC48" w:rsidR="001A1366" w:rsidRDefault="000A42CC" w:rsidP="0096449E">
          <w:pPr>
            <w:pStyle w:val="TOC1"/>
            <w:tabs>
              <w:tab w:val="left" w:pos="1134"/>
            </w:tabs>
            <w:ind w:firstLine="0"/>
            <w:rPr>
              <w:noProof/>
            </w:rPr>
          </w:pPr>
          <w:hyperlink w:anchor="_Toc518574357" w:history="1">
            <w:r w:rsidR="001A1366" w:rsidRPr="00303E75">
              <w:rPr>
                <w:rStyle w:val="Hyperlink"/>
                <w:rFonts w:cstheme="minorHAnsi"/>
                <w:noProof/>
              </w:rPr>
              <w:t>22.6</w:t>
            </w:r>
            <w:r w:rsidR="001A1366">
              <w:rPr>
                <w:noProof/>
              </w:rPr>
              <w:tab/>
            </w:r>
            <w:r w:rsidR="001A1366" w:rsidRPr="00303E75">
              <w:rPr>
                <w:rStyle w:val="Hyperlink"/>
                <w:rFonts w:cstheme="minorHAnsi"/>
                <w:noProof/>
              </w:rPr>
              <w:t>Alternative Method of Payment of Dividend</w:t>
            </w:r>
            <w:r w:rsidR="001A1366">
              <w:rPr>
                <w:noProof/>
                <w:webHidden/>
              </w:rPr>
              <w:tab/>
            </w:r>
            <w:r w:rsidR="001A1366">
              <w:rPr>
                <w:noProof/>
                <w:webHidden/>
              </w:rPr>
              <w:fldChar w:fldCharType="begin"/>
            </w:r>
            <w:r w:rsidR="001A1366">
              <w:rPr>
                <w:noProof/>
                <w:webHidden/>
              </w:rPr>
              <w:instrText xml:space="preserve"> PAGEREF _Toc518574357 \h </w:instrText>
            </w:r>
            <w:r w:rsidR="001A1366">
              <w:rPr>
                <w:noProof/>
                <w:webHidden/>
              </w:rPr>
            </w:r>
            <w:r w:rsidR="001A1366">
              <w:rPr>
                <w:noProof/>
                <w:webHidden/>
              </w:rPr>
              <w:fldChar w:fldCharType="separate"/>
            </w:r>
            <w:r w:rsidR="00E22100">
              <w:rPr>
                <w:noProof/>
                <w:webHidden/>
              </w:rPr>
              <w:t>41</w:t>
            </w:r>
            <w:r w:rsidR="001A1366">
              <w:rPr>
                <w:noProof/>
                <w:webHidden/>
              </w:rPr>
              <w:fldChar w:fldCharType="end"/>
            </w:r>
          </w:hyperlink>
        </w:p>
        <w:p w14:paraId="06826140" w14:textId="477A0AE2" w:rsidR="001A1366" w:rsidRDefault="000A42CC" w:rsidP="0096449E">
          <w:pPr>
            <w:pStyle w:val="TOC1"/>
            <w:tabs>
              <w:tab w:val="left" w:pos="1134"/>
            </w:tabs>
            <w:ind w:firstLine="0"/>
            <w:rPr>
              <w:noProof/>
            </w:rPr>
          </w:pPr>
          <w:hyperlink w:anchor="_Toc518574358" w:history="1">
            <w:r w:rsidR="001A1366" w:rsidRPr="00303E75">
              <w:rPr>
                <w:rStyle w:val="Hyperlink"/>
                <w:rFonts w:cstheme="minorHAnsi"/>
                <w:noProof/>
              </w:rPr>
              <w:t>22.7</w:t>
            </w:r>
            <w:r w:rsidR="001A1366">
              <w:rPr>
                <w:noProof/>
              </w:rPr>
              <w:tab/>
            </w:r>
            <w:r w:rsidR="001A1366" w:rsidRPr="00303E75">
              <w:rPr>
                <w:rStyle w:val="Hyperlink"/>
                <w:rFonts w:cstheme="minorHAnsi"/>
                <w:noProof/>
              </w:rPr>
              <w:t>Shareholders entitled to dividend</w:t>
            </w:r>
            <w:r w:rsidR="001A1366">
              <w:rPr>
                <w:noProof/>
                <w:webHidden/>
              </w:rPr>
              <w:tab/>
            </w:r>
            <w:r w:rsidR="001A1366">
              <w:rPr>
                <w:noProof/>
                <w:webHidden/>
              </w:rPr>
              <w:fldChar w:fldCharType="begin"/>
            </w:r>
            <w:r w:rsidR="001A1366">
              <w:rPr>
                <w:noProof/>
                <w:webHidden/>
              </w:rPr>
              <w:instrText xml:space="preserve"> PAGEREF _Toc518574358 \h </w:instrText>
            </w:r>
            <w:r w:rsidR="001A1366">
              <w:rPr>
                <w:noProof/>
                <w:webHidden/>
              </w:rPr>
            </w:r>
            <w:r w:rsidR="001A1366">
              <w:rPr>
                <w:noProof/>
                <w:webHidden/>
              </w:rPr>
              <w:fldChar w:fldCharType="separate"/>
            </w:r>
            <w:r w:rsidR="00E22100">
              <w:rPr>
                <w:noProof/>
                <w:webHidden/>
              </w:rPr>
              <w:t>42</w:t>
            </w:r>
            <w:r w:rsidR="001A1366">
              <w:rPr>
                <w:noProof/>
                <w:webHidden/>
              </w:rPr>
              <w:fldChar w:fldCharType="end"/>
            </w:r>
          </w:hyperlink>
        </w:p>
        <w:p w14:paraId="52D99596" w14:textId="1A840D56" w:rsidR="001A1366" w:rsidRDefault="000A42CC" w:rsidP="0096449E">
          <w:pPr>
            <w:pStyle w:val="TOC1"/>
            <w:tabs>
              <w:tab w:val="left" w:pos="1134"/>
            </w:tabs>
            <w:ind w:firstLine="0"/>
            <w:rPr>
              <w:noProof/>
            </w:rPr>
          </w:pPr>
          <w:hyperlink w:anchor="_Toc518574359" w:history="1">
            <w:r w:rsidR="001A1366" w:rsidRPr="00303E75">
              <w:rPr>
                <w:rStyle w:val="Hyperlink"/>
                <w:rFonts w:cstheme="minorHAnsi"/>
                <w:noProof/>
              </w:rPr>
              <w:t>22.8</w:t>
            </w:r>
            <w:r w:rsidR="001A1366">
              <w:rPr>
                <w:noProof/>
              </w:rPr>
              <w:tab/>
            </w:r>
            <w:r w:rsidR="001A1366" w:rsidRPr="00303E75">
              <w:rPr>
                <w:rStyle w:val="Hyperlink"/>
                <w:rFonts w:cstheme="minorHAnsi"/>
                <w:noProof/>
              </w:rPr>
              <w:t>Payment of Dividends</w:t>
            </w:r>
            <w:r w:rsidR="001A1366">
              <w:rPr>
                <w:noProof/>
                <w:webHidden/>
              </w:rPr>
              <w:tab/>
            </w:r>
            <w:r w:rsidR="001A1366">
              <w:rPr>
                <w:noProof/>
                <w:webHidden/>
              </w:rPr>
              <w:fldChar w:fldCharType="begin"/>
            </w:r>
            <w:r w:rsidR="001A1366">
              <w:rPr>
                <w:noProof/>
                <w:webHidden/>
              </w:rPr>
              <w:instrText xml:space="preserve"> PAGEREF _Toc518574359 \h </w:instrText>
            </w:r>
            <w:r w:rsidR="001A1366">
              <w:rPr>
                <w:noProof/>
                <w:webHidden/>
              </w:rPr>
            </w:r>
            <w:r w:rsidR="001A1366">
              <w:rPr>
                <w:noProof/>
                <w:webHidden/>
              </w:rPr>
              <w:fldChar w:fldCharType="separate"/>
            </w:r>
            <w:r w:rsidR="00E22100">
              <w:rPr>
                <w:noProof/>
                <w:webHidden/>
              </w:rPr>
              <w:t>42</w:t>
            </w:r>
            <w:r w:rsidR="001A1366">
              <w:rPr>
                <w:noProof/>
                <w:webHidden/>
              </w:rPr>
              <w:fldChar w:fldCharType="end"/>
            </w:r>
          </w:hyperlink>
        </w:p>
        <w:p w14:paraId="004C8452" w14:textId="41D9B932" w:rsidR="001A1366" w:rsidRDefault="000A42CC" w:rsidP="0096449E">
          <w:pPr>
            <w:pStyle w:val="TOC1"/>
            <w:tabs>
              <w:tab w:val="left" w:pos="1134"/>
            </w:tabs>
            <w:ind w:firstLine="0"/>
            <w:rPr>
              <w:noProof/>
            </w:rPr>
          </w:pPr>
          <w:hyperlink w:anchor="_Toc518574360" w:history="1">
            <w:r w:rsidR="001A1366" w:rsidRPr="00303E75">
              <w:rPr>
                <w:rStyle w:val="Hyperlink"/>
                <w:rFonts w:cstheme="minorHAnsi"/>
                <w:noProof/>
              </w:rPr>
              <w:t>22.9</w:t>
            </w:r>
            <w:r w:rsidR="001A1366">
              <w:rPr>
                <w:noProof/>
              </w:rPr>
              <w:tab/>
            </w:r>
            <w:r w:rsidR="001A1366" w:rsidRPr="00303E75">
              <w:rPr>
                <w:rStyle w:val="Hyperlink"/>
                <w:rFonts w:cstheme="minorHAnsi"/>
                <w:noProof/>
              </w:rPr>
              <w:t>Unclaimed Dividends</w:t>
            </w:r>
            <w:r w:rsidR="001A1366">
              <w:rPr>
                <w:noProof/>
                <w:webHidden/>
              </w:rPr>
              <w:tab/>
            </w:r>
            <w:r w:rsidR="001A1366">
              <w:rPr>
                <w:noProof/>
                <w:webHidden/>
              </w:rPr>
              <w:fldChar w:fldCharType="begin"/>
            </w:r>
            <w:r w:rsidR="001A1366">
              <w:rPr>
                <w:noProof/>
                <w:webHidden/>
              </w:rPr>
              <w:instrText xml:space="preserve"> PAGEREF _Toc518574360 \h </w:instrText>
            </w:r>
            <w:r w:rsidR="001A1366">
              <w:rPr>
                <w:noProof/>
                <w:webHidden/>
              </w:rPr>
            </w:r>
            <w:r w:rsidR="001A1366">
              <w:rPr>
                <w:noProof/>
                <w:webHidden/>
              </w:rPr>
              <w:fldChar w:fldCharType="separate"/>
            </w:r>
            <w:r w:rsidR="00E22100">
              <w:rPr>
                <w:noProof/>
                <w:webHidden/>
              </w:rPr>
              <w:t>42</w:t>
            </w:r>
            <w:r w:rsidR="001A1366">
              <w:rPr>
                <w:noProof/>
                <w:webHidden/>
              </w:rPr>
              <w:fldChar w:fldCharType="end"/>
            </w:r>
          </w:hyperlink>
        </w:p>
        <w:p w14:paraId="127CF5B0" w14:textId="713E778E" w:rsidR="00641213" w:rsidRDefault="000A42CC" w:rsidP="0096449E">
          <w:pPr>
            <w:pStyle w:val="TOC1"/>
            <w:tabs>
              <w:tab w:val="left" w:pos="1134"/>
            </w:tabs>
            <w:ind w:firstLine="0"/>
            <w:rPr>
              <w:rStyle w:val="Hyperlink"/>
              <w:noProof/>
            </w:rPr>
          </w:pPr>
          <w:hyperlink w:anchor="_Toc518574361" w:history="1">
            <w:r w:rsidR="001A1366" w:rsidRPr="00303E75">
              <w:rPr>
                <w:rStyle w:val="Hyperlink"/>
                <w:rFonts w:cstheme="minorHAnsi"/>
                <w:noProof/>
              </w:rPr>
              <w:t>22.10</w:t>
            </w:r>
            <w:r w:rsidR="001A1366">
              <w:rPr>
                <w:noProof/>
              </w:rPr>
              <w:tab/>
            </w:r>
            <w:r w:rsidR="001A1366" w:rsidRPr="00303E75">
              <w:rPr>
                <w:rStyle w:val="Hyperlink"/>
                <w:rFonts w:cstheme="minorHAnsi"/>
                <w:noProof/>
              </w:rPr>
              <w:t>Breach of Restriction Agreement</w:t>
            </w:r>
            <w:r w:rsidR="001A1366">
              <w:rPr>
                <w:noProof/>
                <w:webHidden/>
              </w:rPr>
              <w:tab/>
            </w:r>
            <w:r w:rsidR="001A1366">
              <w:rPr>
                <w:noProof/>
                <w:webHidden/>
              </w:rPr>
              <w:fldChar w:fldCharType="begin"/>
            </w:r>
            <w:r w:rsidR="001A1366">
              <w:rPr>
                <w:noProof/>
                <w:webHidden/>
              </w:rPr>
              <w:instrText xml:space="preserve"> PAGEREF _Toc518574361 \h </w:instrText>
            </w:r>
            <w:r w:rsidR="001A1366">
              <w:rPr>
                <w:noProof/>
                <w:webHidden/>
              </w:rPr>
            </w:r>
            <w:r w:rsidR="001A1366">
              <w:rPr>
                <w:noProof/>
                <w:webHidden/>
              </w:rPr>
              <w:fldChar w:fldCharType="separate"/>
            </w:r>
            <w:r w:rsidR="00E22100">
              <w:rPr>
                <w:noProof/>
                <w:webHidden/>
              </w:rPr>
              <w:t>42</w:t>
            </w:r>
            <w:r w:rsidR="001A1366">
              <w:rPr>
                <w:noProof/>
                <w:webHidden/>
              </w:rPr>
              <w:fldChar w:fldCharType="end"/>
            </w:r>
          </w:hyperlink>
        </w:p>
        <w:p w14:paraId="5DC79250" w14:textId="77777777" w:rsidR="00641213" w:rsidRDefault="00641213">
          <w:pPr>
            <w:rPr>
              <w:rStyle w:val="Hyperlink"/>
              <w:noProof/>
            </w:rPr>
          </w:pPr>
          <w:r>
            <w:rPr>
              <w:rStyle w:val="Hyperlink"/>
              <w:noProof/>
            </w:rPr>
            <w:br w:type="page"/>
          </w:r>
        </w:p>
        <w:p w14:paraId="5EEA27BF" w14:textId="5D0F7CB7" w:rsidR="001A1366" w:rsidRDefault="000A42CC">
          <w:pPr>
            <w:pStyle w:val="TOC1"/>
            <w:rPr>
              <w:noProof/>
            </w:rPr>
          </w:pPr>
          <w:hyperlink w:anchor="_Toc518574362" w:history="1">
            <w:r w:rsidR="001A1366" w:rsidRPr="00641213">
              <w:rPr>
                <w:rStyle w:val="Hyperlink"/>
                <w:rFonts w:cstheme="minorHAnsi"/>
                <w:b/>
                <w:noProof/>
              </w:rPr>
              <w:t>23.</w:t>
            </w:r>
            <w:r w:rsidR="001A1366" w:rsidRPr="00641213">
              <w:rPr>
                <w:b/>
                <w:noProof/>
              </w:rPr>
              <w:tab/>
            </w:r>
            <w:r w:rsidR="001A1366" w:rsidRPr="00641213">
              <w:rPr>
                <w:rStyle w:val="Hyperlink"/>
                <w:rFonts w:cstheme="minorHAnsi"/>
                <w:b/>
                <w:noProof/>
              </w:rPr>
              <w:t>CAPITALISATION OF PROFITS</w:t>
            </w:r>
            <w:r w:rsidR="001A1366">
              <w:rPr>
                <w:noProof/>
                <w:webHidden/>
              </w:rPr>
              <w:tab/>
            </w:r>
            <w:r w:rsidR="001A1366" w:rsidRPr="00641213">
              <w:rPr>
                <w:b/>
                <w:noProof/>
                <w:webHidden/>
              </w:rPr>
              <w:fldChar w:fldCharType="begin"/>
            </w:r>
            <w:r w:rsidR="001A1366" w:rsidRPr="00641213">
              <w:rPr>
                <w:b/>
                <w:noProof/>
                <w:webHidden/>
              </w:rPr>
              <w:instrText xml:space="preserve"> PAGEREF _Toc518574362 \h </w:instrText>
            </w:r>
            <w:r w:rsidR="001A1366" w:rsidRPr="00641213">
              <w:rPr>
                <w:b/>
                <w:noProof/>
                <w:webHidden/>
              </w:rPr>
            </w:r>
            <w:r w:rsidR="001A1366" w:rsidRPr="00641213">
              <w:rPr>
                <w:b/>
                <w:noProof/>
                <w:webHidden/>
              </w:rPr>
              <w:fldChar w:fldCharType="separate"/>
            </w:r>
            <w:r w:rsidR="00E22100">
              <w:rPr>
                <w:b/>
                <w:noProof/>
                <w:webHidden/>
              </w:rPr>
              <w:t>43</w:t>
            </w:r>
            <w:r w:rsidR="001A1366" w:rsidRPr="00641213">
              <w:rPr>
                <w:b/>
                <w:noProof/>
                <w:webHidden/>
              </w:rPr>
              <w:fldChar w:fldCharType="end"/>
            </w:r>
          </w:hyperlink>
        </w:p>
        <w:p w14:paraId="5803A52E" w14:textId="76518B47" w:rsidR="001A1366" w:rsidRDefault="000A42CC" w:rsidP="0096449E">
          <w:pPr>
            <w:pStyle w:val="TOC1"/>
            <w:tabs>
              <w:tab w:val="left" w:pos="1134"/>
            </w:tabs>
            <w:ind w:firstLine="0"/>
            <w:rPr>
              <w:noProof/>
            </w:rPr>
          </w:pPr>
          <w:hyperlink w:anchor="_Toc518574363" w:history="1">
            <w:r w:rsidR="001A1366" w:rsidRPr="00303E75">
              <w:rPr>
                <w:rStyle w:val="Hyperlink"/>
                <w:rFonts w:cstheme="minorHAnsi"/>
                <w:noProof/>
              </w:rPr>
              <w:t>23.1</w:t>
            </w:r>
            <w:r w:rsidR="001A1366">
              <w:rPr>
                <w:noProof/>
              </w:rPr>
              <w:tab/>
            </w:r>
            <w:r w:rsidR="001A1366" w:rsidRPr="00303E75">
              <w:rPr>
                <w:rStyle w:val="Hyperlink"/>
                <w:rFonts w:cstheme="minorHAnsi"/>
                <w:noProof/>
              </w:rPr>
              <w:t>Capitalisation</w:t>
            </w:r>
            <w:r w:rsidR="001A1366">
              <w:rPr>
                <w:noProof/>
                <w:webHidden/>
              </w:rPr>
              <w:tab/>
            </w:r>
            <w:r w:rsidR="001A1366">
              <w:rPr>
                <w:noProof/>
                <w:webHidden/>
              </w:rPr>
              <w:fldChar w:fldCharType="begin"/>
            </w:r>
            <w:r w:rsidR="001A1366">
              <w:rPr>
                <w:noProof/>
                <w:webHidden/>
              </w:rPr>
              <w:instrText xml:space="preserve"> PAGEREF _Toc518574363 \h </w:instrText>
            </w:r>
            <w:r w:rsidR="001A1366">
              <w:rPr>
                <w:noProof/>
                <w:webHidden/>
              </w:rPr>
            </w:r>
            <w:r w:rsidR="001A1366">
              <w:rPr>
                <w:noProof/>
                <w:webHidden/>
              </w:rPr>
              <w:fldChar w:fldCharType="separate"/>
            </w:r>
            <w:r w:rsidR="00E22100">
              <w:rPr>
                <w:noProof/>
                <w:webHidden/>
              </w:rPr>
              <w:t>43</w:t>
            </w:r>
            <w:r w:rsidR="001A1366">
              <w:rPr>
                <w:noProof/>
                <w:webHidden/>
              </w:rPr>
              <w:fldChar w:fldCharType="end"/>
            </w:r>
          </w:hyperlink>
        </w:p>
        <w:p w14:paraId="1EE4BD1D" w14:textId="429ACE14" w:rsidR="001A1366" w:rsidRDefault="000A42CC" w:rsidP="0096449E">
          <w:pPr>
            <w:pStyle w:val="TOC1"/>
            <w:tabs>
              <w:tab w:val="left" w:pos="1134"/>
            </w:tabs>
            <w:ind w:firstLine="0"/>
            <w:rPr>
              <w:noProof/>
            </w:rPr>
          </w:pPr>
          <w:hyperlink w:anchor="_Toc518574364" w:history="1">
            <w:r w:rsidR="001A1366" w:rsidRPr="00303E75">
              <w:rPr>
                <w:rStyle w:val="Hyperlink"/>
                <w:rFonts w:cstheme="minorHAnsi"/>
                <w:noProof/>
              </w:rPr>
              <w:t>23.2</w:t>
            </w:r>
            <w:r w:rsidR="001A1366">
              <w:rPr>
                <w:noProof/>
              </w:rPr>
              <w:tab/>
            </w:r>
            <w:r w:rsidR="001A1366" w:rsidRPr="00303E75">
              <w:rPr>
                <w:rStyle w:val="Hyperlink"/>
                <w:rFonts w:cstheme="minorHAnsi"/>
                <w:noProof/>
              </w:rPr>
              <w:t>Application of Capitalised Amounts</w:t>
            </w:r>
            <w:r w:rsidR="001A1366">
              <w:rPr>
                <w:noProof/>
                <w:webHidden/>
              </w:rPr>
              <w:tab/>
            </w:r>
            <w:r w:rsidR="001A1366">
              <w:rPr>
                <w:noProof/>
                <w:webHidden/>
              </w:rPr>
              <w:fldChar w:fldCharType="begin"/>
            </w:r>
            <w:r w:rsidR="001A1366">
              <w:rPr>
                <w:noProof/>
                <w:webHidden/>
              </w:rPr>
              <w:instrText xml:space="preserve"> PAGEREF _Toc518574364 \h </w:instrText>
            </w:r>
            <w:r w:rsidR="001A1366">
              <w:rPr>
                <w:noProof/>
                <w:webHidden/>
              </w:rPr>
            </w:r>
            <w:r w:rsidR="001A1366">
              <w:rPr>
                <w:noProof/>
                <w:webHidden/>
              </w:rPr>
              <w:fldChar w:fldCharType="separate"/>
            </w:r>
            <w:r w:rsidR="00E22100">
              <w:rPr>
                <w:noProof/>
                <w:webHidden/>
              </w:rPr>
              <w:t>43</w:t>
            </w:r>
            <w:r w:rsidR="001A1366">
              <w:rPr>
                <w:noProof/>
                <w:webHidden/>
              </w:rPr>
              <w:fldChar w:fldCharType="end"/>
            </w:r>
          </w:hyperlink>
        </w:p>
        <w:p w14:paraId="4837CE7D" w14:textId="104EA022" w:rsidR="001A1366" w:rsidRDefault="000A42CC" w:rsidP="0096449E">
          <w:pPr>
            <w:pStyle w:val="TOC1"/>
            <w:tabs>
              <w:tab w:val="left" w:pos="1134"/>
            </w:tabs>
            <w:ind w:firstLine="0"/>
            <w:rPr>
              <w:noProof/>
            </w:rPr>
          </w:pPr>
          <w:hyperlink w:anchor="_Toc518574365" w:history="1">
            <w:r w:rsidR="001A1366" w:rsidRPr="00303E75">
              <w:rPr>
                <w:rStyle w:val="Hyperlink"/>
                <w:rFonts w:cstheme="minorHAnsi"/>
                <w:noProof/>
              </w:rPr>
              <w:t>23.3</w:t>
            </w:r>
            <w:r w:rsidR="001A1366">
              <w:rPr>
                <w:noProof/>
              </w:rPr>
              <w:tab/>
            </w:r>
            <w:r w:rsidR="001A1366" w:rsidRPr="00303E75">
              <w:rPr>
                <w:rStyle w:val="Hyperlink"/>
                <w:rFonts w:cstheme="minorHAnsi"/>
                <w:noProof/>
              </w:rPr>
              <w:t>Procedures</w:t>
            </w:r>
            <w:r w:rsidR="001A1366">
              <w:rPr>
                <w:noProof/>
                <w:webHidden/>
              </w:rPr>
              <w:tab/>
            </w:r>
            <w:r w:rsidR="001A1366">
              <w:rPr>
                <w:noProof/>
                <w:webHidden/>
              </w:rPr>
              <w:fldChar w:fldCharType="begin"/>
            </w:r>
            <w:r w:rsidR="001A1366">
              <w:rPr>
                <w:noProof/>
                <w:webHidden/>
              </w:rPr>
              <w:instrText xml:space="preserve"> PAGEREF _Toc518574365 \h </w:instrText>
            </w:r>
            <w:r w:rsidR="001A1366">
              <w:rPr>
                <w:noProof/>
                <w:webHidden/>
              </w:rPr>
            </w:r>
            <w:r w:rsidR="001A1366">
              <w:rPr>
                <w:noProof/>
                <w:webHidden/>
              </w:rPr>
              <w:fldChar w:fldCharType="separate"/>
            </w:r>
            <w:r w:rsidR="00E22100">
              <w:rPr>
                <w:noProof/>
                <w:webHidden/>
              </w:rPr>
              <w:t>43</w:t>
            </w:r>
            <w:r w:rsidR="001A1366">
              <w:rPr>
                <w:noProof/>
                <w:webHidden/>
              </w:rPr>
              <w:fldChar w:fldCharType="end"/>
            </w:r>
          </w:hyperlink>
        </w:p>
        <w:p w14:paraId="1FF959CB" w14:textId="4E8CD698" w:rsidR="001A1366" w:rsidRDefault="000A42CC">
          <w:pPr>
            <w:pStyle w:val="TOC1"/>
            <w:rPr>
              <w:noProof/>
            </w:rPr>
          </w:pPr>
          <w:hyperlink w:anchor="_Toc518574366" w:history="1">
            <w:r w:rsidR="001A1366" w:rsidRPr="00641213">
              <w:rPr>
                <w:rStyle w:val="Hyperlink"/>
                <w:rFonts w:cstheme="minorHAnsi"/>
                <w:b/>
                <w:noProof/>
              </w:rPr>
              <w:t>24.</w:t>
            </w:r>
            <w:r w:rsidR="001A1366" w:rsidRPr="00641213">
              <w:rPr>
                <w:b/>
                <w:noProof/>
              </w:rPr>
              <w:tab/>
            </w:r>
            <w:r w:rsidR="001A1366" w:rsidRPr="00641213">
              <w:rPr>
                <w:rStyle w:val="Hyperlink"/>
                <w:rFonts w:cstheme="minorHAnsi"/>
                <w:b/>
                <w:noProof/>
              </w:rPr>
              <w:t>BONUS SHARE PLAN</w:t>
            </w:r>
            <w:r w:rsidR="001A1366">
              <w:rPr>
                <w:noProof/>
                <w:webHidden/>
              </w:rPr>
              <w:tab/>
            </w:r>
            <w:r w:rsidR="001A1366" w:rsidRPr="00641213">
              <w:rPr>
                <w:b/>
                <w:noProof/>
                <w:webHidden/>
              </w:rPr>
              <w:fldChar w:fldCharType="begin"/>
            </w:r>
            <w:r w:rsidR="001A1366" w:rsidRPr="00641213">
              <w:rPr>
                <w:b/>
                <w:noProof/>
                <w:webHidden/>
              </w:rPr>
              <w:instrText xml:space="preserve"> PAGEREF _Toc518574366 \h </w:instrText>
            </w:r>
            <w:r w:rsidR="001A1366" w:rsidRPr="00641213">
              <w:rPr>
                <w:b/>
                <w:noProof/>
                <w:webHidden/>
              </w:rPr>
            </w:r>
            <w:r w:rsidR="001A1366" w:rsidRPr="00641213">
              <w:rPr>
                <w:b/>
                <w:noProof/>
                <w:webHidden/>
              </w:rPr>
              <w:fldChar w:fldCharType="separate"/>
            </w:r>
            <w:r w:rsidR="00E22100">
              <w:rPr>
                <w:b/>
                <w:noProof/>
                <w:webHidden/>
              </w:rPr>
              <w:t>43</w:t>
            </w:r>
            <w:r w:rsidR="001A1366" w:rsidRPr="00641213">
              <w:rPr>
                <w:b/>
                <w:noProof/>
                <w:webHidden/>
              </w:rPr>
              <w:fldChar w:fldCharType="end"/>
            </w:r>
          </w:hyperlink>
        </w:p>
        <w:p w14:paraId="3BF6860E" w14:textId="0FFA4553" w:rsidR="001A1366" w:rsidRDefault="000A42CC" w:rsidP="0096449E">
          <w:pPr>
            <w:pStyle w:val="TOC1"/>
            <w:tabs>
              <w:tab w:val="left" w:pos="1134"/>
            </w:tabs>
            <w:ind w:firstLine="0"/>
            <w:rPr>
              <w:noProof/>
            </w:rPr>
          </w:pPr>
          <w:hyperlink w:anchor="_Toc518574367" w:history="1">
            <w:r w:rsidR="001A1366" w:rsidRPr="00303E75">
              <w:rPr>
                <w:rStyle w:val="Hyperlink"/>
                <w:rFonts w:cstheme="minorHAnsi"/>
                <w:noProof/>
              </w:rPr>
              <w:t>24.1</w:t>
            </w:r>
            <w:r w:rsidR="001A1366">
              <w:rPr>
                <w:noProof/>
              </w:rPr>
              <w:tab/>
            </w:r>
            <w:r w:rsidR="001A1366" w:rsidRPr="00303E75">
              <w:rPr>
                <w:rStyle w:val="Hyperlink"/>
                <w:rFonts w:cstheme="minorHAnsi"/>
                <w:noProof/>
              </w:rPr>
              <w:t>Authorisation of Bonus Share Plan</w:t>
            </w:r>
            <w:r w:rsidR="001A1366">
              <w:rPr>
                <w:noProof/>
                <w:webHidden/>
              </w:rPr>
              <w:tab/>
            </w:r>
            <w:r w:rsidR="001A1366">
              <w:rPr>
                <w:noProof/>
                <w:webHidden/>
              </w:rPr>
              <w:fldChar w:fldCharType="begin"/>
            </w:r>
            <w:r w:rsidR="001A1366">
              <w:rPr>
                <w:noProof/>
                <w:webHidden/>
              </w:rPr>
              <w:instrText xml:space="preserve"> PAGEREF _Toc518574367 \h </w:instrText>
            </w:r>
            <w:r w:rsidR="001A1366">
              <w:rPr>
                <w:noProof/>
                <w:webHidden/>
              </w:rPr>
            </w:r>
            <w:r w:rsidR="001A1366">
              <w:rPr>
                <w:noProof/>
                <w:webHidden/>
              </w:rPr>
              <w:fldChar w:fldCharType="separate"/>
            </w:r>
            <w:r w:rsidR="00E22100">
              <w:rPr>
                <w:noProof/>
                <w:webHidden/>
              </w:rPr>
              <w:t>43</w:t>
            </w:r>
            <w:r w:rsidR="001A1366">
              <w:rPr>
                <w:noProof/>
                <w:webHidden/>
              </w:rPr>
              <w:fldChar w:fldCharType="end"/>
            </w:r>
          </w:hyperlink>
        </w:p>
        <w:p w14:paraId="7B81A199" w14:textId="7B7F23EC" w:rsidR="001A1366" w:rsidRDefault="000A42CC" w:rsidP="0096449E">
          <w:pPr>
            <w:pStyle w:val="TOC1"/>
            <w:tabs>
              <w:tab w:val="left" w:pos="1134"/>
            </w:tabs>
            <w:ind w:firstLine="0"/>
            <w:rPr>
              <w:noProof/>
            </w:rPr>
          </w:pPr>
          <w:hyperlink w:anchor="_Toc518574368" w:history="1">
            <w:r w:rsidR="001A1366" w:rsidRPr="00303E75">
              <w:rPr>
                <w:rStyle w:val="Hyperlink"/>
                <w:rFonts w:cstheme="minorHAnsi"/>
                <w:noProof/>
              </w:rPr>
              <w:t>24.2</w:t>
            </w:r>
            <w:r w:rsidR="001A1366">
              <w:rPr>
                <w:noProof/>
              </w:rPr>
              <w:tab/>
            </w:r>
            <w:r w:rsidR="001A1366" w:rsidRPr="00303E75">
              <w:rPr>
                <w:rStyle w:val="Hyperlink"/>
                <w:rFonts w:cstheme="minorHAnsi"/>
                <w:noProof/>
              </w:rPr>
              <w:t>Amendment and Revocation</w:t>
            </w:r>
            <w:r w:rsidR="001A1366">
              <w:rPr>
                <w:noProof/>
                <w:webHidden/>
              </w:rPr>
              <w:tab/>
            </w:r>
            <w:r w:rsidR="001A1366">
              <w:rPr>
                <w:noProof/>
                <w:webHidden/>
              </w:rPr>
              <w:fldChar w:fldCharType="begin"/>
            </w:r>
            <w:r w:rsidR="001A1366">
              <w:rPr>
                <w:noProof/>
                <w:webHidden/>
              </w:rPr>
              <w:instrText xml:space="preserve"> PAGEREF _Toc518574368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3721549B" w14:textId="1951377D" w:rsidR="001A1366" w:rsidRDefault="000A42CC">
          <w:pPr>
            <w:pStyle w:val="TOC1"/>
            <w:rPr>
              <w:noProof/>
            </w:rPr>
          </w:pPr>
          <w:hyperlink w:anchor="_Toc518574369" w:history="1">
            <w:r w:rsidR="001A1366" w:rsidRPr="00641213">
              <w:rPr>
                <w:rStyle w:val="Hyperlink"/>
                <w:rFonts w:cstheme="minorHAnsi"/>
                <w:b/>
                <w:noProof/>
              </w:rPr>
              <w:t>25.</w:t>
            </w:r>
            <w:r w:rsidR="001A1366" w:rsidRPr="00641213">
              <w:rPr>
                <w:b/>
                <w:noProof/>
              </w:rPr>
              <w:tab/>
            </w:r>
            <w:r w:rsidR="001A1366" w:rsidRPr="00641213">
              <w:rPr>
                <w:rStyle w:val="Hyperlink"/>
                <w:rFonts w:cstheme="minorHAnsi"/>
                <w:b/>
                <w:noProof/>
              </w:rPr>
              <w:t>DIVIDEND REINVESTMENT PLAN</w:t>
            </w:r>
            <w:r w:rsidR="001A1366">
              <w:rPr>
                <w:noProof/>
                <w:webHidden/>
              </w:rPr>
              <w:tab/>
            </w:r>
            <w:r w:rsidR="001A1366" w:rsidRPr="00641213">
              <w:rPr>
                <w:b/>
                <w:noProof/>
                <w:webHidden/>
              </w:rPr>
              <w:fldChar w:fldCharType="begin"/>
            </w:r>
            <w:r w:rsidR="001A1366" w:rsidRPr="00641213">
              <w:rPr>
                <w:b/>
                <w:noProof/>
                <w:webHidden/>
              </w:rPr>
              <w:instrText xml:space="preserve"> PAGEREF _Toc518574369 \h </w:instrText>
            </w:r>
            <w:r w:rsidR="001A1366" w:rsidRPr="00641213">
              <w:rPr>
                <w:b/>
                <w:noProof/>
                <w:webHidden/>
              </w:rPr>
            </w:r>
            <w:r w:rsidR="001A1366" w:rsidRPr="00641213">
              <w:rPr>
                <w:b/>
                <w:noProof/>
                <w:webHidden/>
              </w:rPr>
              <w:fldChar w:fldCharType="separate"/>
            </w:r>
            <w:r w:rsidR="00E22100">
              <w:rPr>
                <w:b/>
                <w:noProof/>
                <w:webHidden/>
              </w:rPr>
              <w:t>44</w:t>
            </w:r>
            <w:r w:rsidR="001A1366" w:rsidRPr="00641213">
              <w:rPr>
                <w:b/>
                <w:noProof/>
                <w:webHidden/>
              </w:rPr>
              <w:fldChar w:fldCharType="end"/>
            </w:r>
          </w:hyperlink>
        </w:p>
        <w:p w14:paraId="14B7990D" w14:textId="7F9A97A4" w:rsidR="001A1366" w:rsidRDefault="000A42CC" w:rsidP="0096449E">
          <w:pPr>
            <w:pStyle w:val="TOC1"/>
            <w:tabs>
              <w:tab w:val="left" w:pos="1134"/>
            </w:tabs>
            <w:ind w:firstLine="0"/>
            <w:rPr>
              <w:noProof/>
            </w:rPr>
          </w:pPr>
          <w:hyperlink w:anchor="_Toc518574370" w:history="1">
            <w:r w:rsidR="001A1366" w:rsidRPr="00303E75">
              <w:rPr>
                <w:rStyle w:val="Hyperlink"/>
                <w:rFonts w:cstheme="minorHAnsi"/>
                <w:noProof/>
              </w:rPr>
              <w:t>25.1</w:t>
            </w:r>
            <w:r w:rsidR="001A1366">
              <w:rPr>
                <w:noProof/>
              </w:rPr>
              <w:tab/>
            </w:r>
            <w:r w:rsidR="001A1366" w:rsidRPr="00303E75">
              <w:rPr>
                <w:rStyle w:val="Hyperlink"/>
                <w:rFonts w:cstheme="minorHAnsi"/>
                <w:noProof/>
              </w:rPr>
              <w:t>Authorisation of Dividend Reinvestment Plan</w:t>
            </w:r>
            <w:r w:rsidR="001A1366">
              <w:rPr>
                <w:noProof/>
                <w:webHidden/>
              </w:rPr>
              <w:tab/>
            </w:r>
            <w:r w:rsidR="001A1366">
              <w:rPr>
                <w:noProof/>
                <w:webHidden/>
              </w:rPr>
              <w:fldChar w:fldCharType="begin"/>
            </w:r>
            <w:r w:rsidR="001A1366">
              <w:rPr>
                <w:noProof/>
                <w:webHidden/>
              </w:rPr>
              <w:instrText xml:space="preserve"> PAGEREF _Toc518574370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627739EC" w14:textId="07001A83" w:rsidR="001A1366" w:rsidRDefault="000A42CC" w:rsidP="0096449E">
          <w:pPr>
            <w:pStyle w:val="TOC1"/>
            <w:tabs>
              <w:tab w:val="left" w:pos="1134"/>
            </w:tabs>
            <w:ind w:firstLine="0"/>
            <w:rPr>
              <w:noProof/>
            </w:rPr>
          </w:pPr>
          <w:hyperlink w:anchor="_Toc518574371" w:history="1">
            <w:r w:rsidR="001A1366" w:rsidRPr="00303E75">
              <w:rPr>
                <w:rStyle w:val="Hyperlink"/>
                <w:rFonts w:cstheme="minorHAnsi"/>
                <w:noProof/>
              </w:rPr>
              <w:t>25.2</w:t>
            </w:r>
            <w:r w:rsidR="001A1366">
              <w:rPr>
                <w:noProof/>
              </w:rPr>
              <w:tab/>
            </w:r>
            <w:r w:rsidR="001A1366" w:rsidRPr="00303E75">
              <w:rPr>
                <w:rStyle w:val="Hyperlink"/>
                <w:rFonts w:cstheme="minorHAnsi"/>
                <w:noProof/>
              </w:rPr>
              <w:t>Amendment and Revocation</w:t>
            </w:r>
            <w:r w:rsidR="001A1366">
              <w:rPr>
                <w:noProof/>
                <w:webHidden/>
              </w:rPr>
              <w:tab/>
            </w:r>
            <w:r w:rsidR="001A1366">
              <w:rPr>
                <w:noProof/>
                <w:webHidden/>
              </w:rPr>
              <w:fldChar w:fldCharType="begin"/>
            </w:r>
            <w:r w:rsidR="001A1366">
              <w:rPr>
                <w:noProof/>
                <w:webHidden/>
              </w:rPr>
              <w:instrText xml:space="preserve"> PAGEREF _Toc518574371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12F60767" w14:textId="3B95BEA2" w:rsidR="001A1366" w:rsidRDefault="000A42CC">
          <w:pPr>
            <w:pStyle w:val="TOC1"/>
            <w:rPr>
              <w:noProof/>
            </w:rPr>
          </w:pPr>
          <w:hyperlink w:anchor="_Toc518574372" w:history="1">
            <w:r w:rsidR="001A1366" w:rsidRPr="00641213">
              <w:rPr>
                <w:rStyle w:val="Hyperlink"/>
                <w:rFonts w:cstheme="minorHAnsi"/>
                <w:b/>
                <w:noProof/>
              </w:rPr>
              <w:t>26.</w:t>
            </w:r>
            <w:r w:rsidR="001A1366" w:rsidRPr="00641213">
              <w:rPr>
                <w:b/>
                <w:noProof/>
              </w:rPr>
              <w:tab/>
            </w:r>
            <w:r w:rsidR="001A1366" w:rsidRPr="00641213">
              <w:rPr>
                <w:rStyle w:val="Hyperlink"/>
                <w:rFonts w:cstheme="minorHAnsi"/>
                <w:b/>
                <w:noProof/>
              </w:rPr>
              <w:t>NOTICES</w:t>
            </w:r>
            <w:r w:rsidR="001A1366">
              <w:rPr>
                <w:noProof/>
                <w:webHidden/>
              </w:rPr>
              <w:tab/>
            </w:r>
            <w:r w:rsidR="001A1366" w:rsidRPr="00641213">
              <w:rPr>
                <w:b/>
                <w:noProof/>
                <w:webHidden/>
              </w:rPr>
              <w:fldChar w:fldCharType="begin"/>
            </w:r>
            <w:r w:rsidR="001A1366" w:rsidRPr="00641213">
              <w:rPr>
                <w:b/>
                <w:noProof/>
                <w:webHidden/>
              </w:rPr>
              <w:instrText xml:space="preserve"> PAGEREF _Toc518574372 \h </w:instrText>
            </w:r>
            <w:r w:rsidR="001A1366" w:rsidRPr="00641213">
              <w:rPr>
                <w:b/>
                <w:noProof/>
                <w:webHidden/>
              </w:rPr>
            </w:r>
            <w:r w:rsidR="001A1366" w:rsidRPr="00641213">
              <w:rPr>
                <w:b/>
                <w:noProof/>
                <w:webHidden/>
              </w:rPr>
              <w:fldChar w:fldCharType="separate"/>
            </w:r>
            <w:r w:rsidR="00E22100">
              <w:rPr>
                <w:b/>
                <w:noProof/>
                <w:webHidden/>
              </w:rPr>
              <w:t>44</w:t>
            </w:r>
            <w:r w:rsidR="001A1366" w:rsidRPr="00641213">
              <w:rPr>
                <w:b/>
                <w:noProof/>
                <w:webHidden/>
              </w:rPr>
              <w:fldChar w:fldCharType="end"/>
            </w:r>
          </w:hyperlink>
        </w:p>
        <w:p w14:paraId="0386A6C8" w14:textId="0F5F26F4" w:rsidR="001A1366" w:rsidRDefault="000A42CC" w:rsidP="0096449E">
          <w:pPr>
            <w:pStyle w:val="TOC1"/>
            <w:tabs>
              <w:tab w:val="left" w:pos="1134"/>
            </w:tabs>
            <w:ind w:firstLine="0"/>
            <w:rPr>
              <w:noProof/>
            </w:rPr>
          </w:pPr>
          <w:hyperlink w:anchor="_Toc518574373" w:history="1">
            <w:r w:rsidR="001A1366" w:rsidRPr="00303E75">
              <w:rPr>
                <w:rStyle w:val="Hyperlink"/>
                <w:rFonts w:cstheme="minorHAnsi"/>
                <w:noProof/>
              </w:rPr>
              <w:t>26.1</w:t>
            </w:r>
            <w:r w:rsidR="001A1366">
              <w:rPr>
                <w:noProof/>
              </w:rPr>
              <w:tab/>
            </w:r>
            <w:r w:rsidR="001A1366" w:rsidRPr="00303E75">
              <w:rPr>
                <w:rStyle w:val="Hyperlink"/>
                <w:rFonts w:cstheme="minorHAnsi"/>
                <w:noProof/>
              </w:rPr>
              <w:t>Service by the Company to Shareholders</w:t>
            </w:r>
            <w:r w:rsidR="001A1366">
              <w:rPr>
                <w:noProof/>
                <w:webHidden/>
              </w:rPr>
              <w:tab/>
            </w:r>
            <w:r w:rsidR="001A1366">
              <w:rPr>
                <w:noProof/>
                <w:webHidden/>
              </w:rPr>
              <w:fldChar w:fldCharType="begin"/>
            </w:r>
            <w:r w:rsidR="001A1366">
              <w:rPr>
                <w:noProof/>
                <w:webHidden/>
              </w:rPr>
              <w:instrText xml:space="preserve"> PAGEREF _Toc518574373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5FB8E826" w14:textId="79054138" w:rsidR="001A1366" w:rsidRDefault="000A42CC" w:rsidP="0096449E">
          <w:pPr>
            <w:pStyle w:val="TOC1"/>
            <w:tabs>
              <w:tab w:val="left" w:pos="1134"/>
            </w:tabs>
            <w:ind w:firstLine="0"/>
            <w:rPr>
              <w:noProof/>
            </w:rPr>
          </w:pPr>
          <w:hyperlink w:anchor="_Toc518574374" w:history="1">
            <w:r w:rsidR="001A1366" w:rsidRPr="00303E75">
              <w:rPr>
                <w:rStyle w:val="Hyperlink"/>
                <w:rFonts w:cstheme="minorHAnsi"/>
                <w:noProof/>
              </w:rPr>
              <w:t>26.2</w:t>
            </w:r>
            <w:r w:rsidR="001A1366">
              <w:rPr>
                <w:noProof/>
              </w:rPr>
              <w:tab/>
            </w:r>
            <w:r w:rsidR="001A1366" w:rsidRPr="00303E75">
              <w:rPr>
                <w:rStyle w:val="Hyperlink"/>
                <w:rFonts w:cstheme="minorHAnsi"/>
                <w:noProof/>
              </w:rPr>
              <w:t>Service of notices by the Company to Directors</w:t>
            </w:r>
            <w:r w:rsidR="001A1366">
              <w:rPr>
                <w:noProof/>
                <w:webHidden/>
              </w:rPr>
              <w:tab/>
            </w:r>
            <w:r w:rsidR="001A1366">
              <w:rPr>
                <w:noProof/>
                <w:webHidden/>
              </w:rPr>
              <w:fldChar w:fldCharType="begin"/>
            </w:r>
            <w:r w:rsidR="001A1366">
              <w:rPr>
                <w:noProof/>
                <w:webHidden/>
              </w:rPr>
              <w:instrText xml:space="preserve"> PAGEREF _Toc518574374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53AEDB10" w14:textId="037A6E02" w:rsidR="001A1366" w:rsidRDefault="000A42CC" w:rsidP="0096449E">
          <w:pPr>
            <w:pStyle w:val="TOC1"/>
            <w:tabs>
              <w:tab w:val="left" w:pos="1134"/>
            </w:tabs>
            <w:ind w:firstLine="0"/>
            <w:rPr>
              <w:noProof/>
            </w:rPr>
          </w:pPr>
          <w:hyperlink w:anchor="_Toc518574375" w:history="1">
            <w:r w:rsidR="001A1366" w:rsidRPr="00303E75">
              <w:rPr>
                <w:rStyle w:val="Hyperlink"/>
                <w:rFonts w:cstheme="minorHAnsi"/>
                <w:noProof/>
              </w:rPr>
              <w:t>26.3</w:t>
            </w:r>
            <w:r w:rsidR="001A1366">
              <w:rPr>
                <w:noProof/>
              </w:rPr>
              <w:tab/>
            </w:r>
            <w:r w:rsidR="001A1366" w:rsidRPr="00303E75">
              <w:rPr>
                <w:rStyle w:val="Hyperlink"/>
                <w:rFonts w:cstheme="minorHAnsi"/>
                <w:noProof/>
              </w:rPr>
              <w:t>Service of notices by Directors, Alternate Directors and Shareholders to the Company</w:t>
            </w:r>
            <w:r w:rsidR="001A1366">
              <w:rPr>
                <w:noProof/>
                <w:webHidden/>
              </w:rPr>
              <w:tab/>
            </w:r>
            <w:r w:rsidR="001A1366">
              <w:rPr>
                <w:noProof/>
                <w:webHidden/>
              </w:rPr>
              <w:fldChar w:fldCharType="begin"/>
            </w:r>
            <w:r w:rsidR="001A1366">
              <w:rPr>
                <w:noProof/>
                <w:webHidden/>
              </w:rPr>
              <w:instrText xml:space="preserve"> PAGEREF _Toc518574375 \h </w:instrText>
            </w:r>
            <w:r w:rsidR="001A1366">
              <w:rPr>
                <w:noProof/>
                <w:webHidden/>
              </w:rPr>
            </w:r>
            <w:r w:rsidR="001A1366">
              <w:rPr>
                <w:noProof/>
                <w:webHidden/>
              </w:rPr>
              <w:fldChar w:fldCharType="separate"/>
            </w:r>
            <w:r w:rsidR="00E22100">
              <w:rPr>
                <w:noProof/>
                <w:webHidden/>
              </w:rPr>
              <w:t>44</w:t>
            </w:r>
            <w:r w:rsidR="001A1366">
              <w:rPr>
                <w:noProof/>
                <w:webHidden/>
              </w:rPr>
              <w:fldChar w:fldCharType="end"/>
            </w:r>
          </w:hyperlink>
        </w:p>
        <w:p w14:paraId="7616C5CF" w14:textId="0C1E6656" w:rsidR="001A1366" w:rsidRDefault="000A42CC" w:rsidP="0096449E">
          <w:pPr>
            <w:pStyle w:val="TOC1"/>
            <w:tabs>
              <w:tab w:val="left" w:pos="1134"/>
            </w:tabs>
            <w:ind w:firstLine="0"/>
            <w:rPr>
              <w:noProof/>
            </w:rPr>
          </w:pPr>
          <w:hyperlink w:anchor="_Toc518574376" w:history="1">
            <w:r w:rsidR="001A1366" w:rsidRPr="00303E75">
              <w:rPr>
                <w:rStyle w:val="Hyperlink"/>
                <w:rFonts w:cstheme="minorHAnsi"/>
                <w:noProof/>
              </w:rPr>
              <w:t>26.4</w:t>
            </w:r>
            <w:r w:rsidR="001A1366">
              <w:rPr>
                <w:noProof/>
              </w:rPr>
              <w:tab/>
            </w:r>
            <w:r w:rsidR="001A1366" w:rsidRPr="00303E75">
              <w:rPr>
                <w:rStyle w:val="Hyperlink"/>
                <w:rFonts w:cstheme="minorHAnsi"/>
                <w:noProof/>
              </w:rPr>
              <w:t>Deemed receipt of Notice</w:t>
            </w:r>
            <w:r w:rsidR="001A1366">
              <w:rPr>
                <w:noProof/>
                <w:webHidden/>
              </w:rPr>
              <w:tab/>
            </w:r>
            <w:r w:rsidR="001A1366">
              <w:rPr>
                <w:noProof/>
                <w:webHidden/>
              </w:rPr>
              <w:fldChar w:fldCharType="begin"/>
            </w:r>
            <w:r w:rsidR="001A1366">
              <w:rPr>
                <w:noProof/>
                <w:webHidden/>
              </w:rPr>
              <w:instrText xml:space="preserve"> PAGEREF _Toc518574376 \h </w:instrText>
            </w:r>
            <w:r w:rsidR="001A1366">
              <w:rPr>
                <w:noProof/>
                <w:webHidden/>
              </w:rPr>
            </w:r>
            <w:r w:rsidR="001A1366">
              <w:rPr>
                <w:noProof/>
                <w:webHidden/>
              </w:rPr>
              <w:fldChar w:fldCharType="separate"/>
            </w:r>
            <w:r w:rsidR="00E22100">
              <w:rPr>
                <w:noProof/>
                <w:webHidden/>
              </w:rPr>
              <w:t>45</w:t>
            </w:r>
            <w:r w:rsidR="001A1366">
              <w:rPr>
                <w:noProof/>
                <w:webHidden/>
              </w:rPr>
              <w:fldChar w:fldCharType="end"/>
            </w:r>
          </w:hyperlink>
        </w:p>
        <w:p w14:paraId="62AF7D99" w14:textId="4D88282A" w:rsidR="001A1366" w:rsidRDefault="000A42CC" w:rsidP="0096449E">
          <w:pPr>
            <w:pStyle w:val="TOC1"/>
            <w:tabs>
              <w:tab w:val="left" w:pos="1134"/>
            </w:tabs>
            <w:ind w:firstLine="0"/>
            <w:rPr>
              <w:noProof/>
            </w:rPr>
          </w:pPr>
          <w:hyperlink w:anchor="_Toc518574377" w:history="1">
            <w:r w:rsidR="001A1366" w:rsidRPr="00303E75">
              <w:rPr>
                <w:rStyle w:val="Hyperlink"/>
                <w:rFonts w:cstheme="minorHAnsi"/>
                <w:noProof/>
              </w:rPr>
              <w:t>26.5</w:t>
            </w:r>
            <w:r w:rsidR="001A1366">
              <w:rPr>
                <w:noProof/>
              </w:rPr>
              <w:tab/>
            </w:r>
            <w:r w:rsidR="001A1366" w:rsidRPr="00303E75">
              <w:rPr>
                <w:rStyle w:val="Hyperlink"/>
                <w:rFonts w:cstheme="minorHAnsi"/>
                <w:noProof/>
              </w:rPr>
              <w:t>Notice to Joint Holders</w:t>
            </w:r>
            <w:r w:rsidR="001A1366">
              <w:rPr>
                <w:noProof/>
                <w:webHidden/>
              </w:rPr>
              <w:tab/>
            </w:r>
            <w:r w:rsidR="001A1366">
              <w:rPr>
                <w:noProof/>
                <w:webHidden/>
              </w:rPr>
              <w:fldChar w:fldCharType="begin"/>
            </w:r>
            <w:r w:rsidR="001A1366">
              <w:rPr>
                <w:noProof/>
                <w:webHidden/>
              </w:rPr>
              <w:instrText xml:space="preserve"> PAGEREF _Toc518574377 \h </w:instrText>
            </w:r>
            <w:r w:rsidR="001A1366">
              <w:rPr>
                <w:noProof/>
                <w:webHidden/>
              </w:rPr>
            </w:r>
            <w:r w:rsidR="001A1366">
              <w:rPr>
                <w:noProof/>
                <w:webHidden/>
              </w:rPr>
              <w:fldChar w:fldCharType="separate"/>
            </w:r>
            <w:r w:rsidR="00E22100">
              <w:rPr>
                <w:noProof/>
                <w:webHidden/>
              </w:rPr>
              <w:t>45</w:t>
            </w:r>
            <w:r w:rsidR="001A1366">
              <w:rPr>
                <w:noProof/>
                <w:webHidden/>
              </w:rPr>
              <w:fldChar w:fldCharType="end"/>
            </w:r>
          </w:hyperlink>
        </w:p>
        <w:p w14:paraId="017249E7" w14:textId="05DE4AAA" w:rsidR="001A1366" w:rsidRDefault="000A42CC" w:rsidP="0096449E">
          <w:pPr>
            <w:pStyle w:val="TOC1"/>
            <w:tabs>
              <w:tab w:val="left" w:pos="1134"/>
            </w:tabs>
            <w:ind w:firstLine="0"/>
            <w:rPr>
              <w:noProof/>
            </w:rPr>
          </w:pPr>
          <w:hyperlink w:anchor="_Toc518574378" w:history="1">
            <w:r w:rsidR="001A1366" w:rsidRPr="00303E75">
              <w:rPr>
                <w:rStyle w:val="Hyperlink"/>
                <w:rFonts w:cstheme="minorHAnsi"/>
                <w:noProof/>
              </w:rPr>
              <w:t>26.6</w:t>
            </w:r>
            <w:r w:rsidR="001A1366">
              <w:rPr>
                <w:noProof/>
              </w:rPr>
              <w:tab/>
            </w:r>
            <w:r w:rsidR="001A1366" w:rsidRPr="00303E75">
              <w:rPr>
                <w:rStyle w:val="Hyperlink"/>
                <w:rFonts w:cstheme="minorHAnsi"/>
                <w:noProof/>
              </w:rPr>
              <w:t>Notices to Personal Representatives and Others</w:t>
            </w:r>
            <w:r w:rsidR="001A1366">
              <w:rPr>
                <w:noProof/>
                <w:webHidden/>
              </w:rPr>
              <w:tab/>
            </w:r>
            <w:r w:rsidR="001A1366">
              <w:rPr>
                <w:noProof/>
                <w:webHidden/>
              </w:rPr>
              <w:fldChar w:fldCharType="begin"/>
            </w:r>
            <w:r w:rsidR="001A1366">
              <w:rPr>
                <w:noProof/>
                <w:webHidden/>
              </w:rPr>
              <w:instrText xml:space="preserve"> PAGEREF _Toc518574378 \h </w:instrText>
            </w:r>
            <w:r w:rsidR="001A1366">
              <w:rPr>
                <w:noProof/>
                <w:webHidden/>
              </w:rPr>
            </w:r>
            <w:r w:rsidR="001A1366">
              <w:rPr>
                <w:noProof/>
                <w:webHidden/>
              </w:rPr>
              <w:fldChar w:fldCharType="separate"/>
            </w:r>
            <w:r w:rsidR="00E22100">
              <w:rPr>
                <w:noProof/>
                <w:webHidden/>
              </w:rPr>
              <w:t>45</w:t>
            </w:r>
            <w:r w:rsidR="001A1366">
              <w:rPr>
                <w:noProof/>
                <w:webHidden/>
              </w:rPr>
              <w:fldChar w:fldCharType="end"/>
            </w:r>
          </w:hyperlink>
        </w:p>
        <w:p w14:paraId="1889C4F0" w14:textId="0F50D38B" w:rsidR="001A1366" w:rsidRDefault="000A42CC" w:rsidP="0096449E">
          <w:pPr>
            <w:pStyle w:val="TOC1"/>
            <w:tabs>
              <w:tab w:val="left" w:pos="1134"/>
            </w:tabs>
            <w:ind w:firstLine="0"/>
            <w:rPr>
              <w:noProof/>
            </w:rPr>
          </w:pPr>
          <w:hyperlink w:anchor="_Toc518574379" w:history="1">
            <w:r w:rsidR="001A1366" w:rsidRPr="00303E75">
              <w:rPr>
                <w:rStyle w:val="Hyperlink"/>
                <w:rFonts w:cstheme="minorHAnsi"/>
                <w:noProof/>
              </w:rPr>
              <w:t>26.7</w:t>
            </w:r>
            <w:r w:rsidR="001A1366">
              <w:rPr>
                <w:noProof/>
              </w:rPr>
              <w:tab/>
            </w:r>
            <w:r w:rsidR="001A1366" w:rsidRPr="00303E75">
              <w:rPr>
                <w:rStyle w:val="Hyperlink"/>
                <w:rFonts w:cstheme="minorHAnsi"/>
                <w:noProof/>
              </w:rPr>
              <w:t>Persons Entitled to Notice</w:t>
            </w:r>
            <w:r w:rsidR="001A1366">
              <w:rPr>
                <w:noProof/>
                <w:webHidden/>
              </w:rPr>
              <w:tab/>
            </w:r>
            <w:r w:rsidR="001A1366">
              <w:rPr>
                <w:noProof/>
                <w:webHidden/>
              </w:rPr>
              <w:fldChar w:fldCharType="begin"/>
            </w:r>
            <w:r w:rsidR="001A1366">
              <w:rPr>
                <w:noProof/>
                <w:webHidden/>
              </w:rPr>
              <w:instrText xml:space="preserve"> PAGEREF _Toc518574379 \h </w:instrText>
            </w:r>
            <w:r w:rsidR="001A1366">
              <w:rPr>
                <w:noProof/>
                <w:webHidden/>
              </w:rPr>
            </w:r>
            <w:r w:rsidR="001A1366">
              <w:rPr>
                <w:noProof/>
                <w:webHidden/>
              </w:rPr>
              <w:fldChar w:fldCharType="separate"/>
            </w:r>
            <w:r w:rsidR="00E22100">
              <w:rPr>
                <w:noProof/>
                <w:webHidden/>
              </w:rPr>
              <w:t>45</w:t>
            </w:r>
            <w:r w:rsidR="001A1366">
              <w:rPr>
                <w:noProof/>
                <w:webHidden/>
              </w:rPr>
              <w:fldChar w:fldCharType="end"/>
            </w:r>
          </w:hyperlink>
        </w:p>
        <w:p w14:paraId="7854F07F" w14:textId="109E0D03" w:rsidR="001A1366" w:rsidRDefault="000A42CC" w:rsidP="0096449E">
          <w:pPr>
            <w:pStyle w:val="TOC1"/>
            <w:tabs>
              <w:tab w:val="left" w:pos="1134"/>
            </w:tabs>
            <w:ind w:firstLine="0"/>
            <w:rPr>
              <w:noProof/>
            </w:rPr>
          </w:pPr>
          <w:hyperlink w:anchor="_Toc518574380" w:history="1">
            <w:r w:rsidR="001A1366" w:rsidRPr="00303E75">
              <w:rPr>
                <w:rStyle w:val="Hyperlink"/>
                <w:rFonts w:cstheme="minorHAnsi"/>
                <w:noProof/>
              </w:rPr>
              <w:t>26.8</w:t>
            </w:r>
            <w:r w:rsidR="001A1366">
              <w:rPr>
                <w:noProof/>
              </w:rPr>
              <w:tab/>
            </w:r>
            <w:r w:rsidR="001A1366" w:rsidRPr="00303E75">
              <w:rPr>
                <w:rStyle w:val="Hyperlink"/>
                <w:rFonts w:cstheme="minorHAnsi"/>
                <w:noProof/>
              </w:rPr>
              <w:t>Change of Address</w:t>
            </w:r>
            <w:r w:rsidR="001A1366">
              <w:rPr>
                <w:noProof/>
                <w:webHidden/>
              </w:rPr>
              <w:tab/>
            </w:r>
            <w:r w:rsidR="001A1366">
              <w:rPr>
                <w:noProof/>
                <w:webHidden/>
              </w:rPr>
              <w:fldChar w:fldCharType="begin"/>
            </w:r>
            <w:r w:rsidR="001A1366">
              <w:rPr>
                <w:noProof/>
                <w:webHidden/>
              </w:rPr>
              <w:instrText xml:space="preserve"> PAGEREF _Toc518574380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6D9B1E26" w14:textId="4FCE9FE7" w:rsidR="001A1366" w:rsidRDefault="000A42CC" w:rsidP="0096449E">
          <w:pPr>
            <w:pStyle w:val="TOC1"/>
            <w:tabs>
              <w:tab w:val="left" w:pos="1134"/>
            </w:tabs>
            <w:ind w:firstLine="0"/>
            <w:rPr>
              <w:noProof/>
            </w:rPr>
          </w:pPr>
          <w:hyperlink w:anchor="_Toc518574381" w:history="1">
            <w:r w:rsidR="001A1366" w:rsidRPr="00303E75">
              <w:rPr>
                <w:rStyle w:val="Hyperlink"/>
                <w:rFonts w:cstheme="minorHAnsi"/>
                <w:noProof/>
              </w:rPr>
              <w:t>26.9</w:t>
            </w:r>
            <w:r w:rsidR="001A1366">
              <w:rPr>
                <w:noProof/>
              </w:rPr>
              <w:tab/>
            </w:r>
            <w:r w:rsidR="001A1366" w:rsidRPr="00303E75">
              <w:rPr>
                <w:rStyle w:val="Hyperlink"/>
                <w:rFonts w:cstheme="minorHAnsi"/>
                <w:noProof/>
              </w:rPr>
              <w:t>Incorrect Address</w:t>
            </w:r>
            <w:r w:rsidR="001A1366">
              <w:rPr>
                <w:noProof/>
                <w:webHidden/>
              </w:rPr>
              <w:tab/>
            </w:r>
            <w:r w:rsidR="001A1366">
              <w:rPr>
                <w:noProof/>
                <w:webHidden/>
              </w:rPr>
              <w:fldChar w:fldCharType="begin"/>
            </w:r>
            <w:r w:rsidR="001A1366">
              <w:rPr>
                <w:noProof/>
                <w:webHidden/>
              </w:rPr>
              <w:instrText xml:space="preserve"> PAGEREF _Toc518574381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72E09083" w14:textId="5B2EC77A" w:rsidR="001A1366" w:rsidRDefault="000A42CC">
          <w:pPr>
            <w:pStyle w:val="TOC1"/>
            <w:rPr>
              <w:noProof/>
            </w:rPr>
          </w:pPr>
          <w:hyperlink w:anchor="_Toc518574382" w:history="1">
            <w:r w:rsidR="001A1366" w:rsidRPr="00641213">
              <w:rPr>
                <w:rStyle w:val="Hyperlink"/>
                <w:rFonts w:cstheme="minorHAnsi"/>
                <w:b/>
                <w:noProof/>
              </w:rPr>
              <w:t>27.</w:t>
            </w:r>
            <w:r w:rsidR="001A1366" w:rsidRPr="00641213">
              <w:rPr>
                <w:b/>
                <w:noProof/>
              </w:rPr>
              <w:tab/>
            </w:r>
            <w:r w:rsidR="001A1366" w:rsidRPr="00641213">
              <w:rPr>
                <w:rStyle w:val="Hyperlink"/>
                <w:rFonts w:cstheme="minorHAnsi"/>
                <w:b/>
                <w:noProof/>
              </w:rPr>
              <w:t>WINDING UP</w:t>
            </w:r>
            <w:r w:rsidR="001A1366">
              <w:rPr>
                <w:noProof/>
                <w:webHidden/>
              </w:rPr>
              <w:tab/>
            </w:r>
            <w:r w:rsidR="001A1366" w:rsidRPr="00641213">
              <w:rPr>
                <w:b/>
                <w:noProof/>
                <w:webHidden/>
              </w:rPr>
              <w:fldChar w:fldCharType="begin"/>
            </w:r>
            <w:r w:rsidR="001A1366" w:rsidRPr="00641213">
              <w:rPr>
                <w:b/>
                <w:noProof/>
                <w:webHidden/>
              </w:rPr>
              <w:instrText xml:space="preserve"> PAGEREF _Toc518574382 \h </w:instrText>
            </w:r>
            <w:r w:rsidR="001A1366" w:rsidRPr="00641213">
              <w:rPr>
                <w:b/>
                <w:noProof/>
                <w:webHidden/>
              </w:rPr>
            </w:r>
            <w:r w:rsidR="001A1366" w:rsidRPr="00641213">
              <w:rPr>
                <w:b/>
                <w:noProof/>
                <w:webHidden/>
              </w:rPr>
              <w:fldChar w:fldCharType="separate"/>
            </w:r>
            <w:r w:rsidR="00E22100">
              <w:rPr>
                <w:b/>
                <w:noProof/>
                <w:webHidden/>
              </w:rPr>
              <w:t>46</w:t>
            </w:r>
            <w:r w:rsidR="001A1366" w:rsidRPr="00641213">
              <w:rPr>
                <w:b/>
                <w:noProof/>
                <w:webHidden/>
              </w:rPr>
              <w:fldChar w:fldCharType="end"/>
            </w:r>
          </w:hyperlink>
        </w:p>
        <w:p w14:paraId="2C14E368" w14:textId="3046F638" w:rsidR="001A1366" w:rsidRDefault="000A42CC" w:rsidP="0096449E">
          <w:pPr>
            <w:pStyle w:val="TOC1"/>
            <w:tabs>
              <w:tab w:val="left" w:pos="1134"/>
            </w:tabs>
            <w:ind w:firstLine="0"/>
            <w:rPr>
              <w:noProof/>
            </w:rPr>
          </w:pPr>
          <w:hyperlink w:anchor="_Toc518574383" w:history="1">
            <w:r w:rsidR="001A1366" w:rsidRPr="00303E75">
              <w:rPr>
                <w:rStyle w:val="Hyperlink"/>
                <w:rFonts w:cstheme="minorHAnsi"/>
                <w:noProof/>
              </w:rPr>
              <w:t>27.1</w:t>
            </w:r>
            <w:r w:rsidR="001A1366">
              <w:rPr>
                <w:noProof/>
              </w:rPr>
              <w:tab/>
            </w:r>
            <w:r w:rsidR="001A1366" w:rsidRPr="00303E75">
              <w:rPr>
                <w:rStyle w:val="Hyperlink"/>
                <w:rFonts w:cstheme="minorHAnsi"/>
                <w:noProof/>
              </w:rPr>
              <w:t>Distribution in Kind</w:t>
            </w:r>
            <w:r w:rsidR="001A1366">
              <w:rPr>
                <w:noProof/>
                <w:webHidden/>
              </w:rPr>
              <w:tab/>
            </w:r>
            <w:r w:rsidR="001A1366">
              <w:rPr>
                <w:noProof/>
                <w:webHidden/>
              </w:rPr>
              <w:fldChar w:fldCharType="begin"/>
            </w:r>
            <w:r w:rsidR="001A1366">
              <w:rPr>
                <w:noProof/>
                <w:webHidden/>
              </w:rPr>
              <w:instrText xml:space="preserve"> PAGEREF _Toc518574383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3864E353" w14:textId="6DF2CD24" w:rsidR="001A1366" w:rsidRDefault="000A42CC" w:rsidP="0096449E">
          <w:pPr>
            <w:pStyle w:val="TOC1"/>
            <w:tabs>
              <w:tab w:val="left" w:pos="1134"/>
            </w:tabs>
            <w:ind w:firstLine="0"/>
            <w:rPr>
              <w:noProof/>
            </w:rPr>
          </w:pPr>
          <w:hyperlink w:anchor="_Toc518574384" w:history="1">
            <w:r w:rsidR="001A1366" w:rsidRPr="00303E75">
              <w:rPr>
                <w:rStyle w:val="Hyperlink"/>
                <w:rFonts w:cstheme="minorHAnsi"/>
                <w:noProof/>
              </w:rPr>
              <w:t>27.2</w:t>
            </w:r>
            <w:r w:rsidR="001A1366">
              <w:rPr>
                <w:noProof/>
              </w:rPr>
              <w:tab/>
            </w:r>
            <w:r w:rsidR="001A1366" w:rsidRPr="00303E75">
              <w:rPr>
                <w:rStyle w:val="Hyperlink"/>
                <w:rFonts w:cstheme="minorHAnsi"/>
                <w:noProof/>
              </w:rPr>
              <w:t>Trust for Shareholders</w:t>
            </w:r>
            <w:r w:rsidR="001A1366">
              <w:rPr>
                <w:noProof/>
                <w:webHidden/>
              </w:rPr>
              <w:tab/>
            </w:r>
            <w:r w:rsidR="001A1366">
              <w:rPr>
                <w:noProof/>
                <w:webHidden/>
              </w:rPr>
              <w:fldChar w:fldCharType="begin"/>
            </w:r>
            <w:r w:rsidR="001A1366">
              <w:rPr>
                <w:noProof/>
                <w:webHidden/>
              </w:rPr>
              <w:instrText xml:space="preserve"> PAGEREF _Toc518574384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1171B921" w14:textId="31AF59B3" w:rsidR="001A1366" w:rsidRDefault="000A42CC" w:rsidP="0096449E">
          <w:pPr>
            <w:pStyle w:val="TOC1"/>
            <w:tabs>
              <w:tab w:val="left" w:pos="1134"/>
            </w:tabs>
            <w:ind w:firstLine="0"/>
            <w:rPr>
              <w:noProof/>
            </w:rPr>
          </w:pPr>
          <w:hyperlink w:anchor="_Toc518574385" w:history="1">
            <w:r w:rsidR="001A1366" w:rsidRPr="00303E75">
              <w:rPr>
                <w:rStyle w:val="Hyperlink"/>
                <w:rFonts w:cstheme="minorHAnsi"/>
                <w:noProof/>
              </w:rPr>
              <w:t>27.3</w:t>
            </w:r>
            <w:r w:rsidR="001A1366">
              <w:rPr>
                <w:noProof/>
              </w:rPr>
              <w:tab/>
            </w:r>
            <w:r w:rsidR="001A1366" w:rsidRPr="00303E75">
              <w:rPr>
                <w:rStyle w:val="Hyperlink"/>
                <w:rFonts w:cstheme="minorHAnsi"/>
                <w:noProof/>
              </w:rPr>
              <w:t>Distribution in Proportion to Shares Held</w:t>
            </w:r>
            <w:r w:rsidR="001A1366">
              <w:rPr>
                <w:noProof/>
                <w:webHidden/>
              </w:rPr>
              <w:tab/>
            </w:r>
            <w:r w:rsidR="001A1366">
              <w:rPr>
                <w:noProof/>
                <w:webHidden/>
              </w:rPr>
              <w:fldChar w:fldCharType="begin"/>
            </w:r>
            <w:r w:rsidR="001A1366">
              <w:rPr>
                <w:noProof/>
                <w:webHidden/>
              </w:rPr>
              <w:instrText xml:space="preserve"> PAGEREF _Toc518574385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52D7CF86" w14:textId="3A229797" w:rsidR="001A1366" w:rsidRDefault="000A42CC">
          <w:pPr>
            <w:pStyle w:val="TOC1"/>
            <w:rPr>
              <w:noProof/>
            </w:rPr>
          </w:pPr>
          <w:hyperlink w:anchor="_Toc518574386" w:history="1">
            <w:r w:rsidR="001A1366" w:rsidRPr="00641213">
              <w:rPr>
                <w:rStyle w:val="Hyperlink"/>
                <w:rFonts w:cstheme="minorHAnsi"/>
                <w:b/>
                <w:noProof/>
              </w:rPr>
              <w:t>28.</w:t>
            </w:r>
            <w:r w:rsidR="001A1366" w:rsidRPr="00641213">
              <w:rPr>
                <w:b/>
                <w:noProof/>
              </w:rPr>
              <w:tab/>
            </w:r>
            <w:r w:rsidR="001A1366" w:rsidRPr="00641213">
              <w:rPr>
                <w:rStyle w:val="Hyperlink"/>
                <w:rFonts w:cstheme="minorHAnsi"/>
                <w:b/>
                <w:noProof/>
              </w:rPr>
              <w:t>INDEMNITIES AND INSURANCE</w:t>
            </w:r>
            <w:r w:rsidR="001A1366">
              <w:rPr>
                <w:noProof/>
                <w:webHidden/>
              </w:rPr>
              <w:tab/>
            </w:r>
            <w:r w:rsidR="001A1366" w:rsidRPr="00641213">
              <w:rPr>
                <w:b/>
                <w:noProof/>
                <w:webHidden/>
              </w:rPr>
              <w:fldChar w:fldCharType="begin"/>
            </w:r>
            <w:r w:rsidR="001A1366" w:rsidRPr="00641213">
              <w:rPr>
                <w:b/>
                <w:noProof/>
                <w:webHidden/>
              </w:rPr>
              <w:instrText xml:space="preserve"> PAGEREF _Toc518574386 \h </w:instrText>
            </w:r>
            <w:r w:rsidR="001A1366" w:rsidRPr="00641213">
              <w:rPr>
                <w:b/>
                <w:noProof/>
                <w:webHidden/>
              </w:rPr>
            </w:r>
            <w:r w:rsidR="001A1366" w:rsidRPr="00641213">
              <w:rPr>
                <w:b/>
                <w:noProof/>
                <w:webHidden/>
              </w:rPr>
              <w:fldChar w:fldCharType="separate"/>
            </w:r>
            <w:r w:rsidR="00E22100">
              <w:rPr>
                <w:b/>
                <w:noProof/>
                <w:webHidden/>
              </w:rPr>
              <w:t>46</w:t>
            </w:r>
            <w:r w:rsidR="001A1366" w:rsidRPr="00641213">
              <w:rPr>
                <w:b/>
                <w:noProof/>
                <w:webHidden/>
              </w:rPr>
              <w:fldChar w:fldCharType="end"/>
            </w:r>
          </w:hyperlink>
        </w:p>
        <w:p w14:paraId="3C412BC9" w14:textId="101B5E3F" w:rsidR="001A1366" w:rsidRDefault="000A42CC" w:rsidP="0096449E">
          <w:pPr>
            <w:pStyle w:val="TOC1"/>
            <w:tabs>
              <w:tab w:val="left" w:pos="1134"/>
            </w:tabs>
            <w:ind w:firstLine="0"/>
            <w:rPr>
              <w:noProof/>
            </w:rPr>
          </w:pPr>
          <w:hyperlink w:anchor="_Toc518574387" w:history="1">
            <w:r w:rsidR="001A1366" w:rsidRPr="00303E75">
              <w:rPr>
                <w:rStyle w:val="Hyperlink"/>
                <w:rFonts w:cstheme="minorHAnsi"/>
                <w:noProof/>
              </w:rPr>
              <w:t>28.1</w:t>
            </w:r>
            <w:r w:rsidR="001A1366">
              <w:rPr>
                <w:noProof/>
              </w:rPr>
              <w:tab/>
            </w:r>
            <w:r w:rsidR="001A1366" w:rsidRPr="00303E75">
              <w:rPr>
                <w:rStyle w:val="Hyperlink"/>
                <w:rFonts w:cstheme="minorHAnsi"/>
                <w:noProof/>
              </w:rPr>
              <w:t>Liability to Third Parties</w:t>
            </w:r>
            <w:r w:rsidR="001A1366">
              <w:rPr>
                <w:noProof/>
                <w:webHidden/>
              </w:rPr>
              <w:tab/>
            </w:r>
            <w:r w:rsidR="001A1366">
              <w:rPr>
                <w:noProof/>
                <w:webHidden/>
              </w:rPr>
              <w:fldChar w:fldCharType="begin"/>
            </w:r>
            <w:r w:rsidR="001A1366">
              <w:rPr>
                <w:noProof/>
                <w:webHidden/>
              </w:rPr>
              <w:instrText xml:space="preserve"> PAGEREF _Toc518574387 \h </w:instrText>
            </w:r>
            <w:r w:rsidR="001A1366">
              <w:rPr>
                <w:noProof/>
                <w:webHidden/>
              </w:rPr>
            </w:r>
            <w:r w:rsidR="001A1366">
              <w:rPr>
                <w:noProof/>
                <w:webHidden/>
              </w:rPr>
              <w:fldChar w:fldCharType="separate"/>
            </w:r>
            <w:r w:rsidR="00E22100">
              <w:rPr>
                <w:noProof/>
                <w:webHidden/>
              </w:rPr>
              <w:t>46</w:t>
            </w:r>
            <w:r w:rsidR="001A1366">
              <w:rPr>
                <w:noProof/>
                <w:webHidden/>
              </w:rPr>
              <w:fldChar w:fldCharType="end"/>
            </w:r>
          </w:hyperlink>
        </w:p>
        <w:p w14:paraId="2B398B46" w14:textId="3B2F179E" w:rsidR="001A1366" w:rsidRDefault="000A42CC" w:rsidP="0096449E">
          <w:pPr>
            <w:pStyle w:val="TOC1"/>
            <w:tabs>
              <w:tab w:val="left" w:pos="1134"/>
            </w:tabs>
            <w:ind w:firstLine="0"/>
            <w:rPr>
              <w:noProof/>
            </w:rPr>
          </w:pPr>
          <w:hyperlink w:anchor="_Toc518574388" w:history="1">
            <w:r w:rsidR="001A1366" w:rsidRPr="00303E75">
              <w:rPr>
                <w:rStyle w:val="Hyperlink"/>
                <w:rFonts w:cstheme="minorHAnsi"/>
                <w:noProof/>
              </w:rPr>
              <w:t>28.2</w:t>
            </w:r>
            <w:r w:rsidR="001A1366">
              <w:rPr>
                <w:noProof/>
              </w:rPr>
              <w:tab/>
            </w:r>
            <w:r w:rsidR="001A1366" w:rsidRPr="00303E75">
              <w:rPr>
                <w:rStyle w:val="Hyperlink"/>
                <w:rFonts w:cstheme="minorHAnsi"/>
                <w:noProof/>
              </w:rPr>
              <w:t>Defending Proceedings</w:t>
            </w:r>
            <w:r w:rsidR="001A1366">
              <w:rPr>
                <w:noProof/>
                <w:webHidden/>
              </w:rPr>
              <w:tab/>
            </w:r>
            <w:r w:rsidR="001A1366">
              <w:rPr>
                <w:noProof/>
                <w:webHidden/>
              </w:rPr>
              <w:fldChar w:fldCharType="begin"/>
            </w:r>
            <w:r w:rsidR="001A1366">
              <w:rPr>
                <w:noProof/>
                <w:webHidden/>
              </w:rPr>
              <w:instrText xml:space="preserve"> PAGEREF _Toc518574388 \h </w:instrText>
            </w:r>
            <w:r w:rsidR="001A1366">
              <w:rPr>
                <w:noProof/>
                <w:webHidden/>
              </w:rPr>
            </w:r>
            <w:r w:rsidR="001A1366">
              <w:rPr>
                <w:noProof/>
                <w:webHidden/>
              </w:rPr>
              <w:fldChar w:fldCharType="separate"/>
            </w:r>
            <w:r w:rsidR="00E22100">
              <w:rPr>
                <w:noProof/>
                <w:webHidden/>
              </w:rPr>
              <w:t>47</w:t>
            </w:r>
            <w:r w:rsidR="001A1366">
              <w:rPr>
                <w:noProof/>
                <w:webHidden/>
              </w:rPr>
              <w:fldChar w:fldCharType="end"/>
            </w:r>
          </w:hyperlink>
        </w:p>
        <w:p w14:paraId="59A0BA52" w14:textId="45E38C28" w:rsidR="001A1366" w:rsidRDefault="000A42CC" w:rsidP="0096449E">
          <w:pPr>
            <w:pStyle w:val="TOC1"/>
            <w:tabs>
              <w:tab w:val="left" w:pos="1134"/>
            </w:tabs>
            <w:ind w:firstLine="0"/>
            <w:rPr>
              <w:noProof/>
            </w:rPr>
          </w:pPr>
          <w:hyperlink w:anchor="_Toc518574389" w:history="1">
            <w:r w:rsidR="001A1366" w:rsidRPr="00303E75">
              <w:rPr>
                <w:rStyle w:val="Hyperlink"/>
                <w:rFonts w:cstheme="minorHAnsi"/>
                <w:noProof/>
              </w:rPr>
              <w:t>28.3</w:t>
            </w:r>
            <w:r w:rsidR="001A1366">
              <w:rPr>
                <w:noProof/>
              </w:rPr>
              <w:tab/>
            </w:r>
            <w:r w:rsidR="001A1366" w:rsidRPr="00303E75">
              <w:rPr>
                <w:rStyle w:val="Hyperlink"/>
                <w:rFonts w:cstheme="minorHAnsi"/>
                <w:noProof/>
              </w:rPr>
              <w:t>Insurance</w:t>
            </w:r>
            <w:r w:rsidR="001A1366">
              <w:rPr>
                <w:noProof/>
                <w:webHidden/>
              </w:rPr>
              <w:tab/>
            </w:r>
            <w:r w:rsidR="001A1366">
              <w:rPr>
                <w:noProof/>
                <w:webHidden/>
              </w:rPr>
              <w:fldChar w:fldCharType="begin"/>
            </w:r>
            <w:r w:rsidR="001A1366">
              <w:rPr>
                <w:noProof/>
                <w:webHidden/>
              </w:rPr>
              <w:instrText xml:space="preserve"> PAGEREF _Toc518574389 \h </w:instrText>
            </w:r>
            <w:r w:rsidR="001A1366">
              <w:rPr>
                <w:noProof/>
                <w:webHidden/>
              </w:rPr>
            </w:r>
            <w:r w:rsidR="001A1366">
              <w:rPr>
                <w:noProof/>
                <w:webHidden/>
              </w:rPr>
              <w:fldChar w:fldCharType="separate"/>
            </w:r>
            <w:r w:rsidR="00E22100">
              <w:rPr>
                <w:noProof/>
                <w:webHidden/>
              </w:rPr>
              <w:t>47</w:t>
            </w:r>
            <w:r w:rsidR="001A1366">
              <w:rPr>
                <w:noProof/>
                <w:webHidden/>
              </w:rPr>
              <w:fldChar w:fldCharType="end"/>
            </w:r>
          </w:hyperlink>
        </w:p>
        <w:p w14:paraId="0618B6FB" w14:textId="0C3CB264" w:rsidR="001A1366" w:rsidRDefault="000A42CC" w:rsidP="0096449E">
          <w:pPr>
            <w:pStyle w:val="TOC1"/>
            <w:tabs>
              <w:tab w:val="left" w:pos="1134"/>
            </w:tabs>
            <w:ind w:firstLine="0"/>
            <w:rPr>
              <w:noProof/>
            </w:rPr>
          </w:pPr>
          <w:hyperlink w:anchor="_Toc518574390" w:history="1">
            <w:r w:rsidR="001A1366" w:rsidRPr="00303E75">
              <w:rPr>
                <w:rStyle w:val="Hyperlink"/>
                <w:rFonts w:cstheme="minorHAnsi"/>
                <w:noProof/>
              </w:rPr>
              <w:t>28.4</w:t>
            </w:r>
            <w:r w:rsidR="001A1366">
              <w:rPr>
                <w:noProof/>
              </w:rPr>
              <w:tab/>
            </w:r>
            <w:r w:rsidR="001A1366" w:rsidRPr="00303E75">
              <w:rPr>
                <w:rStyle w:val="Hyperlink"/>
                <w:rFonts w:cstheme="minorHAnsi"/>
                <w:noProof/>
              </w:rPr>
              <w:t>Disclosure</w:t>
            </w:r>
            <w:r w:rsidR="001A1366">
              <w:rPr>
                <w:noProof/>
                <w:webHidden/>
              </w:rPr>
              <w:tab/>
            </w:r>
            <w:r w:rsidR="001A1366">
              <w:rPr>
                <w:noProof/>
                <w:webHidden/>
              </w:rPr>
              <w:fldChar w:fldCharType="begin"/>
            </w:r>
            <w:r w:rsidR="001A1366">
              <w:rPr>
                <w:noProof/>
                <w:webHidden/>
              </w:rPr>
              <w:instrText xml:space="preserve"> PAGEREF _Toc518574390 \h </w:instrText>
            </w:r>
            <w:r w:rsidR="001A1366">
              <w:rPr>
                <w:noProof/>
                <w:webHidden/>
              </w:rPr>
            </w:r>
            <w:r w:rsidR="001A1366">
              <w:rPr>
                <w:noProof/>
                <w:webHidden/>
              </w:rPr>
              <w:fldChar w:fldCharType="separate"/>
            </w:r>
            <w:r w:rsidR="00E22100">
              <w:rPr>
                <w:noProof/>
                <w:webHidden/>
              </w:rPr>
              <w:t>47</w:t>
            </w:r>
            <w:r w:rsidR="001A1366">
              <w:rPr>
                <w:noProof/>
                <w:webHidden/>
              </w:rPr>
              <w:fldChar w:fldCharType="end"/>
            </w:r>
          </w:hyperlink>
        </w:p>
        <w:p w14:paraId="7D3070D4" w14:textId="47C1F6F7" w:rsidR="001A1366" w:rsidRDefault="000A42CC" w:rsidP="0096449E">
          <w:pPr>
            <w:pStyle w:val="TOC1"/>
            <w:tabs>
              <w:tab w:val="left" w:pos="1134"/>
            </w:tabs>
            <w:ind w:firstLine="0"/>
            <w:rPr>
              <w:noProof/>
            </w:rPr>
          </w:pPr>
          <w:hyperlink w:anchor="_Toc518574391" w:history="1">
            <w:r w:rsidR="001A1366" w:rsidRPr="00303E75">
              <w:rPr>
                <w:rStyle w:val="Hyperlink"/>
                <w:rFonts w:cstheme="minorHAnsi"/>
                <w:noProof/>
              </w:rPr>
              <w:t>28.5</w:t>
            </w:r>
            <w:r w:rsidR="001A1366">
              <w:rPr>
                <w:noProof/>
              </w:rPr>
              <w:tab/>
            </w:r>
            <w:r w:rsidR="001A1366" w:rsidRPr="00303E75">
              <w:rPr>
                <w:rStyle w:val="Hyperlink"/>
                <w:rFonts w:cstheme="minorHAnsi"/>
                <w:noProof/>
              </w:rPr>
              <w:t>Definition</w:t>
            </w:r>
            <w:r w:rsidR="001A1366">
              <w:rPr>
                <w:noProof/>
                <w:webHidden/>
              </w:rPr>
              <w:tab/>
            </w:r>
            <w:r w:rsidR="001A1366">
              <w:rPr>
                <w:noProof/>
                <w:webHidden/>
              </w:rPr>
              <w:fldChar w:fldCharType="begin"/>
            </w:r>
            <w:r w:rsidR="001A1366">
              <w:rPr>
                <w:noProof/>
                <w:webHidden/>
              </w:rPr>
              <w:instrText xml:space="preserve"> PAGEREF _Toc518574391 \h </w:instrText>
            </w:r>
            <w:r w:rsidR="001A1366">
              <w:rPr>
                <w:noProof/>
                <w:webHidden/>
              </w:rPr>
            </w:r>
            <w:r w:rsidR="001A1366">
              <w:rPr>
                <w:noProof/>
                <w:webHidden/>
              </w:rPr>
              <w:fldChar w:fldCharType="separate"/>
            </w:r>
            <w:r w:rsidR="00E22100">
              <w:rPr>
                <w:noProof/>
                <w:webHidden/>
              </w:rPr>
              <w:t>47</w:t>
            </w:r>
            <w:r w:rsidR="001A1366">
              <w:rPr>
                <w:noProof/>
                <w:webHidden/>
              </w:rPr>
              <w:fldChar w:fldCharType="end"/>
            </w:r>
          </w:hyperlink>
        </w:p>
        <w:p w14:paraId="46657751" w14:textId="79C7A13F" w:rsidR="001A1366" w:rsidRPr="00641213" w:rsidRDefault="000A42CC">
          <w:pPr>
            <w:pStyle w:val="TOC1"/>
            <w:rPr>
              <w:b/>
              <w:noProof/>
            </w:rPr>
          </w:pPr>
          <w:hyperlink w:anchor="_Toc518574392" w:history="1">
            <w:r w:rsidR="001A1366" w:rsidRPr="00641213">
              <w:rPr>
                <w:rStyle w:val="Hyperlink"/>
                <w:rFonts w:cstheme="minorHAnsi"/>
                <w:b/>
                <w:noProof/>
              </w:rPr>
              <w:t>29.</w:t>
            </w:r>
            <w:r w:rsidR="001A1366" w:rsidRPr="00641213">
              <w:rPr>
                <w:b/>
                <w:noProof/>
              </w:rPr>
              <w:tab/>
            </w:r>
            <w:r w:rsidR="001A1366" w:rsidRPr="00641213">
              <w:rPr>
                <w:rStyle w:val="Hyperlink"/>
                <w:rFonts w:cstheme="minorHAnsi"/>
                <w:b/>
                <w:noProof/>
              </w:rPr>
              <w:t>DIRECTORS’ ACCESS TO INFORMATION</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_Toc518574392 \h </w:instrText>
            </w:r>
            <w:r w:rsidR="001A1366" w:rsidRPr="00641213">
              <w:rPr>
                <w:b/>
                <w:noProof/>
                <w:webHidden/>
              </w:rPr>
            </w:r>
            <w:r w:rsidR="001A1366" w:rsidRPr="00641213">
              <w:rPr>
                <w:b/>
                <w:noProof/>
                <w:webHidden/>
              </w:rPr>
              <w:fldChar w:fldCharType="separate"/>
            </w:r>
            <w:r w:rsidR="00E22100">
              <w:rPr>
                <w:b/>
                <w:noProof/>
                <w:webHidden/>
              </w:rPr>
              <w:t>48</w:t>
            </w:r>
            <w:r w:rsidR="001A1366" w:rsidRPr="00641213">
              <w:rPr>
                <w:b/>
                <w:noProof/>
                <w:webHidden/>
              </w:rPr>
              <w:fldChar w:fldCharType="end"/>
            </w:r>
          </w:hyperlink>
        </w:p>
        <w:p w14:paraId="3D9F3378" w14:textId="65BFF84A" w:rsidR="001A1366" w:rsidRPr="00641213" w:rsidRDefault="000A42CC">
          <w:pPr>
            <w:pStyle w:val="TOC1"/>
            <w:rPr>
              <w:b/>
              <w:noProof/>
            </w:rPr>
          </w:pPr>
          <w:hyperlink w:anchor="_Toc518574393" w:history="1">
            <w:r w:rsidR="001A1366" w:rsidRPr="00641213">
              <w:rPr>
                <w:rStyle w:val="Hyperlink"/>
                <w:rFonts w:cstheme="minorHAnsi"/>
                <w:b/>
                <w:noProof/>
              </w:rPr>
              <w:t>30.</w:t>
            </w:r>
            <w:r w:rsidR="001A1366" w:rsidRPr="00641213">
              <w:rPr>
                <w:b/>
                <w:noProof/>
              </w:rPr>
              <w:tab/>
            </w:r>
            <w:r w:rsidR="001A1366" w:rsidRPr="00641213">
              <w:rPr>
                <w:rStyle w:val="Hyperlink"/>
                <w:rFonts w:cstheme="minorHAnsi"/>
                <w:b/>
                <w:noProof/>
              </w:rPr>
              <w:t>OVERSEAS SHAREHOLDERS</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_Toc518574393 \h </w:instrText>
            </w:r>
            <w:r w:rsidR="001A1366" w:rsidRPr="00641213">
              <w:rPr>
                <w:b/>
                <w:noProof/>
                <w:webHidden/>
              </w:rPr>
            </w:r>
            <w:r w:rsidR="001A1366" w:rsidRPr="00641213">
              <w:rPr>
                <w:b/>
                <w:noProof/>
                <w:webHidden/>
              </w:rPr>
              <w:fldChar w:fldCharType="separate"/>
            </w:r>
            <w:r w:rsidR="00E22100">
              <w:rPr>
                <w:b/>
                <w:noProof/>
                <w:webHidden/>
              </w:rPr>
              <w:t>48</w:t>
            </w:r>
            <w:r w:rsidR="001A1366" w:rsidRPr="00641213">
              <w:rPr>
                <w:b/>
                <w:noProof/>
                <w:webHidden/>
              </w:rPr>
              <w:fldChar w:fldCharType="end"/>
            </w:r>
          </w:hyperlink>
        </w:p>
        <w:p w14:paraId="1F8662A7" w14:textId="2A2386A7" w:rsidR="001A1366" w:rsidRPr="00641213" w:rsidRDefault="000A42CC">
          <w:pPr>
            <w:pStyle w:val="TOC1"/>
            <w:rPr>
              <w:b/>
              <w:noProof/>
            </w:rPr>
          </w:pPr>
          <w:hyperlink w:anchor="_Toc518574394" w:history="1">
            <w:r w:rsidR="001A1366" w:rsidRPr="00641213">
              <w:rPr>
                <w:rStyle w:val="Hyperlink"/>
                <w:rFonts w:cstheme="minorHAnsi"/>
                <w:b/>
                <w:noProof/>
              </w:rPr>
              <w:t>31.</w:t>
            </w:r>
            <w:r w:rsidR="001A1366" w:rsidRPr="00641213">
              <w:rPr>
                <w:b/>
                <w:noProof/>
              </w:rPr>
              <w:tab/>
            </w:r>
            <w:r w:rsidR="001A1366" w:rsidRPr="00641213">
              <w:rPr>
                <w:rStyle w:val="Hyperlink"/>
                <w:rFonts w:cstheme="minorHAnsi"/>
                <w:b/>
                <w:noProof/>
              </w:rPr>
              <w:t>LOCAL MANAGEMENT</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_Toc518574394 \h </w:instrText>
            </w:r>
            <w:r w:rsidR="001A1366" w:rsidRPr="00641213">
              <w:rPr>
                <w:b/>
                <w:noProof/>
                <w:webHidden/>
              </w:rPr>
            </w:r>
            <w:r w:rsidR="001A1366" w:rsidRPr="00641213">
              <w:rPr>
                <w:b/>
                <w:noProof/>
                <w:webHidden/>
              </w:rPr>
              <w:fldChar w:fldCharType="separate"/>
            </w:r>
            <w:r w:rsidR="00E22100">
              <w:rPr>
                <w:b/>
                <w:noProof/>
                <w:webHidden/>
              </w:rPr>
              <w:t>48</w:t>
            </w:r>
            <w:r w:rsidR="001A1366" w:rsidRPr="00641213">
              <w:rPr>
                <w:b/>
                <w:noProof/>
                <w:webHidden/>
              </w:rPr>
              <w:fldChar w:fldCharType="end"/>
            </w:r>
          </w:hyperlink>
        </w:p>
        <w:p w14:paraId="01837544" w14:textId="5CA5148F" w:rsidR="001A1366" w:rsidRDefault="000A42CC" w:rsidP="0096449E">
          <w:pPr>
            <w:pStyle w:val="TOC1"/>
            <w:tabs>
              <w:tab w:val="left" w:pos="1134"/>
            </w:tabs>
            <w:ind w:firstLine="0"/>
            <w:rPr>
              <w:noProof/>
            </w:rPr>
          </w:pPr>
          <w:hyperlink w:anchor="_Toc518574395" w:history="1">
            <w:r w:rsidR="001A1366" w:rsidRPr="00303E75">
              <w:rPr>
                <w:rStyle w:val="Hyperlink"/>
                <w:rFonts w:cstheme="minorHAnsi"/>
                <w:noProof/>
              </w:rPr>
              <w:t>31.1</w:t>
            </w:r>
            <w:r w:rsidR="001A1366">
              <w:rPr>
                <w:noProof/>
              </w:rPr>
              <w:tab/>
            </w:r>
            <w:r w:rsidR="001A1366" w:rsidRPr="00303E75">
              <w:rPr>
                <w:rStyle w:val="Hyperlink"/>
                <w:rFonts w:cstheme="minorHAnsi"/>
                <w:noProof/>
              </w:rPr>
              <w:t>Local Management</w:t>
            </w:r>
            <w:r w:rsidR="001A1366">
              <w:rPr>
                <w:noProof/>
                <w:webHidden/>
              </w:rPr>
              <w:tab/>
            </w:r>
            <w:r w:rsidR="001A1366">
              <w:rPr>
                <w:noProof/>
                <w:webHidden/>
              </w:rPr>
              <w:fldChar w:fldCharType="begin"/>
            </w:r>
            <w:r w:rsidR="001A1366">
              <w:rPr>
                <w:noProof/>
                <w:webHidden/>
              </w:rPr>
              <w:instrText xml:space="preserve"> PAGEREF _Toc518574395 \h </w:instrText>
            </w:r>
            <w:r w:rsidR="001A1366">
              <w:rPr>
                <w:noProof/>
                <w:webHidden/>
              </w:rPr>
            </w:r>
            <w:r w:rsidR="001A1366">
              <w:rPr>
                <w:noProof/>
                <w:webHidden/>
              </w:rPr>
              <w:fldChar w:fldCharType="separate"/>
            </w:r>
            <w:r w:rsidR="00E22100">
              <w:rPr>
                <w:noProof/>
                <w:webHidden/>
              </w:rPr>
              <w:t>48</w:t>
            </w:r>
            <w:r w:rsidR="001A1366">
              <w:rPr>
                <w:noProof/>
                <w:webHidden/>
              </w:rPr>
              <w:fldChar w:fldCharType="end"/>
            </w:r>
          </w:hyperlink>
        </w:p>
        <w:p w14:paraId="2B3667F4" w14:textId="17E84648" w:rsidR="001A1366" w:rsidRDefault="000A42CC" w:rsidP="0096449E">
          <w:pPr>
            <w:pStyle w:val="TOC1"/>
            <w:tabs>
              <w:tab w:val="left" w:pos="1134"/>
            </w:tabs>
            <w:ind w:firstLine="0"/>
            <w:rPr>
              <w:noProof/>
            </w:rPr>
          </w:pPr>
          <w:hyperlink w:anchor="_Toc518574396" w:history="1">
            <w:r w:rsidR="001A1366" w:rsidRPr="00303E75">
              <w:rPr>
                <w:rStyle w:val="Hyperlink"/>
                <w:rFonts w:cstheme="minorHAnsi"/>
                <w:noProof/>
              </w:rPr>
              <w:t>31.2</w:t>
            </w:r>
            <w:r w:rsidR="001A1366">
              <w:rPr>
                <w:noProof/>
              </w:rPr>
              <w:tab/>
            </w:r>
            <w:r w:rsidR="001A1366" w:rsidRPr="00303E75">
              <w:rPr>
                <w:rStyle w:val="Hyperlink"/>
                <w:rFonts w:cstheme="minorHAnsi"/>
                <w:noProof/>
              </w:rPr>
              <w:t>Local Boards or Agencies</w:t>
            </w:r>
            <w:r w:rsidR="001A1366">
              <w:rPr>
                <w:noProof/>
                <w:webHidden/>
              </w:rPr>
              <w:tab/>
            </w:r>
            <w:r w:rsidR="001A1366">
              <w:rPr>
                <w:noProof/>
                <w:webHidden/>
              </w:rPr>
              <w:fldChar w:fldCharType="begin"/>
            </w:r>
            <w:r w:rsidR="001A1366">
              <w:rPr>
                <w:noProof/>
                <w:webHidden/>
              </w:rPr>
              <w:instrText xml:space="preserve"> PAGEREF _Toc518574396 \h </w:instrText>
            </w:r>
            <w:r w:rsidR="001A1366">
              <w:rPr>
                <w:noProof/>
                <w:webHidden/>
              </w:rPr>
            </w:r>
            <w:r w:rsidR="001A1366">
              <w:rPr>
                <w:noProof/>
                <w:webHidden/>
              </w:rPr>
              <w:fldChar w:fldCharType="separate"/>
            </w:r>
            <w:r w:rsidR="00E22100">
              <w:rPr>
                <w:noProof/>
                <w:webHidden/>
              </w:rPr>
              <w:t>48</w:t>
            </w:r>
            <w:r w:rsidR="001A1366">
              <w:rPr>
                <w:noProof/>
                <w:webHidden/>
              </w:rPr>
              <w:fldChar w:fldCharType="end"/>
            </w:r>
          </w:hyperlink>
        </w:p>
        <w:p w14:paraId="613EC299" w14:textId="699BFF48" w:rsidR="001A1366" w:rsidRDefault="000A42CC" w:rsidP="0096449E">
          <w:pPr>
            <w:pStyle w:val="TOC1"/>
            <w:tabs>
              <w:tab w:val="left" w:pos="1134"/>
            </w:tabs>
            <w:ind w:firstLine="0"/>
            <w:rPr>
              <w:noProof/>
            </w:rPr>
          </w:pPr>
          <w:hyperlink w:anchor="_Toc518574397" w:history="1">
            <w:r w:rsidR="001A1366" w:rsidRPr="00303E75">
              <w:rPr>
                <w:rStyle w:val="Hyperlink"/>
                <w:rFonts w:cstheme="minorHAnsi"/>
                <w:noProof/>
              </w:rPr>
              <w:t>31.3</w:t>
            </w:r>
            <w:r w:rsidR="001A1366">
              <w:rPr>
                <w:noProof/>
              </w:rPr>
              <w:tab/>
            </w:r>
            <w:r w:rsidR="001A1366" w:rsidRPr="00303E75">
              <w:rPr>
                <w:rStyle w:val="Hyperlink"/>
                <w:rFonts w:cstheme="minorHAnsi"/>
                <w:noProof/>
              </w:rPr>
              <w:t>Appointment of Attorneys</w:t>
            </w:r>
            <w:r w:rsidR="001A1366">
              <w:rPr>
                <w:noProof/>
                <w:webHidden/>
              </w:rPr>
              <w:tab/>
            </w:r>
            <w:r w:rsidR="001A1366">
              <w:rPr>
                <w:noProof/>
                <w:webHidden/>
              </w:rPr>
              <w:fldChar w:fldCharType="begin"/>
            </w:r>
            <w:r w:rsidR="001A1366">
              <w:rPr>
                <w:noProof/>
                <w:webHidden/>
              </w:rPr>
              <w:instrText xml:space="preserve"> PAGEREF _Toc518574397 \h </w:instrText>
            </w:r>
            <w:r w:rsidR="001A1366">
              <w:rPr>
                <w:noProof/>
                <w:webHidden/>
              </w:rPr>
            </w:r>
            <w:r w:rsidR="001A1366">
              <w:rPr>
                <w:noProof/>
                <w:webHidden/>
              </w:rPr>
              <w:fldChar w:fldCharType="separate"/>
            </w:r>
            <w:r w:rsidR="00E22100">
              <w:rPr>
                <w:noProof/>
                <w:webHidden/>
              </w:rPr>
              <w:t>48</w:t>
            </w:r>
            <w:r w:rsidR="001A1366">
              <w:rPr>
                <w:noProof/>
                <w:webHidden/>
              </w:rPr>
              <w:fldChar w:fldCharType="end"/>
            </w:r>
          </w:hyperlink>
        </w:p>
        <w:p w14:paraId="3FBC4D73" w14:textId="4F379999" w:rsidR="001A1366" w:rsidRDefault="000A42CC" w:rsidP="0096449E">
          <w:pPr>
            <w:pStyle w:val="TOC1"/>
            <w:tabs>
              <w:tab w:val="left" w:pos="1134"/>
            </w:tabs>
            <w:ind w:firstLine="0"/>
            <w:rPr>
              <w:noProof/>
            </w:rPr>
          </w:pPr>
          <w:hyperlink w:anchor="_Toc518574398" w:history="1">
            <w:r w:rsidR="001A1366" w:rsidRPr="00303E75">
              <w:rPr>
                <w:rStyle w:val="Hyperlink"/>
                <w:rFonts w:cstheme="minorHAnsi"/>
                <w:noProof/>
              </w:rPr>
              <w:t>31.4</w:t>
            </w:r>
            <w:r w:rsidR="001A1366">
              <w:rPr>
                <w:noProof/>
              </w:rPr>
              <w:tab/>
            </w:r>
            <w:r w:rsidR="001A1366" w:rsidRPr="00303E75">
              <w:rPr>
                <w:rStyle w:val="Hyperlink"/>
                <w:rFonts w:cstheme="minorHAnsi"/>
                <w:noProof/>
              </w:rPr>
              <w:t>Authority of Attorneys</w:t>
            </w:r>
            <w:r w:rsidR="001A1366">
              <w:rPr>
                <w:noProof/>
                <w:webHidden/>
              </w:rPr>
              <w:tab/>
            </w:r>
            <w:r w:rsidR="001A1366">
              <w:rPr>
                <w:noProof/>
                <w:webHidden/>
              </w:rPr>
              <w:fldChar w:fldCharType="begin"/>
            </w:r>
            <w:r w:rsidR="001A1366">
              <w:rPr>
                <w:noProof/>
                <w:webHidden/>
              </w:rPr>
              <w:instrText xml:space="preserve"> PAGEREF _Toc518574398 \h </w:instrText>
            </w:r>
            <w:r w:rsidR="001A1366">
              <w:rPr>
                <w:noProof/>
                <w:webHidden/>
              </w:rPr>
            </w:r>
            <w:r w:rsidR="001A1366">
              <w:rPr>
                <w:noProof/>
                <w:webHidden/>
              </w:rPr>
              <w:fldChar w:fldCharType="separate"/>
            </w:r>
            <w:r w:rsidR="00E22100">
              <w:rPr>
                <w:noProof/>
                <w:webHidden/>
              </w:rPr>
              <w:t>48</w:t>
            </w:r>
            <w:r w:rsidR="001A1366">
              <w:rPr>
                <w:noProof/>
                <w:webHidden/>
              </w:rPr>
              <w:fldChar w:fldCharType="end"/>
            </w:r>
          </w:hyperlink>
        </w:p>
        <w:p w14:paraId="35F3F91D" w14:textId="2D116399" w:rsidR="001A1366" w:rsidRPr="00641213" w:rsidRDefault="000A42CC">
          <w:pPr>
            <w:pStyle w:val="TOC1"/>
            <w:rPr>
              <w:b/>
              <w:noProof/>
            </w:rPr>
          </w:pPr>
          <w:hyperlink w:anchor="_Toc518574399" w:history="1">
            <w:r w:rsidR="001A1366" w:rsidRPr="00641213">
              <w:rPr>
                <w:rStyle w:val="Hyperlink"/>
                <w:rFonts w:cstheme="minorHAnsi"/>
                <w:b/>
                <w:noProof/>
              </w:rPr>
              <w:t>32.</w:t>
            </w:r>
            <w:r w:rsidR="001A1366" w:rsidRPr="00641213">
              <w:rPr>
                <w:b/>
                <w:noProof/>
              </w:rPr>
              <w:tab/>
            </w:r>
            <w:r w:rsidR="001A1366" w:rsidRPr="00641213">
              <w:rPr>
                <w:rStyle w:val="Hyperlink"/>
                <w:rFonts w:cstheme="minorHAnsi"/>
                <w:b/>
                <w:noProof/>
              </w:rPr>
              <w:t>DISCOVERY</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_Toc518574399 \h </w:instrText>
            </w:r>
            <w:r w:rsidR="001A1366" w:rsidRPr="00641213">
              <w:rPr>
                <w:b/>
                <w:noProof/>
                <w:webHidden/>
              </w:rPr>
            </w:r>
            <w:r w:rsidR="001A1366" w:rsidRPr="00641213">
              <w:rPr>
                <w:b/>
                <w:noProof/>
                <w:webHidden/>
              </w:rPr>
              <w:fldChar w:fldCharType="separate"/>
            </w:r>
            <w:r w:rsidR="00E22100">
              <w:rPr>
                <w:b/>
                <w:noProof/>
                <w:webHidden/>
              </w:rPr>
              <w:t>49</w:t>
            </w:r>
            <w:r w:rsidR="001A1366" w:rsidRPr="00641213">
              <w:rPr>
                <w:b/>
                <w:noProof/>
                <w:webHidden/>
              </w:rPr>
              <w:fldChar w:fldCharType="end"/>
            </w:r>
          </w:hyperlink>
        </w:p>
        <w:p w14:paraId="6BA89A2F" w14:textId="5819F84F" w:rsidR="001A1366" w:rsidRPr="00641213" w:rsidRDefault="000A42CC">
          <w:pPr>
            <w:pStyle w:val="TOC1"/>
            <w:rPr>
              <w:b/>
              <w:noProof/>
            </w:rPr>
          </w:pPr>
          <w:hyperlink w:anchor="_Toc518574400" w:history="1">
            <w:r w:rsidR="001A1366" w:rsidRPr="00641213">
              <w:rPr>
                <w:rStyle w:val="Hyperlink"/>
                <w:rFonts w:cstheme="minorHAnsi"/>
                <w:b/>
                <w:noProof/>
              </w:rPr>
              <w:t>33.</w:t>
            </w:r>
            <w:r w:rsidR="001A1366" w:rsidRPr="00641213">
              <w:rPr>
                <w:b/>
                <w:noProof/>
              </w:rPr>
              <w:tab/>
            </w:r>
            <w:r w:rsidR="001A1366" w:rsidRPr="00641213">
              <w:rPr>
                <w:rStyle w:val="Hyperlink"/>
                <w:rFonts w:cstheme="minorHAnsi"/>
                <w:b/>
                <w:noProof/>
              </w:rPr>
              <w:t>COMPLIANCE (OR INCONSISTENCY) WITH THE LISTING RULES</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_Toc518574400 \h </w:instrText>
            </w:r>
            <w:r w:rsidR="001A1366" w:rsidRPr="00641213">
              <w:rPr>
                <w:b/>
                <w:noProof/>
                <w:webHidden/>
              </w:rPr>
            </w:r>
            <w:r w:rsidR="001A1366" w:rsidRPr="00641213">
              <w:rPr>
                <w:b/>
                <w:noProof/>
                <w:webHidden/>
              </w:rPr>
              <w:fldChar w:fldCharType="separate"/>
            </w:r>
            <w:r w:rsidR="00E22100">
              <w:rPr>
                <w:b/>
                <w:noProof/>
                <w:webHidden/>
              </w:rPr>
              <w:t>49</w:t>
            </w:r>
            <w:r w:rsidR="001A1366" w:rsidRPr="00641213">
              <w:rPr>
                <w:b/>
                <w:noProof/>
                <w:webHidden/>
              </w:rPr>
              <w:fldChar w:fldCharType="end"/>
            </w:r>
          </w:hyperlink>
        </w:p>
        <w:p w14:paraId="3E2FF64F" w14:textId="7DD7A640" w:rsidR="001A1366" w:rsidRPr="00641213" w:rsidRDefault="000A42CC">
          <w:pPr>
            <w:pStyle w:val="TOC1"/>
            <w:rPr>
              <w:b/>
              <w:noProof/>
            </w:rPr>
          </w:pPr>
          <w:hyperlink w:anchor="_Toc518574401" w:history="1">
            <w:r w:rsidR="001A1366" w:rsidRPr="00641213">
              <w:rPr>
                <w:rStyle w:val="Hyperlink"/>
                <w:rFonts w:cstheme="minorHAnsi"/>
                <w:b/>
                <w:noProof/>
              </w:rPr>
              <w:t>34.</w:t>
            </w:r>
            <w:r w:rsidR="001A1366" w:rsidRPr="00641213">
              <w:rPr>
                <w:b/>
                <w:noProof/>
              </w:rPr>
              <w:tab/>
            </w:r>
            <w:r w:rsidR="001A1366" w:rsidRPr="00641213">
              <w:rPr>
                <w:rStyle w:val="Hyperlink"/>
                <w:rFonts w:cstheme="minorHAnsi"/>
                <w:b/>
                <w:noProof/>
              </w:rPr>
              <w:t>CONSISTENCY WITH CHAPTER 2E OF THE CORPORATIONS ACT</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_Toc518574401 \h </w:instrText>
            </w:r>
            <w:r w:rsidR="001A1366" w:rsidRPr="00641213">
              <w:rPr>
                <w:b/>
                <w:noProof/>
                <w:webHidden/>
              </w:rPr>
            </w:r>
            <w:r w:rsidR="001A1366" w:rsidRPr="00641213">
              <w:rPr>
                <w:b/>
                <w:noProof/>
                <w:webHidden/>
              </w:rPr>
              <w:fldChar w:fldCharType="separate"/>
            </w:r>
            <w:r w:rsidR="00E22100">
              <w:rPr>
                <w:b/>
                <w:noProof/>
                <w:webHidden/>
              </w:rPr>
              <w:t>49</w:t>
            </w:r>
            <w:r w:rsidR="001A1366" w:rsidRPr="00641213">
              <w:rPr>
                <w:b/>
                <w:noProof/>
                <w:webHidden/>
              </w:rPr>
              <w:fldChar w:fldCharType="end"/>
            </w:r>
          </w:hyperlink>
        </w:p>
        <w:p w14:paraId="51090AA4" w14:textId="28E7788C" w:rsidR="001A1366" w:rsidRDefault="000A42CC" w:rsidP="0096449E">
          <w:pPr>
            <w:pStyle w:val="TOC1"/>
            <w:tabs>
              <w:tab w:val="left" w:pos="1134"/>
            </w:tabs>
            <w:ind w:firstLine="0"/>
            <w:rPr>
              <w:noProof/>
            </w:rPr>
          </w:pPr>
          <w:hyperlink w:anchor="_Toc518574402" w:history="1">
            <w:r w:rsidR="001A1366" w:rsidRPr="00303E75">
              <w:rPr>
                <w:rStyle w:val="Hyperlink"/>
                <w:rFonts w:cstheme="minorHAnsi"/>
                <w:noProof/>
              </w:rPr>
              <w:t>34.1</w:t>
            </w:r>
            <w:r w:rsidR="001A1366">
              <w:rPr>
                <w:noProof/>
              </w:rPr>
              <w:tab/>
            </w:r>
            <w:r w:rsidR="001A1366" w:rsidRPr="00303E75">
              <w:rPr>
                <w:rStyle w:val="Hyperlink"/>
                <w:rFonts w:cstheme="minorHAnsi"/>
                <w:noProof/>
              </w:rPr>
              <w:t>Requirements of Chapter 2E</w:t>
            </w:r>
            <w:r w:rsidR="001A1366">
              <w:rPr>
                <w:noProof/>
                <w:webHidden/>
              </w:rPr>
              <w:tab/>
            </w:r>
            <w:r w:rsidR="001A1366">
              <w:rPr>
                <w:noProof/>
                <w:webHidden/>
              </w:rPr>
              <w:fldChar w:fldCharType="begin"/>
            </w:r>
            <w:r w:rsidR="001A1366">
              <w:rPr>
                <w:noProof/>
                <w:webHidden/>
              </w:rPr>
              <w:instrText xml:space="preserve"> PAGEREF _Toc518574402 \h </w:instrText>
            </w:r>
            <w:r w:rsidR="001A1366">
              <w:rPr>
                <w:noProof/>
                <w:webHidden/>
              </w:rPr>
            </w:r>
            <w:r w:rsidR="001A1366">
              <w:rPr>
                <w:noProof/>
                <w:webHidden/>
              </w:rPr>
              <w:fldChar w:fldCharType="separate"/>
            </w:r>
            <w:r w:rsidR="00E22100">
              <w:rPr>
                <w:noProof/>
                <w:webHidden/>
              </w:rPr>
              <w:t>49</w:t>
            </w:r>
            <w:r w:rsidR="001A1366">
              <w:rPr>
                <w:noProof/>
                <w:webHidden/>
              </w:rPr>
              <w:fldChar w:fldCharType="end"/>
            </w:r>
          </w:hyperlink>
        </w:p>
        <w:p w14:paraId="62EA1C87" w14:textId="025C21F1" w:rsidR="001A1366" w:rsidRDefault="000A42CC" w:rsidP="0096449E">
          <w:pPr>
            <w:pStyle w:val="TOC1"/>
            <w:tabs>
              <w:tab w:val="left" w:pos="1134"/>
            </w:tabs>
            <w:ind w:firstLine="0"/>
            <w:rPr>
              <w:noProof/>
            </w:rPr>
          </w:pPr>
          <w:hyperlink w:anchor="_Toc518574403" w:history="1">
            <w:r w:rsidR="001A1366" w:rsidRPr="00303E75">
              <w:rPr>
                <w:rStyle w:val="Hyperlink"/>
                <w:rFonts w:cstheme="minorHAnsi"/>
                <w:noProof/>
              </w:rPr>
              <w:t>34.2</w:t>
            </w:r>
            <w:r w:rsidR="001A1366">
              <w:rPr>
                <w:noProof/>
              </w:rPr>
              <w:tab/>
            </w:r>
            <w:r w:rsidR="001A1366" w:rsidRPr="00303E75">
              <w:rPr>
                <w:rStyle w:val="Hyperlink"/>
                <w:rFonts w:cstheme="minorHAnsi"/>
                <w:noProof/>
              </w:rPr>
              <w:t>Definitions</w:t>
            </w:r>
            <w:r w:rsidR="001A1366">
              <w:rPr>
                <w:noProof/>
                <w:webHidden/>
              </w:rPr>
              <w:tab/>
            </w:r>
            <w:r w:rsidR="001A1366">
              <w:rPr>
                <w:noProof/>
                <w:webHidden/>
              </w:rPr>
              <w:fldChar w:fldCharType="begin"/>
            </w:r>
            <w:r w:rsidR="001A1366">
              <w:rPr>
                <w:noProof/>
                <w:webHidden/>
              </w:rPr>
              <w:instrText xml:space="preserve"> PAGEREF _Toc518574403 \h </w:instrText>
            </w:r>
            <w:r w:rsidR="001A1366">
              <w:rPr>
                <w:noProof/>
                <w:webHidden/>
              </w:rPr>
            </w:r>
            <w:r w:rsidR="001A1366">
              <w:rPr>
                <w:noProof/>
                <w:webHidden/>
              </w:rPr>
              <w:fldChar w:fldCharType="separate"/>
            </w:r>
            <w:r w:rsidR="00E22100">
              <w:rPr>
                <w:noProof/>
                <w:webHidden/>
              </w:rPr>
              <w:t>50</w:t>
            </w:r>
            <w:r w:rsidR="001A1366">
              <w:rPr>
                <w:noProof/>
                <w:webHidden/>
              </w:rPr>
              <w:fldChar w:fldCharType="end"/>
            </w:r>
          </w:hyperlink>
        </w:p>
        <w:p w14:paraId="4A5556E9" w14:textId="362FAEFD" w:rsidR="001A1366" w:rsidRPr="00641213" w:rsidRDefault="000A42CC">
          <w:pPr>
            <w:pStyle w:val="TOC1"/>
            <w:rPr>
              <w:b/>
              <w:noProof/>
            </w:rPr>
          </w:pPr>
          <w:hyperlink w:anchor="_Toc518574404" w:history="1">
            <w:r w:rsidR="001A1366" w:rsidRPr="00641213">
              <w:rPr>
                <w:rStyle w:val="Hyperlink"/>
                <w:rFonts w:cstheme="minorHAnsi"/>
                <w:b/>
                <w:noProof/>
              </w:rPr>
              <w:t>35.</w:t>
            </w:r>
            <w:r w:rsidR="001A1366" w:rsidRPr="00641213">
              <w:rPr>
                <w:b/>
                <w:noProof/>
              </w:rPr>
              <w:tab/>
            </w:r>
            <w:r w:rsidR="001A1366" w:rsidRPr="00641213">
              <w:rPr>
                <w:rStyle w:val="Hyperlink"/>
                <w:rFonts w:cstheme="minorHAnsi"/>
                <w:b/>
                <w:noProof/>
              </w:rPr>
              <w:t>INADVERTENT OMISSIONS</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_Toc518574404 \h </w:instrText>
            </w:r>
            <w:r w:rsidR="001A1366" w:rsidRPr="00641213">
              <w:rPr>
                <w:b/>
                <w:noProof/>
                <w:webHidden/>
              </w:rPr>
            </w:r>
            <w:r w:rsidR="001A1366" w:rsidRPr="00641213">
              <w:rPr>
                <w:b/>
                <w:noProof/>
                <w:webHidden/>
              </w:rPr>
              <w:fldChar w:fldCharType="separate"/>
            </w:r>
            <w:r w:rsidR="00E22100">
              <w:rPr>
                <w:b/>
                <w:noProof/>
                <w:webHidden/>
              </w:rPr>
              <w:t>50</w:t>
            </w:r>
            <w:r w:rsidR="001A1366" w:rsidRPr="00641213">
              <w:rPr>
                <w:b/>
                <w:noProof/>
                <w:webHidden/>
              </w:rPr>
              <w:fldChar w:fldCharType="end"/>
            </w:r>
          </w:hyperlink>
        </w:p>
        <w:p w14:paraId="46F409C0" w14:textId="156F5810" w:rsidR="001A1366" w:rsidRPr="00641213" w:rsidRDefault="000A42CC">
          <w:pPr>
            <w:pStyle w:val="TOC1"/>
            <w:rPr>
              <w:b/>
              <w:noProof/>
            </w:rPr>
          </w:pPr>
          <w:hyperlink w:anchor="_Toc518574405" w:history="1">
            <w:r w:rsidR="001A1366" w:rsidRPr="00641213">
              <w:rPr>
                <w:rStyle w:val="Hyperlink"/>
                <w:rFonts w:cstheme="minorHAnsi"/>
                <w:b/>
                <w:noProof/>
              </w:rPr>
              <w:t>36.</w:t>
            </w:r>
            <w:r w:rsidR="001A1366" w:rsidRPr="00641213">
              <w:rPr>
                <w:b/>
                <w:noProof/>
              </w:rPr>
              <w:tab/>
            </w:r>
            <w:r w:rsidR="001A1366" w:rsidRPr="00641213">
              <w:rPr>
                <w:rStyle w:val="Hyperlink"/>
                <w:rFonts w:cstheme="minorHAnsi"/>
                <w:b/>
                <w:noProof/>
              </w:rPr>
              <w:t>PARTIAL TAKEOVER PLEBISCITES</w:t>
            </w:r>
            <w:r w:rsidR="001A1366" w:rsidRPr="00641213">
              <w:rPr>
                <w:noProof/>
                <w:webHidden/>
              </w:rPr>
              <w:tab/>
            </w:r>
            <w:r w:rsidR="001A1366" w:rsidRPr="00641213">
              <w:rPr>
                <w:b/>
                <w:noProof/>
                <w:webHidden/>
              </w:rPr>
              <w:fldChar w:fldCharType="begin"/>
            </w:r>
            <w:r w:rsidR="001A1366" w:rsidRPr="00641213">
              <w:rPr>
                <w:b/>
                <w:noProof/>
                <w:webHidden/>
              </w:rPr>
              <w:instrText xml:space="preserve"> PAGEREF _Toc518574405 \h </w:instrText>
            </w:r>
            <w:r w:rsidR="001A1366" w:rsidRPr="00641213">
              <w:rPr>
                <w:b/>
                <w:noProof/>
                <w:webHidden/>
              </w:rPr>
            </w:r>
            <w:r w:rsidR="001A1366" w:rsidRPr="00641213">
              <w:rPr>
                <w:b/>
                <w:noProof/>
                <w:webHidden/>
              </w:rPr>
              <w:fldChar w:fldCharType="separate"/>
            </w:r>
            <w:r w:rsidR="00E22100">
              <w:rPr>
                <w:b/>
                <w:noProof/>
                <w:webHidden/>
              </w:rPr>
              <w:t>50</w:t>
            </w:r>
            <w:r w:rsidR="001A1366" w:rsidRPr="00641213">
              <w:rPr>
                <w:b/>
                <w:noProof/>
                <w:webHidden/>
              </w:rPr>
              <w:fldChar w:fldCharType="end"/>
            </w:r>
          </w:hyperlink>
        </w:p>
        <w:p w14:paraId="1B26F42D" w14:textId="6173EA19" w:rsidR="001A1366" w:rsidRDefault="000A42CC" w:rsidP="0096449E">
          <w:pPr>
            <w:pStyle w:val="TOC1"/>
            <w:tabs>
              <w:tab w:val="left" w:pos="1134"/>
            </w:tabs>
            <w:ind w:firstLine="0"/>
            <w:rPr>
              <w:noProof/>
            </w:rPr>
          </w:pPr>
          <w:hyperlink w:anchor="_Toc518574406" w:history="1">
            <w:r w:rsidR="001A1366" w:rsidRPr="00303E75">
              <w:rPr>
                <w:rStyle w:val="Hyperlink"/>
                <w:rFonts w:cstheme="minorHAnsi"/>
                <w:noProof/>
              </w:rPr>
              <w:t>36.1</w:t>
            </w:r>
            <w:r w:rsidR="001A1366">
              <w:rPr>
                <w:noProof/>
              </w:rPr>
              <w:tab/>
            </w:r>
            <w:r w:rsidR="001A1366" w:rsidRPr="00303E75">
              <w:rPr>
                <w:rStyle w:val="Hyperlink"/>
                <w:rFonts w:cstheme="minorHAnsi"/>
                <w:noProof/>
              </w:rPr>
              <w:t>Resolution to Approve Proportional Off-Market Bid</w:t>
            </w:r>
            <w:r w:rsidR="001A1366">
              <w:rPr>
                <w:noProof/>
                <w:webHidden/>
              </w:rPr>
              <w:tab/>
            </w:r>
            <w:r w:rsidR="001A1366">
              <w:rPr>
                <w:noProof/>
                <w:webHidden/>
              </w:rPr>
              <w:fldChar w:fldCharType="begin"/>
            </w:r>
            <w:r w:rsidR="001A1366">
              <w:rPr>
                <w:noProof/>
                <w:webHidden/>
              </w:rPr>
              <w:instrText xml:space="preserve"> PAGEREF _Toc518574406 \h </w:instrText>
            </w:r>
            <w:r w:rsidR="001A1366">
              <w:rPr>
                <w:noProof/>
                <w:webHidden/>
              </w:rPr>
            </w:r>
            <w:r w:rsidR="001A1366">
              <w:rPr>
                <w:noProof/>
                <w:webHidden/>
              </w:rPr>
              <w:fldChar w:fldCharType="separate"/>
            </w:r>
            <w:r w:rsidR="00E22100">
              <w:rPr>
                <w:noProof/>
                <w:webHidden/>
              </w:rPr>
              <w:t>50</w:t>
            </w:r>
            <w:r w:rsidR="001A1366">
              <w:rPr>
                <w:noProof/>
                <w:webHidden/>
              </w:rPr>
              <w:fldChar w:fldCharType="end"/>
            </w:r>
          </w:hyperlink>
        </w:p>
        <w:p w14:paraId="40722BA1" w14:textId="19B665EB" w:rsidR="001A1366" w:rsidRDefault="000A42CC" w:rsidP="0096449E">
          <w:pPr>
            <w:pStyle w:val="TOC1"/>
            <w:tabs>
              <w:tab w:val="left" w:pos="1134"/>
            </w:tabs>
            <w:ind w:firstLine="0"/>
            <w:rPr>
              <w:noProof/>
            </w:rPr>
          </w:pPr>
          <w:hyperlink w:anchor="_Toc518574407" w:history="1">
            <w:r w:rsidR="001A1366" w:rsidRPr="00303E75">
              <w:rPr>
                <w:rStyle w:val="Hyperlink"/>
                <w:rFonts w:cstheme="minorHAnsi"/>
                <w:noProof/>
              </w:rPr>
              <w:t>36.2</w:t>
            </w:r>
            <w:r w:rsidR="001A1366">
              <w:rPr>
                <w:noProof/>
              </w:rPr>
              <w:tab/>
            </w:r>
            <w:r w:rsidR="001A1366" w:rsidRPr="00303E75">
              <w:rPr>
                <w:rStyle w:val="Hyperlink"/>
                <w:rFonts w:cstheme="minorHAnsi"/>
                <w:noProof/>
              </w:rPr>
              <w:t>Meetings</w:t>
            </w:r>
            <w:r w:rsidR="001A1366">
              <w:rPr>
                <w:noProof/>
                <w:webHidden/>
              </w:rPr>
              <w:tab/>
            </w:r>
            <w:r w:rsidR="001A1366">
              <w:rPr>
                <w:noProof/>
                <w:webHidden/>
              </w:rPr>
              <w:fldChar w:fldCharType="begin"/>
            </w:r>
            <w:r w:rsidR="001A1366">
              <w:rPr>
                <w:noProof/>
                <w:webHidden/>
              </w:rPr>
              <w:instrText xml:space="preserve"> PAGEREF _Toc518574407 \h </w:instrText>
            </w:r>
            <w:r w:rsidR="001A1366">
              <w:rPr>
                <w:noProof/>
                <w:webHidden/>
              </w:rPr>
            </w:r>
            <w:r w:rsidR="001A1366">
              <w:rPr>
                <w:noProof/>
                <w:webHidden/>
              </w:rPr>
              <w:fldChar w:fldCharType="separate"/>
            </w:r>
            <w:r w:rsidR="00E22100">
              <w:rPr>
                <w:noProof/>
                <w:webHidden/>
              </w:rPr>
              <w:t>50</w:t>
            </w:r>
            <w:r w:rsidR="001A1366">
              <w:rPr>
                <w:noProof/>
                <w:webHidden/>
              </w:rPr>
              <w:fldChar w:fldCharType="end"/>
            </w:r>
          </w:hyperlink>
        </w:p>
        <w:p w14:paraId="77008BB0" w14:textId="4F64BF7B" w:rsidR="001A1366" w:rsidRDefault="000A42CC" w:rsidP="0096449E">
          <w:pPr>
            <w:pStyle w:val="TOC1"/>
            <w:tabs>
              <w:tab w:val="left" w:pos="1134"/>
            </w:tabs>
            <w:ind w:firstLine="0"/>
            <w:rPr>
              <w:noProof/>
            </w:rPr>
          </w:pPr>
          <w:hyperlink w:anchor="_Toc518574408" w:history="1">
            <w:r w:rsidR="001A1366" w:rsidRPr="00303E75">
              <w:rPr>
                <w:rStyle w:val="Hyperlink"/>
                <w:rFonts w:cstheme="minorHAnsi"/>
                <w:noProof/>
              </w:rPr>
              <w:t>36.3</w:t>
            </w:r>
            <w:r w:rsidR="001A1366">
              <w:rPr>
                <w:noProof/>
              </w:rPr>
              <w:tab/>
            </w:r>
            <w:r w:rsidR="001A1366" w:rsidRPr="00303E75">
              <w:rPr>
                <w:rStyle w:val="Hyperlink"/>
                <w:rFonts w:cstheme="minorHAnsi"/>
                <w:noProof/>
              </w:rPr>
              <w:t>Notice of Prescribed Resolution</w:t>
            </w:r>
            <w:r w:rsidR="001A1366">
              <w:rPr>
                <w:noProof/>
                <w:webHidden/>
              </w:rPr>
              <w:tab/>
            </w:r>
            <w:r w:rsidR="001A1366">
              <w:rPr>
                <w:noProof/>
                <w:webHidden/>
              </w:rPr>
              <w:fldChar w:fldCharType="begin"/>
            </w:r>
            <w:r w:rsidR="001A1366">
              <w:rPr>
                <w:noProof/>
                <w:webHidden/>
              </w:rPr>
              <w:instrText xml:space="preserve"> PAGEREF _Toc518574408 \h </w:instrText>
            </w:r>
            <w:r w:rsidR="001A1366">
              <w:rPr>
                <w:noProof/>
                <w:webHidden/>
              </w:rPr>
            </w:r>
            <w:r w:rsidR="001A1366">
              <w:rPr>
                <w:noProof/>
                <w:webHidden/>
              </w:rPr>
              <w:fldChar w:fldCharType="separate"/>
            </w:r>
            <w:r w:rsidR="00E22100">
              <w:rPr>
                <w:noProof/>
                <w:webHidden/>
              </w:rPr>
              <w:t>51</w:t>
            </w:r>
            <w:r w:rsidR="001A1366">
              <w:rPr>
                <w:noProof/>
                <w:webHidden/>
              </w:rPr>
              <w:fldChar w:fldCharType="end"/>
            </w:r>
          </w:hyperlink>
        </w:p>
        <w:p w14:paraId="6AFBD4B9" w14:textId="54A0EA73" w:rsidR="001A1366" w:rsidRDefault="000A42CC" w:rsidP="0096449E">
          <w:pPr>
            <w:pStyle w:val="TOC1"/>
            <w:tabs>
              <w:tab w:val="left" w:pos="1134"/>
            </w:tabs>
            <w:ind w:firstLine="0"/>
            <w:rPr>
              <w:noProof/>
            </w:rPr>
          </w:pPr>
          <w:hyperlink w:anchor="_Toc518574409" w:history="1">
            <w:r w:rsidR="001A1366" w:rsidRPr="00303E75">
              <w:rPr>
                <w:rStyle w:val="Hyperlink"/>
                <w:rFonts w:cstheme="minorHAnsi"/>
                <w:noProof/>
              </w:rPr>
              <w:t>36.4</w:t>
            </w:r>
            <w:r w:rsidR="001A1366">
              <w:rPr>
                <w:noProof/>
              </w:rPr>
              <w:tab/>
            </w:r>
            <w:r w:rsidR="001A1366" w:rsidRPr="00303E75">
              <w:rPr>
                <w:rStyle w:val="Hyperlink"/>
                <w:rFonts w:cstheme="minorHAnsi"/>
                <w:noProof/>
              </w:rPr>
              <w:t>Resolution Deemed Passed</w:t>
            </w:r>
            <w:r w:rsidR="001A1366">
              <w:rPr>
                <w:noProof/>
                <w:webHidden/>
              </w:rPr>
              <w:tab/>
            </w:r>
            <w:r w:rsidR="001A1366">
              <w:rPr>
                <w:noProof/>
                <w:webHidden/>
              </w:rPr>
              <w:fldChar w:fldCharType="begin"/>
            </w:r>
            <w:r w:rsidR="001A1366">
              <w:rPr>
                <w:noProof/>
                <w:webHidden/>
              </w:rPr>
              <w:instrText xml:space="preserve"> PAGEREF _Toc518574409 \h </w:instrText>
            </w:r>
            <w:r w:rsidR="001A1366">
              <w:rPr>
                <w:noProof/>
                <w:webHidden/>
              </w:rPr>
            </w:r>
            <w:r w:rsidR="001A1366">
              <w:rPr>
                <w:noProof/>
                <w:webHidden/>
              </w:rPr>
              <w:fldChar w:fldCharType="separate"/>
            </w:r>
            <w:r w:rsidR="00E22100">
              <w:rPr>
                <w:noProof/>
                <w:webHidden/>
              </w:rPr>
              <w:t>51</w:t>
            </w:r>
            <w:r w:rsidR="001A1366">
              <w:rPr>
                <w:noProof/>
                <w:webHidden/>
              </w:rPr>
              <w:fldChar w:fldCharType="end"/>
            </w:r>
          </w:hyperlink>
        </w:p>
        <w:p w14:paraId="5A1CABBA" w14:textId="44FE6F65" w:rsidR="001A1366" w:rsidRDefault="000A42CC" w:rsidP="0096449E">
          <w:pPr>
            <w:pStyle w:val="TOC1"/>
            <w:tabs>
              <w:tab w:val="left" w:pos="1134"/>
            </w:tabs>
            <w:ind w:firstLine="0"/>
            <w:rPr>
              <w:noProof/>
            </w:rPr>
          </w:pPr>
          <w:hyperlink w:anchor="_Toc518574410" w:history="1">
            <w:r w:rsidR="001A1366" w:rsidRPr="00303E75">
              <w:rPr>
                <w:rStyle w:val="Hyperlink"/>
                <w:rFonts w:cstheme="minorHAnsi"/>
                <w:noProof/>
              </w:rPr>
              <w:t>36.5</w:t>
            </w:r>
            <w:r w:rsidR="001A1366">
              <w:rPr>
                <w:noProof/>
              </w:rPr>
              <w:tab/>
            </w:r>
            <w:r w:rsidR="001A1366" w:rsidRPr="00303E75">
              <w:rPr>
                <w:rStyle w:val="Hyperlink"/>
                <w:rFonts w:cstheme="minorHAnsi"/>
                <w:noProof/>
              </w:rPr>
              <w:t>Takeover Resolution Rejected</w:t>
            </w:r>
            <w:r w:rsidR="001A1366">
              <w:rPr>
                <w:noProof/>
                <w:webHidden/>
              </w:rPr>
              <w:tab/>
            </w:r>
            <w:r w:rsidR="001A1366">
              <w:rPr>
                <w:noProof/>
                <w:webHidden/>
              </w:rPr>
              <w:fldChar w:fldCharType="begin"/>
            </w:r>
            <w:r w:rsidR="001A1366">
              <w:rPr>
                <w:noProof/>
                <w:webHidden/>
              </w:rPr>
              <w:instrText xml:space="preserve"> PAGEREF _Toc518574410 \h </w:instrText>
            </w:r>
            <w:r w:rsidR="001A1366">
              <w:rPr>
                <w:noProof/>
                <w:webHidden/>
              </w:rPr>
            </w:r>
            <w:r w:rsidR="001A1366">
              <w:rPr>
                <w:noProof/>
                <w:webHidden/>
              </w:rPr>
              <w:fldChar w:fldCharType="separate"/>
            </w:r>
            <w:r w:rsidR="00E22100">
              <w:rPr>
                <w:noProof/>
                <w:webHidden/>
              </w:rPr>
              <w:t>51</w:t>
            </w:r>
            <w:r w:rsidR="001A1366">
              <w:rPr>
                <w:noProof/>
                <w:webHidden/>
              </w:rPr>
              <w:fldChar w:fldCharType="end"/>
            </w:r>
          </w:hyperlink>
        </w:p>
        <w:p w14:paraId="18F4D56A" w14:textId="6DC58499" w:rsidR="001A1366" w:rsidRDefault="000A42CC" w:rsidP="0096449E">
          <w:pPr>
            <w:pStyle w:val="TOC1"/>
            <w:tabs>
              <w:tab w:val="left" w:pos="1134"/>
            </w:tabs>
            <w:ind w:firstLine="0"/>
            <w:rPr>
              <w:noProof/>
            </w:rPr>
          </w:pPr>
          <w:hyperlink w:anchor="_Toc518574411" w:history="1">
            <w:r w:rsidR="001A1366" w:rsidRPr="00303E75">
              <w:rPr>
                <w:rStyle w:val="Hyperlink"/>
                <w:rFonts w:cstheme="minorHAnsi"/>
                <w:noProof/>
              </w:rPr>
              <w:t>36.6</w:t>
            </w:r>
            <w:r w:rsidR="001A1366">
              <w:rPr>
                <w:noProof/>
              </w:rPr>
              <w:tab/>
            </w:r>
            <w:r w:rsidR="001A1366" w:rsidRPr="00303E75">
              <w:rPr>
                <w:rStyle w:val="Hyperlink"/>
                <w:rFonts w:cstheme="minorHAnsi"/>
                <w:noProof/>
              </w:rPr>
              <w:t>Renewal</w:t>
            </w:r>
            <w:r w:rsidR="001A1366">
              <w:rPr>
                <w:noProof/>
                <w:webHidden/>
              </w:rPr>
              <w:tab/>
            </w:r>
            <w:r w:rsidR="001A1366">
              <w:rPr>
                <w:noProof/>
                <w:webHidden/>
              </w:rPr>
              <w:fldChar w:fldCharType="begin"/>
            </w:r>
            <w:r w:rsidR="001A1366">
              <w:rPr>
                <w:noProof/>
                <w:webHidden/>
              </w:rPr>
              <w:instrText xml:space="preserve"> PAGEREF _Toc518574411 \h </w:instrText>
            </w:r>
            <w:r w:rsidR="001A1366">
              <w:rPr>
                <w:noProof/>
                <w:webHidden/>
              </w:rPr>
            </w:r>
            <w:r w:rsidR="001A1366">
              <w:rPr>
                <w:noProof/>
                <w:webHidden/>
              </w:rPr>
              <w:fldChar w:fldCharType="separate"/>
            </w:r>
            <w:r w:rsidR="00E22100">
              <w:rPr>
                <w:noProof/>
                <w:webHidden/>
              </w:rPr>
              <w:t>51</w:t>
            </w:r>
            <w:r w:rsidR="001A1366">
              <w:rPr>
                <w:noProof/>
                <w:webHidden/>
              </w:rPr>
              <w:fldChar w:fldCharType="end"/>
            </w:r>
          </w:hyperlink>
        </w:p>
        <w:p w14:paraId="03AC0AFE" w14:textId="4728D938" w:rsidR="001A1366" w:rsidRDefault="000A42CC">
          <w:pPr>
            <w:pStyle w:val="TOC1"/>
            <w:rPr>
              <w:noProof/>
            </w:rPr>
          </w:pPr>
          <w:hyperlink w:anchor="_Toc518574412" w:history="1">
            <w:r w:rsidR="001A1366" w:rsidRPr="00641213">
              <w:rPr>
                <w:rStyle w:val="Hyperlink"/>
                <w:rFonts w:cstheme="minorHAnsi"/>
                <w:b/>
                <w:noProof/>
              </w:rPr>
              <w:t>37.</w:t>
            </w:r>
            <w:r w:rsidR="001A1366" w:rsidRPr="00641213">
              <w:rPr>
                <w:b/>
                <w:noProof/>
              </w:rPr>
              <w:tab/>
            </w:r>
            <w:r w:rsidR="001A1366" w:rsidRPr="00641213">
              <w:rPr>
                <w:rStyle w:val="Hyperlink"/>
                <w:rFonts w:cstheme="minorHAnsi"/>
                <w:b/>
                <w:noProof/>
              </w:rPr>
              <w:t>TRANSITIONAL</w:t>
            </w:r>
            <w:r w:rsidR="001A1366">
              <w:rPr>
                <w:noProof/>
                <w:webHidden/>
              </w:rPr>
              <w:tab/>
            </w:r>
            <w:r w:rsidR="001A1366" w:rsidRPr="00641213">
              <w:rPr>
                <w:b/>
                <w:noProof/>
                <w:webHidden/>
              </w:rPr>
              <w:fldChar w:fldCharType="begin"/>
            </w:r>
            <w:r w:rsidR="001A1366" w:rsidRPr="00641213">
              <w:rPr>
                <w:b/>
                <w:noProof/>
                <w:webHidden/>
              </w:rPr>
              <w:instrText xml:space="preserve"> PAGEREF _Toc518574412 \h </w:instrText>
            </w:r>
            <w:r w:rsidR="001A1366" w:rsidRPr="00641213">
              <w:rPr>
                <w:b/>
                <w:noProof/>
                <w:webHidden/>
              </w:rPr>
            </w:r>
            <w:r w:rsidR="001A1366" w:rsidRPr="00641213">
              <w:rPr>
                <w:b/>
                <w:noProof/>
                <w:webHidden/>
              </w:rPr>
              <w:fldChar w:fldCharType="separate"/>
            </w:r>
            <w:r w:rsidR="00E22100">
              <w:rPr>
                <w:b/>
                <w:noProof/>
                <w:webHidden/>
              </w:rPr>
              <w:t>52</w:t>
            </w:r>
            <w:r w:rsidR="001A1366" w:rsidRPr="00641213">
              <w:rPr>
                <w:b/>
                <w:noProof/>
                <w:webHidden/>
              </w:rPr>
              <w:fldChar w:fldCharType="end"/>
            </w:r>
          </w:hyperlink>
        </w:p>
        <w:p w14:paraId="7A2E70AF" w14:textId="08CAD24A" w:rsidR="001A1366" w:rsidRDefault="000A42CC" w:rsidP="0096449E">
          <w:pPr>
            <w:pStyle w:val="TOC1"/>
            <w:tabs>
              <w:tab w:val="left" w:pos="1134"/>
            </w:tabs>
            <w:ind w:firstLine="0"/>
            <w:rPr>
              <w:noProof/>
            </w:rPr>
          </w:pPr>
          <w:hyperlink w:anchor="_Toc518574413" w:history="1">
            <w:r w:rsidR="001A1366" w:rsidRPr="00303E75">
              <w:rPr>
                <w:rStyle w:val="Hyperlink"/>
                <w:rFonts w:cstheme="minorHAnsi"/>
                <w:noProof/>
              </w:rPr>
              <w:t>37.1</w:t>
            </w:r>
            <w:r w:rsidR="001A1366">
              <w:rPr>
                <w:noProof/>
              </w:rPr>
              <w:tab/>
            </w:r>
            <w:r w:rsidR="001A1366" w:rsidRPr="00303E75">
              <w:rPr>
                <w:rStyle w:val="Hyperlink"/>
                <w:rFonts w:cstheme="minorHAnsi"/>
                <w:noProof/>
              </w:rPr>
              <w:t>Provisions Relating to Official Quotation of Securities</w:t>
            </w:r>
            <w:r w:rsidR="001A1366">
              <w:rPr>
                <w:noProof/>
                <w:webHidden/>
              </w:rPr>
              <w:tab/>
            </w:r>
            <w:r w:rsidR="001A1366">
              <w:rPr>
                <w:noProof/>
                <w:webHidden/>
              </w:rPr>
              <w:fldChar w:fldCharType="begin"/>
            </w:r>
            <w:r w:rsidR="001A1366">
              <w:rPr>
                <w:noProof/>
                <w:webHidden/>
              </w:rPr>
              <w:instrText xml:space="preserve"> PAGEREF _Toc518574413 \h </w:instrText>
            </w:r>
            <w:r w:rsidR="001A1366">
              <w:rPr>
                <w:noProof/>
                <w:webHidden/>
              </w:rPr>
            </w:r>
            <w:r w:rsidR="001A1366">
              <w:rPr>
                <w:noProof/>
                <w:webHidden/>
              </w:rPr>
              <w:fldChar w:fldCharType="separate"/>
            </w:r>
            <w:r w:rsidR="00E22100">
              <w:rPr>
                <w:noProof/>
                <w:webHidden/>
              </w:rPr>
              <w:t>52</w:t>
            </w:r>
            <w:r w:rsidR="001A1366">
              <w:rPr>
                <w:noProof/>
                <w:webHidden/>
              </w:rPr>
              <w:fldChar w:fldCharType="end"/>
            </w:r>
          </w:hyperlink>
        </w:p>
        <w:p w14:paraId="62A5F58A" w14:textId="4FCF9EE4" w:rsidR="001A1366" w:rsidRDefault="000A42CC" w:rsidP="0096449E">
          <w:pPr>
            <w:pStyle w:val="TOC1"/>
            <w:tabs>
              <w:tab w:val="left" w:pos="1134"/>
            </w:tabs>
            <w:ind w:firstLine="0"/>
            <w:rPr>
              <w:noProof/>
            </w:rPr>
          </w:pPr>
          <w:hyperlink w:anchor="_Toc518574414" w:history="1">
            <w:r w:rsidR="001A1366" w:rsidRPr="00303E75">
              <w:rPr>
                <w:rStyle w:val="Hyperlink"/>
                <w:rFonts w:cstheme="minorHAnsi"/>
                <w:noProof/>
              </w:rPr>
              <w:t>37.2</w:t>
            </w:r>
            <w:r w:rsidR="001A1366">
              <w:rPr>
                <w:noProof/>
              </w:rPr>
              <w:tab/>
            </w:r>
            <w:r w:rsidR="001A1366" w:rsidRPr="00303E75">
              <w:rPr>
                <w:rStyle w:val="Hyperlink"/>
                <w:rFonts w:cstheme="minorHAnsi"/>
                <w:noProof/>
              </w:rPr>
              <w:t>Severance</w:t>
            </w:r>
            <w:r w:rsidR="001A1366">
              <w:rPr>
                <w:noProof/>
                <w:webHidden/>
              </w:rPr>
              <w:tab/>
            </w:r>
            <w:r w:rsidR="001A1366">
              <w:rPr>
                <w:noProof/>
                <w:webHidden/>
              </w:rPr>
              <w:fldChar w:fldCharType="begin"/>
            </w:r>
            <w:r w:rsidR="001A1366">
              <w:rPr>
                <w:noProof/>
                <w:webHidden/>
              </w:rPr>
              <w:instrText xml:space="preserve"> PAGEREF _Toc518574414 \h </w:instrText>
            </w:r>
            <w:r w:rsidR="001A1366">
              <w:rPr>
                <w:noProof/>
                <w:webHidden/>
              </w:rPr>
            </w:r>
            <w:r w:rsidR="001A1366">
              <w:rPr>
                <w:noProof/>
                <w:webHidden/>
              </w:rPr>
              <w:fldChar w:fldCharType="separate"/>
            </w:r>
            <w:r w:rsidR="00E22100">
              <w:rPr>
                <w:noProof/>
                <w:webHidden/>
              </w:rPr>
              <w:t>52</w:t>
            </w:r>
            <w:r w:rsidR="001A1366">
              <w:rPr>
                <w:noProof/>
                <w:webHidden/>
              </w:rPr>
              <w:fldChar w:fldCharType="end"/>
            </w:r>
          </w:hyperlink>
        </w:p>
        <w:p w14:paraId="1C26E711" w14:textId="64595D58" w:rsidR="001A1366" w:rsidRDefault="001A1366">
          <w:r>
            <w:rPr>
              <w:b/>
              <w:bCs/>
              <w:noProof/>
            </w:rPr>
            <w:fldChar w:fldCharType="end"/>
          </w:r>
        </w:p>
      </w:sdtContent>
    </w:sdt>
    <w:p w14:paraId="56F93E83" w14:textId="77777777" w:rsidR="003D0A44" w:rsidRPr="0059039C" w:rsidRDefault="003D0A44" w:rsidP="003D0A44">
      <w:pPr>
        <w:pStyle w:val="Default"/>
        <w:rPr>
          <w:rFonts w:ascii="Kartika" w:hAnsi="Kartika" w:cs="Kartika"/>
        </w:rPr>
        <w:sectPr w:rsidR="003D0A44" w:rsidRPr="0059039C" w:rsidSect="007B5E8D">
          <w:footerReference w:type="first" r:id="rId15"/>
          <w:pgSz w:w="11906" w:h="16838" w:code="9"/>
          <w:pgMar w:top="1440" w:right="1440" w:bottom="1440" w:left="1440" w:header="720" w:footer="128" w:gutter="0"/>
          <w:pgNumType w:fmt="lowerRoman" w:start="1"/>
          <w:cols w:space="720"/>
          <w:noEndnote/>
          <w:titlePg/>
          <w:docGrid w:linePitch="299"/>
        </w:sectPr>
      </w:pPr>
    </w:p>
    <w:p w14:paraId="595ECA7B" w14:textId="6DA69746" w:rsidR="0059039C" w:rsidRPr="009E2269" w:rsidRDefault="00B14A85" w:rsidP="00AE6299">
      <w:pPr>
        <w:pStyle w:val="NumberList1"/>
        <w:rPr>
          <w:rFonts w:asciiTheme="minorHAnsi" w:hAnsiTheme="minorHAnsi" w:cstheme="minorHAnsi"/>
        </w:rPr>
      </w:pPr>
      <w:bookmarkStart w:id="0" w:name="_Toc518574132"/>
      <w:r w:rsidRPr="009E2269">
        <w:rPr>
          <w:rFonts w:asciiTheme="minorHAnsi" w:hAnsiTheme="minorHAnsi" w:cstheme="minorHAnsi"/>
        </w:rPr>
        <w:lastRenderedPageBreak/>
        <w:t>INTERPRETATION</w:t>
      </w:r>
      <w:bookmarkEnd w:id="0"/>
    </w:p>
    <w:p w14:paraId="248AB278" w14:textId="0243ED91" w:rsidR="0059039C" w:rsidRPr="009E2269" w:rsidRDefault="0059039C" w:rsidP="00AE6299">
      <w:pPr>
        <w:pStyle w:val="NumberList11"/>
        <w:rPr>
          <w:rFonts w:asciiTheme="minorHAnsi" w:hAnsiTheme="minorHAnsi" w:cstheme="minorHAnsi"/>
        </w:rPr>
      </w:pPr>
      <w:bookmarkStart w:id="1" w:name="_Toc518574133"/>
      <w:r w:rsidRPr="009E2269">
        <w:rPr>
          <w:rFonts w:asciiTheme="minorHAnsi" w:hAnsiTheme="minorHAnsi" w:cstheme="minorHAnsi"/>
        </w:rPr>
        <w:t>Definitions</w:t>
      </w:r>
      <w:bookmarkEnd w:id="1"/>
    </w:p>
    <w:p w14:paraId="77ED5AA4" w14:textId="39E35A1E" w:rsidR="0059039C" w:rsidRPr="009E2269" w:rsidRDefault="004E0255" w:rsidP="00AE6299">
      <w:pPr>
        <w:pStyle w:val="ListParagraph"/>
        <w:ind w:left="709"/>
        <w:rPr>
          <w:rFonts w:cstheme="minorHAnsi"/>
        </w:rPr>
      </w:pPr>
      <w:r w:rsidRPr="009E2269">
        <w:rPr>
          <w:rFonts w:cstheme="minorHAnsi"/>
        </w:rPr>
        <w:t>In this Constitution:</w:t>
      </w:r>
    </w:p>
    <w:tbl>
      <w:tblPr>
        <w:tblStyle w:val="TableGrid"/>
        <w:tblW w:w="0" w:type="auto"/>
        <w:tblLook w:val="04A0" w:firstRow="1" w:lastRow="0" w:firstColumn="1" w:lastColumn="0" w:noHBand="0" w:noVBand="1"/>
      </w:tblPr>
      <w:tblGrid>
        <w:gridCol w:w="2262"/>
        <w:gridCol w:w="6754"/>
      </w:tblGrid>
      <w:tr w:rsidR="00E824B9" w:rsidRPr="009E2269" w14:paraId="19300E00" w14:textId="77777777" w:rsidTr="009E2269">
        <w:trPr>
          <w:cantSplit/>
          <w:trHeight w:val="447"/>
        </w:trPr>
        <w:tc>
          <w:tcPr>
            <w:tcW w:w="2262" w:type="dxa"/>
            <w:vAlign w:val="center"/>
          </w:tcPr>
          <w:p w14:paraId="33ED5A05" w14:textId="77777777" w:rsidR="00E824B9" w:rsidRPr="009E2269" w:rsidRDefault="00E824B9" w:rsidP="009E2269">
            <w:pPr>
              <w:pStyle w:val="Default"/>
              <w:rPr>
                <w:rFonts w:asciiTheme="minorHAnsi" w:hAnsiTheme="minorHAnsi" w:cstheme="minorHAnsi"/>
                <w:b/>
                <w:sz w:val="22"/>
                <w:szCs w:val="22"/>
              </w:rPr>
            </w:pPr>
            <w:r w:rsidRPr="009E2269">
              <w:rPr>
                <w:rFonts w:asciiTheme="minorHAnsi" w:hAnsiTheme="minorHAnsi" w:cstheme="minorHAnsi"/>
                <w:b/>
                <w:sz w:val="22"/>
                <w:szCs w:val="22"/>
              </w:rPr>
              <w:t>Term</w:t>
            </w:r>
          </w:p>
        </w:tc>
        <w:tc>
          <w:tcPr>
            <w:tcW w:w="6754" w:type="dxa"/>
            <w:vAlign w:val="center"/>
          </w:tcPr>
          <w:p w14:paraId="33A34237" w14:textId="77777777" w:rsidR="00E824B9" w:rsidRPr="009E2269" w:rsidRDefault="00E824B9" w:rsidP="009E2269">
            <w:pPr>
              <w:pStyle w:val="Default"/>
              <w:jc w:val="both"/>
              <w:rPr>
                <w:rFonts w:asciiTheme="minorHAnsi" w:hAnsiTheme="minorHAnsi" w:cstheme="minorHAnsi"/>
                <w:b/>
                <w:sz w:val="22"/>
                <w:szCs w:val="22"/>
              </w:rPr>
            </w:pPr>
            <w:r w:rsidRPr="009E2269">
              <w:rPr>
                <w:rFonts w:asciiTheme="minorHAnsi" w:hAnsiTheme="minorHAnsi" w:cstheme="minorHAnsi"/>
                <w:b/>
                <w:sz w:val="22"/>
                <w:szCs w:val="22"/>
              </w:rPr>
              <w:t>Definition</w:t>
            </w:r>
          </w:p>
        </w:tc>
      </w:tr>
      <w:tr w:rsidR="00E824B9" w:rsidRPr="009E2269" w14:paraId="41EBAA5C" w14:textId="77777777" w:rsidTr="00BD124C">
        <w:trPr>
          <w:cantSplit/>
          <w:trHeight w:val="241"/>
        </w:trPr>
        <w:tc>
          <w:tcPr>
            <w:tcW w:w="2262" w:type="dxa"/>
          </w:tcPr>
          <w:p w14:paraId="6395DD8E" w14:textId="417A71DD"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Alternate Director</w:t>
            </w:r>
          </w:p>
        </w:tc>
        <w:tc>
          <w:tcPr>
            <w:tcW w:w="6754" w:type="dxa"/>
          </w:tcPr>
          <w:p w14:paraId="07617C56" w14:textId="200EBCD8"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 person appointed as an alternate director under clause 16.7.</w:t>
            </w:r>
          </w:p>
        </w:tc>
      </w:tr>
      <w:tr w:rsidR="00E824B9" w:rsidRPr="009E2269" w14:paraId="44F71DE0" w14:textId="77777777" w:rsidTr="009E2269">
        <w:trPr>
          <w:cantSplit/>
        </w:trPr>
        <w:tc>
          <w:tcPr>
            <w:tcW w:w="2262" w:type="dxa"/>
          </w:tcPr>
          <w:p w14:paraId="08F37154" w14:textId="296B6818"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ASIC</w:t>
            </w:r>
            <w:r w:rsidR="00E824B9" w:rsidRPr="009E2269">
              <w:rPr>
                <w:rFonts w:asciiTheme="minorHAnsi" w:hAnsiTheme="minorHAnsi" w:cstheme="minorHAnsi"/>
                <w:sz w:val="22"/>
                <w:szCs w:val="22"/>
              </w:rPr>
              <w:t xml:space="preserve"> </w:t>
            </w:r>
          </w:p>
        </w:tc>
        <w:tc>
          <w:tcPr>
            <w:tcW w:w="6754" w:type="dxa"/>
            <w:vAlign w:val="center"/>
          </w:tcPr>
          <w:p w14:paraId="7E4F5830" w14:textId="1E225382"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 xml:space="preserve">means Australian Securities and Investments Commission. </w:t>
            </w:r>
          </w:p>
        </w:tc>
      </w:tr>
      <w:tr w:rsidR="00E824B9" w:rsidRPr="009E2269" w14:paraId="2074CFC1" w14:textId="77777777" w:rsidTr="009E2269">
        <w:trPr>
          <w:cantSplit/>
        </w:trPr>
        <w:tc>
          <w:tcPr>
            <w:tcW w:w="2262" w:type="dxa"/>
          </w:tcPr>
          <w:p w14:paraId="5741FEB4" w14:textId="6AA5BEED"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ASX</w:t>
            </w:r>
          </w:p>
        </w:tc>
        <w:tc>
          <w:tcPr>
            <w:tcW w:w="6754" w:type="dxa"/>
            <w:vAlign w:val="center"/>
          </w:tcPr>
          <w:p w14:paraId="19D5218D" w14:textId="368D559B"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ASX Limited (A</w:t>
            </w:r>
            <w:r w:rsidR="0070149C">
              <w:rPr>
                <w:rFonts w:asciiTheme="minorHAnsi" w:hAnsiTheme="minorHAnsi" w:cstheme="minorHAnsi"/>
                <w:sz w:val="22"/>
                <w:szCs w:val="22"/>
              </w:rPr>
              <w:t>B</w:t>
            </w:r>
            <w:r w:rsidRPr="009E2269">
              <w:rPr>
                <w:rFonts w:asciiTheme="minorHAnsi" w:hAnsiTheme="minorHAnsi" w:cstheme="minorHAnsi"/>
                <w:sz w:val="22"/>
                <w:szCs w:val="22"/>
              </w:rPr>
              <w:t xml:space="preserve">N </w:t>
            </w:r>
            <w:r w:rsidR="0070149C">
              <w:rPr>
                <w:rFonts w:asciiTheme="minorHAnsi" w:hAnsiTheme="minorHAnsi" w:cstheme="minorHAnsi"/>
                <w:sz w:val="22"/>
                <w:szCs w:val="22"/>
              </w:rPr>
              <w:t xml:space="preserve">98 </w:t>
            </w:r>
            <w:r w:rsidRPr="009E2269">
              <w:rPr>
                <w:rFonts w:asciiTheme="minorHAnsi" w:hAnsiTheme="minorHAnsi" w:cstheme="minorHAnsi"/>
                <w:sz w:val="22"/>
                <w:szCs w:val="22"/>
              </w:rPr>
              <w:t>008 624 691) or the Australian Securities Exchange, as the context requires.</w:t>
            </w:r>
          </w:p>
        </w:tc>
      </w:tr>
      <w:tr w:rsidR="00E824B9" w:rsidRPr="009E2269" w14:paraId="211206D4" w14:textId="77777777" w:rsidTr="009E2269">
        <w:trPr>
          <w:cantSplit/>
        </w:trPr>
        <w:tc>
          <w:tcPr>
            <w:tcW w:w="2262" w:type="dxa"/>
          </w:tcPr>
          <w:p w14:paraId="3C52D510" w14:textId="6B939F07"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ASX Settlement</w:t>
            </w:r>
          </w:p>
        </w:tc>
        <w:tc>
          <w:tcPr>
            <w:tcW w:w="6754" w:type="dxa"/>
            <w:vAlign w:val="center"/>
          </w:tcPr>
          <w:p w14:paraId="50C49842" w14:textId="55748566"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ASX Settlement Pty Ltd (A</w:t>
            </w:r>
            <w:r w:rsidR="0070149C">
              <w:rPr>
                <w:rFonts w:asciiTheme="minorHAnsi" w:hAnsiTheme="minorHAnsi" w:cstheme="minorHAnsi"/>
                <w:sz w:val="22"/>
                <w:szCs w:val="22"/>
              </w:rPr>
              <w:t>B</w:t>
            </w:r>
            <w:r w:rsidRPr="009E2269">
              <w:rPr>
                <w:rFonts w:asciiTheme="minorHAnsi" w:hAnsiTheme="minorHAnsi" w:cstheme="minorHAnsi"/>
                <w:sz w:val="22"/>
                <w:szCs w:val="22"/>
              </w:rPr>
              <w:t xml:space="preserve">N </w:t>
            </w:r>
            <w:r w:rsidR="0070149C">
              <w:rPr>
                <w:rFonts w:asciiTheme="minorHAnsi" w:hAnsiTheme="minorHAnsi" w:cstheme="minorHAnsi"/>
                <w:sz w:val="22"/>
                <w:szCs w:val="22"/>
              </w:rPr>
              <w:t xml:space="preserve">49 </w:t>
            </w:r>
            <w:r w:rsidRPr="009E2269">
              <w:rPr>
                <w:rFonts w:asciiTheme="minorHAnsi" w:hAnsiTheme="minorHAnsi" w:cstheme="minorHAnsi"/>
                <w:sz w:val="22"/>
                <w:szCs w:val="22"/>
              </w:rPr>
              <w:t>008 504 532).</w:t>
            </w:r>
          </w:p>
        </w:tc>
      </w:tr>
      <w:tr w:rsidR="00E824B9" w:rsidRPr="009E2269" w14:paraId="57806EB6" w14:textId="77777777" w:rsidTr="009E2269">
        <w:trPr>
          <w:cantSplit/>
        </w:trPr>
        <w:tc>
          <w:tcPr>
            <w:tcW w:w="2262" w:type="dxa"/>
          </w:tcPr>
          <w:p w14:paraId="4B9CA73E" w14:textId="127641AB"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ASX Settlement Operating Rules</w:t>
            </w:r>
          </w:p>
        </w:tc>
        <w:tc>
          <w:tcPr>
            <w:tcW w:w="6754" w:type="dxa"/>
            <w:vAlign w:val="center"/>
          </w:tcPr>
          <w:p w14:paraId="53C8C027" w14:textId="67EB28E2"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the operating rules of ASX Settlement.</w:t>
            </w:r>
          </w:p>
        </w:tc>
      </w:tr>
      <w:tr w:rsidR="00E824B9" w:rsidRPr="009E2269" w14:paraId="63493CCA" w14:textId="77777777" w:rsidTr="009E2269">
        <w:trPr>
          <w:cantSplit/>
        </w:trPr>
        <w:tc>
          <w:tcPr>
            <w:tcW w:w="2262" w:type="dxa"/>
          </w:tcPr>
          <w:p w14:paraId="75240E16" w14:textId="36B55C00"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ASX Settlement Transfer</w:t>
            </w:r>
          </w:p>
        </w:tc>
        <w:tc>
          <w:tcPr>
            <w:tcW w:w="6754" w:type="dxa"/>
            <w:vAlign w:val="center"/>
          </w:tcPr>
          <w:p w14:paraId="4D4B7950" w14:textId="7893F7AB" w:rsidR="004E0255"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 transfer of quoted securitie</w:t>
            </w:r>
            <w:r w:rsidR="002D2206" w:rsidRPr="009E2269">
              <w:rPr>
                <w:rFonts w:asciiTheme="minorHAnsi" w:hAnsiTheme="minorHAnsi" w:cstheme="minorHAnsi"/>
                <w:sz w:val="22"/>
                <w:szCs w:val="22"/>
              </w:rPr>
              <w:t>s or quoted rights effected in:</w:t>
            </w:r>
          </w:p>
          <w:p w14:paraId="6379BEB6" w14:textId="475B351E" w:rsidR="004E0255" w:rsidRPr="009E2269" w:rsidRDefault="002D2206" w:rsidP="009E2269">
            <w:pPr>
              <w:pStyle w:val="Default"/>
              <w:numPr>
                <w:ilvl w:val="0"/>
                <w:numId w:val="2"/>
              </w:numPr>
              <w:ind w:left="457" w:right="160" w:hanging="416"/>
              <w:jc w:val="both"/>
              <w:rPr>
                <w:rFonts w:asciiTheme="minorHAnsi" w:hAnsiTheme="minorHAnsi" w:cstheme="minorHAnsi"/>
                <w:sz w:val="22"/>
                <w:szCs w:val="22"/>
              </w:rPr>
            </w:pPr>
            <w:r w:rsidRPr="009E2269">
              <w:rPr>
                <w:rFonts w:asciiTheme="minorHAnsi" w:hAnsiTheme="minorHAnsi" w:cstheme="minorHAnsi"/>
                <w:sz w:val="22"/>
                <w:szCs w:val="22"/>
              </w:rPr>
              <w:t>a</w:t>
            </w:r>
            <w:r w:rsidR="004E0255" w:rsidRPr="009E2269">
              <w:rPr>
                <w:rFonts w:asciiTheme="minorHAnsi" w:hAnsiTheme="minorHAnsi" w:cstheme="minorHAnsi"/>
                <w:sz w:val="22"/>
                <w:szCs w:val="22"/>
              </w:rPr>
              <w:t>ccordance with the ASX Settlement Operating Rules; or</w:t>
            </w:r>
          </w:p>
          <w:p w14:paraId="033D5742" w14:textId="2B04C375" w:rsidR="00E824B9" w:rsidRPr="009E2269" w:rsidRDefault="004E0255" w:rsidP="009E2269">
            <w:pPr>
              <w:pStyle w:val="Default"/>
              <w:numPr>
                <w:ilvl w:val="0"/>
                <w:numId w:val="2"/>
              </w:numPr>
              <w:ind w:left="457" w:right="160" w:hanging="416"/>
              <w:jc w:val="both"/>
              <w:rPr>
                <w:rFonts w:asciiTheme="minorHAnsi" w:hAnsiTheme="minorHAnsi" w:cstheme="minorHAnsi"/>
                <w:sz w:val="22"/>
                <w:szCs w:val="22"/>
              </w:rPr>
            </w:pPr>
            <w:r w:rsidRPr="009E2269">
              <w:rPr>
                <w:rFonts w:asciiTheme="minorHAnsi" w:hAnsiTheme="minorHAnsi" w:cstheme="minorHAnsi"/>
                <w:sz w:val="22"/>
                <w:szCs w:val="22"/>
              </w:rPr>
              <w:t>substantial accordance with the ASX Settlement Operating Rules and determined by ASX Settleme</w:t>
            </w:r>
            <w:r w:rsidR="002D2206" w:rsidRPr="009E2269">
              <w:rPr>
                <w:rFonts w:asciiTheme="minorHAnsi" w:hAnsiTheme="minorHAnsi" w:cstheme="minorHAnsi"/>
                <w:sz w:val="22"/>
                <w:szCs w:val="22"/>
              </w:rPr>
              <w:t>nt to be an effective transfer.</w:t>
            </w:r>
          </w:p>
        </w:tc>
      </w:tr>
      <w:tr w:rsidR="00E824B9" w:rsidRPr="009E2269" w14:paraId="46378C25" w14:textId="77777777" w:rsidTr="009E2269">
        <w:trPr>
          <w:cantSplit/>
        </w:trPr>
        <w:tc>
          <w:tcPr>
            <w:tcW w:w="2262" w:type="dxa"/>
          </w:tcPr>
          <w:p w14:paraId="0BAE0BF9" w14:textId="7588ED8A"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Auditor</w:t>
            </w:r>
          </w:p>
        </w:tc>
        <w:tc>
          <w:tcPr>
            <w:tcW w:w="6754" w:type="dxa"/>
            <w:vAlign w:val="center"/>
          </w:tcPr>
          <w:p w14:paraId="2F0DF9DE" w14:textId="669B166D" w:rsidR="00E824B9" w:rsidRPr="009E2269" w:rsidRDefault="004E0255"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the Company’s auditor</w:t>
            </w:r>
            <w:r w:rsidR="0096449E">
              <w:rPr>
                <w:rFonts w:asciiTheme="minorHAnsi" w:hAnsiTheme="minorHAnsi" w:cstheme="minorHAnsi"/>
                <w:sz w:val="22"/>
                <w:szCs w:val="22"/>
              </w:rPr>
              <w:t>.</w:t>
            </w:r>
          </w:p>
        </w:tc>
      </w:tr>
      <w:tr w:rsidR="00E824B9" w:rsidRPr="009E2269" w14:paraId="594AADB5" w14:textId="77777777" w:rsidTr="009E2269">
        <w:trPr>
          <w:cantSplit/>
        </w:trPr>
        <w:tc>
          <w:tcPr>
            <w:tcW w:w="2262" w:type="dxa"/>
          </w:tcPr>
          <w:p w14:paraId="5C0840C1" w14:textId="2F716A13" w:rsidR="00E824B9" w:rsidRPr="009E2269" w:rsidRDefault="004E0255"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Bonus Share Plan</w:t>
            </w:r>
          </w:p>
        </w:tc>
        <w:tc>
          <w:tcPr>
            <w:tcW w:w="6754" w:type="dxa"/>
            <w:vAlign w:val="center"/>
          </w:tcPr>
          <w:p w14:paraId="7414B402" w14:textId="710A7750" w:rsidR="00E824B9" w:rsidRPr="009E2269" w:rsidRDefault="002D2206"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 plan implemented under clause 24.</w:t>
            </w:r>
          </w:p>
        </w:tc>
      </w:tr>
      <w:tr w:rsidR="00E824B9" w:rsidRPr="009E2269" w14:paraId="5D352787" w14:textId="77777777" w:rsidTr="009E2269">
        <w:trPr>
          <w:cantSplit/>
        </w:trPr>
        <w:tc>
          <w:tcPr>
            <w:tcW w:w="2262" w:type="dxa"/>
          </w:tcPr>
          <w:p w14:paraId="20F6D1B2" w14:textId="09FE386D" w:rsidR="00E824B9" w:rsidRPr="009E2269" w:rsidRDefault="002D2206"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Business Day</w:t>
            </w:r>
          </w:p>
        </w:tc>
        <w:tc>
          <w:tcPr>
            <w:tcW w:w="6754" w:type="dxa"/>
            <w:vAlign w:val="center"/>
          </w:tcPr>
          <w:p w14:paraId="37D76471" w14:textId="2B653E0B" w:rsidR="00E824B9" w:rsidRPr="009E2269" w:rsidRDefault="002D2206" w:rsidP="009E2269">
            <w:pPr>
              <w:pStyle w:val="Default"/>
              <w:ind w:left="34" w:right="159"/>
              <w:jc w:val="both"/>
              <w:rPr>
                <w:rFonts w:asciiTheme="minorHAnsi" w:hAnsiTheme="minorHAnsi" w:cstheme="minorHAnsi"/>
                <w:sz w:val="22"/>
                <w:szCs w:val="22"/>
              </w:rPr>
            </w:pPr>
            <w:r w:rsidRPr="009E2269">
              <w:rPr>
                <w:rFonts w:asciiTheme="minorHAnsi" w:hAnsiTheme="minorHAnsi" w:cstheme="minorHAnsi"/>
                <w:sz w:val="22"/>
                <w:szCs w:val="22"/>
              </w:rPr>
              <w:t>means a day other than a Saturday, a Sunday, New Year's Day, Australia Day, Good Friday, Easter Monday, Anzac Day, Christmas Day, Boxing Day and any other day declared and published by ASX to be a day which is not a business day.</w:t>
            </w:r>
          </w:p>
        </w:tc>
      </w:tr>
      <w:tr w:rsidR="00E824B9" w:rsidRPr="009E2269" w14:paraId="7B0968D8" w14:textId="77777777" w:rsidTr="009E2269">
        <w:trPr>
          <w:cantSplit/>
        </w:trPr>
        <w:tc>
          <w:tcPr>
            <w:tcW w:w="2262" w:type="dxa"/>
          </w:tcPr>
          <w:p w14:paraId="5B3A5622" w14:textId="35D2907A" w:rsidR="00E824B9" w:rsidRPr="009E2269" w:rsidRDefault="002D2206"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CHESS Approved Securities</w:t>
            </w:r>
          </w:p>
        </w:tc>
        <w:tc>
          <w:tcPr>
            <w:tcW w:w="6754" w:type="dxa"/>
            <w:vAlign w:val="center"/>
          </w:tcPr>
          <w:p w14:paraId="68074C5D" w14:textId="52C1F9E6" w:rsidR="00E824B9" w:rsidRPr="009E2269" w:rsidRDefault="002D2206"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securities of the Company for which CHESS approval has been given in accordance with the ASX Settlement Operating Rules, or such amended definition as may be prescribed by the Listing Rules from time to time.</w:t>
            </w:r>
          </w:p>
        </w:tc>
      </w:tr>
      <w:tr w:rsidR="00E824B9" w:rsidRPr="009E2269" w14:paraId="65759050" w14:textId="77777777" w:rsidTr="009E2269">
        <w:trPr>
          <w:cantSplit/>
        </w:trPr>
        <w:tc>
          <w:tcPr>
            <w:tcW w:w="2262" w:type="dxa"/>
          </w:tcPr>
          <w:p w14:paraId="3308173D" w14:textId="0BF46145" w:rsidR="00E824B9" w:rsidRPr="009E2269" w:rsidRDefault="002D2206"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CHESS System</w:t>
            </w:r>
          </w:p>
        </w:tc>
        <w:tc>
          <w:tcPr>
            <w:tcW w:w="6754" w:type="dxa"/>
            <w:vAlign w:val="center"/>
          </w:tcPr>
          <w:p w14:paraId="587040DF" w14:textId="5949F7AC" w:rsidR="00E824B9" w:rsidRPr="009E2269" w:rsidRDefault="002D2206"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 xml:space="preserve">means the Clearing House Electronic </w:t>
            </w:r>
            <w:proofErr w:type="spellStart"/>
            <w:r w:rsidRPr="009E2269">
              <w:rPr>
                <w:rFonts w:asciiTheme="minorHAnsi" w:hAnsiTheme="minorHAnsi" w:cstheme="minorHAnsi"/>
                <w:sz w:val="22"/>
                <w:szCs w:val="22"/>
              </w:rPr>
              <w:t>Subregister</w:t>
            </w:r>
            <w:proofErr w:type="spellEnd"/>
            <w:r w:rsidRPr="009E2269">
              <w:rPr>
                <w:rFonts w:asciiTheme="minorHAnsi" w:hAnsiTheme="minorHAnsi" w:cstheme="minorHAnsi"/>
                <w:sz w:val="22"/>
                <w:szCs w:val="22"/>
              </w:rPr>
              <w:t xml:space="preserve"> System operated by ASX Settlement or such other securities clearing house as is approved pursuant to the Corporations Act and to which the Listing Rules apply.</w:t>
            </w:r>
          </w:p>
        </w:tc>
      </w:tr>
      <w:tr w:rsidR="00E824B9" w:rsidRPr="009E2269" w14:paraId="518D12E1" w14:textId="77777777" w:rsidTr="009E2269">
        <w:trPr>
          <w:cantSplit/>
        </w:trPr>
        <w:tc>
          <w:tcPr>
            <w:tcW w:w="2262" w:type="dxa"/>
          </w:tcPr>
          <w:p w14:paraId="6A2E3D14" w14:textId="68D3320C" w:rsidR="00E824B9" w:rsidRPr="009E2269" w:rsidRDefault="002D2206" w:rsidP="009E2269">
            <w:pPr>
              <w:pStyle w:val="Default"/>
              <w:rPr>
                <w:rFonts w:asciiTheme="minorHAnsi" w:hAnsiTheme="minorHAnsi" w:cstheme="minorHAnsi"/>
                <w:sz w:val="22"/>
                <w:szCs w:val="22"/>
              </w:rPr>
            </w:pPr>
            <w:r w:rsidRPr="009E2269">
              <w:rPr>
                <w:rFonts w:asciiTheme="minorHAnsi" w:hAnsiTheme="minorHAnsi" w:cstheme="minorHAnsi"/>
                <w:bCs/>
                <w:color w:val="auto"/>
                <w:sz w:val="22"/>
                <w:szCs w:val="22"/>
              </w:rPr>
              <w:t>Company</w:t>
            </w:r>
          </w:p>
        </w:tc>
        <w:tc>
          <w:tcPr>
            <w:tcW w:w="6754" w:type="dxa"/>
            <w:vAlign w:val="center"/>
          </w:tcPr>
          <w:p w14:paraId="0AEA1750" w14:textId="31A8A371" w:rsidR="00E824B9" w:rsidRPr="009E2269" w:rsidRDefault="002D2206" w:rsidP="009E2269">
            <w:pPr>
              <w:pStyle w:val="Default"/>
              <w:pageBreakBefore/>
              <w:jc w:val="both"/>
              <w:rPr>
                <w:rFonts w:asciiTheme="minorHAnsi" w:hAnsiTheme="minorHAnsi" w:cstheme="minorHAnsi"/>
                <w:sz w:val="22"/>
                <w:szCs w:val="22"/>
              </w:rPr>
            </w:pPr>
            <w:r w:rsidRPr="009E2269">
              <w:rPr>
                <w:rFonts w:asciiTheme="minorHAnsi" w:hAnsiTheme="minorHAnsi" w:cstheme="minorHAnsi"/>
                <w:sz w:val="22"/>
                <w:szCs w:val="22"/>
              </w:rPr>
              <w:t>means Gulf M</w:t>
            </w:r>
            <w:r w:rsidR="00362CCE" w:rsidRPr="009E2269">
              <w:rPr>
                <w:rFonts w:asciiTheme="minorHAnsi" w:hAnsiTheme="minorHAnsi" w:cstheme="minorHAnsi"/>
                <w:sz w:val="22"/>
                <w:szCs w:val="22"/>
              </w:rPr>
              <w:t>anganese</w:t>
            </w:r>
            <w:r w:rsidRPr="009E2269">
              <w:rPr>
                <w:rFonts w:asciiTheme="minorHAnsi" w:hAnsiTheme="minorHAnsi" w:cstheme="minorHAnsi"/>
                <w:sz w:val="22"/>
                <w:szCs w:val="22"/>
              </w:rPr>
              <w:t xml:space="preserve"> Corporation Limited (A</w:t>
            </w:r>
            <w:r w:rsidR="0070149C">
              <w:rPr>
                <w:rFonts w:asciiTheme="minorHAnsi" w:hAnsiTheme="minorHAnsi" w:cstheme="minorHAnsi"/>
                <w:sz w:val="22"/>
                <w:szCs w:val="22"/>
              </w:rPr>
              <w:t>B</w:t>
            </w:r>
            <w:r w:rsidRPr="009E2269">
              <w:rPr>
                <w:rFonts w:asciiTheme="minorHAnsi" w:hAnsiTheme="minorHAnsi" w:cstheme="minorHAnsi"/>
                <w:sz w:val="22"/>
                <w:szCs w:val="22"/>
              </w:rPr>
              <w:t xml:space="preserve">N </w:t>
            </w:r>
            <w:r w:rsidR="0070149C">
              <w:rPr>
                <w:rFonts w:asciiTheme="minorHAnsi" w:hAnsiTheme="minorHAnsi" w:cstheme="minorHAnsi"/>
                <w:sz w:val="22"/>
                <w:szCs w:val="22"/>
              </w:rPr>
              <w:t xml:space="preserve">73 </w:t>
            </w:r>
            <w:r w:rsidRPr="009E2269">
              <w:rPr>
                <w:rFonts w:asciiTheme="minorHAnsi" w:hAnsiTheme="minorHAnsi" w:cstheme="minorHAnsi"/>
                <w:sz w:val="22"/>
                <w:szCs w:val="22"/>
              </w:rPr>
              <w:t>059 954 317) or as it is from time to time named in accordance with the Corporations Act of this jurisdiction</w:t>
            </w:r>
            <w:r w:rsidRPr="009E2269">
              <w:rPr>
                <w:rFonts w:asciiTheme="minorHAnsi" w:hAnsiTheme="minorHAnsi" w:cstheme="minorHAnsi"/>
                <w:color w:val="auto"/>
                <w:sz w:val="22"/>
                <w:szCs w:val="22"/>
              </w:rPr>
              <w:t>.</w:t>
            </w:r>
          </w:p>
        </w:tc>
      </w:tr>
      <w:tr w:rsidR="003E6746" w:rsidRPr="009E2269" w14:paraId="509CD7DC" w14:textId="77777777" w:rsidTr="0096449E">
        <w:trPr>
          <w:cantSplit/>
          <w:trHeight w:val="233"/>
        </w:trPr>
        <w:tc>
          <w:tcPr>
            <w:tcW w:w="2262" w:type="dxa"/>
          </w:tcPr>
          <w:p w14:paraId="2C1A3222" w14:textId="0B7B247D" w:rsidR="003E6746" w:rsidRPr="009E2269" w:rsidRDefault="00526389"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Constitution</w:t>
            </w:r>
          </w:p>
        </w:tc>
        <w:tc>
          <w:tcPr>
            <w:tcW w:w="6754" w:type="dxa"/>
          </w:tcPr>
          <w:p w14:paraId="0A5A9899" w14:textId="7ABA0FA5"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this Constitution as altered or amended from time to time.</w:t>
            </w:r>
          </w:p>
        </w:tc>
      </w:tr>
      <w:tr w:rsidR="003E6746" w:rsidRPr="009E2269" w14:paraId="7EC5BD63" w14:textId="77777777" w:rsidTr="009E2269">
        <w:trPr>
          <w:cantSplit/>
        </w:trPr>
        <w:tc>
          <w:tcPr>
            <w:tcW w:w="2262" w:type="dxa"/>
          </w:tcPr>
          <w:p w14:paraId="2C11E831" w14:textId="5CB7543F" w:rsidR="003E6746" w:rsidRPr="009E2269" w:rsidRDefault="00526389"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Corporations Act</w:t>
            </w:r>
          </w:p>
        </w:tc>
        <w:tc>
          <w:tcPr>
            <w:tcW w:w="6754" w:type="dxa"/>
            <w:vAlign w:val="center"/>
          </w:tcPr>
          <w:p w14:paraId="3309170B" w14:textId="57B41EEE"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 xml:space="preserve">means the </w:t>
            </w:r>
            <w:r w:rsidRPr="009E2269">
              <w:rPr>
                <w:rFonts w:asciiTheme="minorHAnsi" w:hAnsiTheme="minorHAnsi" w:cstheme="minorHAnsi"/>
                <w:i/>
                <w:sz w:val="22"/>
                <w:szCs w:val="22"/>
              </w:rPr>
              <w:t>Corporations Act 2001 (</w:t>
            </w:r>
            <w:proofErr w:type="spellStart"/>
            <w:r w:rsidRPr="009E2269">
              <w:rPr>
                <w:rFonts w:asciiTheme="minorHAnsi" w:hAnsiTheme="minorHAnsi" w:cstheme="minorHAnsi"/>
                <w:i/>
                <w:sz w:val="22"/>
                <w:szCs w:val="22"/>
              </w:rPr>
              <w:t>Cth</w:t>
            </w:r>
            <w:proofErr w:type="spellEnd"/>
            <w:r w:rsidRPr="009E2269">
              <w:rPr>
                <w:rFonts w:asciiTheme="minorHAnsi" w:hAnsiTheme="minorHAnsi" w:cstheme="minorHAnsi"/>
                <w:i/>
                <w:sz w:val="22"/>
                <w:szCs w:val="22"/>
              </w:rPr>
              <w:t>).</w:t>
            </w:r>
          </w:p>
        </w:tc>
      </w:tr>
      <w:tr w:rsidR="003E6746" w:rsidRPr="009E2269" w14:paraId="393F71F7" w14:textId="77777777" w:rsidTr="009E2269">
        <w:trPr>
          <w:cantSplit/>
        </w:trPr>
        <w:tc>
          <w:tcPr>
            <w:tcW w:w="2262" w:type="dxa"/>
          </w:tcPr>
          <w:p w14:paraId="02FF683E" w14:textId="6606D911"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Corporations Regulations</w:t>
            </w:r>
          </w:p>
        </w:tc>
        <w:tc>
          <w:tcPr>
            <w:tcW w:w="6754" w:type="dxa"/>
            <w:vAlign w:val="center"/>
          </w:tcPr>
          <w:p w14:paraId="1B4ECDF2" w14:textId="4D3AB7F2"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 xml:space="preserve">means the </w:t>
            </w:r>
            <w:r w:rsidRPr="009E2269">
              <w:rPr>
                <w:rFonts w:asciiTheme="minorHAnsi" w:hAnsiTheme="minorHAnsi" w:cstheme="minorHAnsi"/>
                <w:i/>
                <w:sz w:val="22"/>
                <w:szCs w:val="22"/>
              </w:rPr>
              <w:t>Corporations Regulations 2001 (</w:t>
            </w:r>
            <w:proofErr w:type="spellStart"/>
            <w:r w:rsidRPr="009E2269">
              <w:rPr>
                <w:rFonts w:asciiTheme="minorHAnsi" w:hAnsiTheme="minorHAnsi" w:cstheme="minorHAnsi"/>
                <w:i/>
                <w:sz w:val="22"/>
                <w:szCs w:val="22"/>
              </w:rPr>
              <w:t>Cth</w:t>
            </w:r>
            <w:proofErr w:type="spellEnd"/>
            <w:r w:rsidRPr="009E2269">
              <w:rPr>
                <w:rFonts w:asciiTheme="minorHAnsi" w:hAnsiTheme="minorHAnsi" w:cstheme="minorHAnsi"/>
                <w:i/>
                <w:sz w:val="22"/>
                <w:szCs w:val="22"/>
              </w:rPr>
              <w:t>).</w:t>
            </w:r>
          </w:p>
        </w:tc>
      </w:tr>
      <w:tr w:rsidR="003E6746" w:rsidRPr="009E2269" w14:paraId="4DA04188" w14:textId="77777777" w:rsidTr="009E2269">
        <w:trPr>
          <w:cantSplit/>
        </w:trPr>
        <w:tc>
          <w:tcPr>
            <w:tcW w:w="2262" w:type="dxa"/>
          </w:tcPr>
          <w:p w14:paraId="5203F249" w14:textId="44D0F23D"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Director</w:t>
            </w:r>
          </w:p>
        </w:tc>
        <w:tc>
          <w:tcPr>
            <w:tcW w:w="6754" w:type="dxa"/>
            <w:vAlign w:val="center"/>
          </w:tcPr>
          <w:p w14:paraId="1EDE34E7" w14:textId="1C719BF5"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 person appointed to the position of a director of the Company and where appropriate, includes an Alternate Director</w:t>
            </w:r>
            <w:r w:rsidR="00566722" w:rsidRPr="009E2269">
              <w:rPr>
                <w:rFonts w:asciiTheme="minorHAnsi" w:hAnsiTheme="minorHAnsi" w:cstheme="minorHAnsi"/>
                <w:sz w:val="22"/>
                <w:szCs w:val="22"/>
              </w:rPr>
              <w:t>.</w:t>
            </w:r>
          </w:p>
        </w:tc>
      </w:tr>
      <w:tr w:rsidR="003E6746" w:rsidRPr="009E2269" w14:paraId="77C5FDB3" w14:textId="77777777" w:rsidTr="009E2269">
        <w:trPr>
          <w:cantSplit/>
        </w:trPr>
        <w:tc>
          <w:tcPr>
            <w:tcW w:w="2262" w:type="dxa"/>
          </w:tcPr>
          <w:p w14:paraId="17FEEBEB" w14:textId="1AACE656"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Directors</w:t>
            </w:r>
          </w:p>
        </w:tc>
        <w:tc>
          <w:tcPr>
            <w:tcW w:w="6754" w:type="dxa"/>
            <w:vAlign w:val="center"/>
          </w:tcPr>
          <w:p w14:paraId="29AD4893" w14:textId="69E4FA68"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sz w:val="22"/>
                <w:szCs w:val="22"/>
              </w:rPr>
              <w:t>means all or some of the Directors acting as a board.</w:t>
            </w:r>
          </w:p>
        </w:tc>
      </w:tr>
      <w:tr w:rsidR="003E6746" w:rsidRPr="009E2269" w14:paraId="6E759A95" w14:textId="77777777" w:rsidTr="009E2269">
        <w:trPr>
          <w:cantSplit/>
        </w:trPr>
        <w:tc>
          <w:tcPr>
            <w:tcW w:w="2262" w:type="dxa"/>
          </w:tcPr>
          <w:p w14:paraId="01A2B51E" w14:textId="03CAE6CF"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Duty</w:t>
            </w:r>
          </w:p>
        </w:tc>
        <w:tc>
          <w:tcPr>
            <w:tcW w:w="6754" w:type="dxa"/>
            <w:vAlign w:val="center"/>
          </w:tcPr>
          <w:p w14:paraId="5A0AE164" w14:textId="4BB1C517"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color w:val="auto"/>
                <w:sz w:val="22"/>
                <w:szCs w:val="22"/>
              </w:rPr>
              <w:t>means any transfer, transaction or registration duty or similar charge imposed by any Government Authority and includes any interest, fine, penalty, charge or other amount imposed in respect of any of them.</w:t>
            </w:r>
          </w:p>
        </w:tc>
      </w:tr>
      <w:tr w:rsidR="003E6746" w:rsidRPr="009E2269" w14:paraId="5881C087" w14:textId="77777777" w:rsidTr="009E2269">
        <w:trPr>
          <w:cantSplit/>
        </w:trPr>
        <w:tc>
          <w:tcPr>
            <w:tcW w:w="2262" w:type="dxa"/>
          </w:tcPr>
          <w:p w14:paraId="30B848F4" w14:textId="72D16FB7"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Government Authority</w:t>
            </w:r>
          </w:p>
        </w:tc>
        <w:tc>
          <w:tcPr>
            <w:tcW w:w="6754" w:type="dxa"/>
            <w:vAlign w:val="center"/>
          </w:tcPr>
          <w:p w14:paraId="28D3982D" w14:textId="1287EEE9" w:rsidR="003E6746" w:rsidRPr="009E2269" w:rsidRDefault="00526389" w:rsidP="009E2269">
            <w:pPr>
              <w:pStyle w:val="Default"/>
              <w:ind w:left="36" w:right="160"/>
              <w:jc w:val="both"/>
              <w:rPr>
                <w:rFonts w:asciiTheme="minorHAnsi" w:hAnsiTheme="minorHAnsi" w:cstheme="minorHAnsi"/>
                <w:sz w:val="22"/>
                <w:szCs w:val="22"/>
              </w:rPr>
            </w:pPr>
            <w:r w:rsidRPr="009E2269">
              <w:rPr>
                <w:rFonts w:asciiTheme="minorHAnsi" w:hAnsiTheme="minorHAnsi" w:cstheme="minorHAnsi"/>
                <w:color w:val="auto"/>
                <w:sz w:val="22"/>
                <w:szCs w:val="22"/>
              </w:rPr>
              <w:t>means a government or government department, a governmental or semi-governmental or judicial person (whether autonomous or not) charged with the administration of any applicable law.</w:t>
            </w:r>
          </w:p>
        </w:tc>
      </w:tr>
      <w:tr w:rsidR="003E6746" w:rsidRPr="009E2269" w14:paraId="219E5229" w14:textId="77777777" w:rsidTr="009E2269">
        <w:trPr>
          <w:cantSplit/>
        </w:trPr>
        <w:tc>
          <w:tcPr>
            <w:tcW w:w="2262" w:type="dxa"/>
          </w:tcPr>
          <w:p w14:paraId="04C3CE24" w14:textId="140196EA"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Home Branch</w:t>
            </w:r>
          </w:p>
        </w:tc>
        <w:tc>
          <w:tcPr>
            <w:tcW w:w="6754" w:type="dxa"/>
            <w:vAlign w:val="center"/>
          </w:tcPr>
          <w:p w14:paraId="66C7FF69" w14:textId="5C4A4534" w:rsidR="003E6746" w:rsidRPr="009E2269" w:rsidRDefault="00526389" w:rsidP="009E2269">
            <w:pPr>
              <w:pStyle w:val="Default"/>
              <w:jc w:val="both"/>
              <w:rPr>
                <w:rFonts w:asciiTheme="minorHAnsi" w:hAnsiTheme="minorHAnsi" w:cstheme="minorHAnsi"/>
                <w:sz w:val="22"/>
                <w:szCs w:val="22"/>
              </w:rPr>
            </w:pPr>
            <w:r w:rsidRPr="009E2269">
              <w:rPr>
                <w:rFonts w:asciiTheme="minorHAnsi" w:hAnsiTheme="minorHAnsi" w:cstheme="minorHAnsi"/>
                <w:color w:val="auto"/>
                <w:sz w:val="22"/>
                <w:szCs w:val="22"/>
              </w:rPr>
              <w:t>means the state branch of ASX designated as such in relation to the Company by ASX.</w:t>
            </w:r>
          </w:p>
        </w:tc>
      </w:tr>
      <w:tr w:rsidR="003E6746" w:rsidRPr="009E2269" w14:paraId="2C08E46B" w14:textId="77777777" w:rsidTr="009E2269">
        <w:trPr>
          <w:cantSplit/>
        </w:trPr>
        <w:tc>
          <w:tcPr>
            <w:tcW w:w="2262" w:type="dxa"/>
          </w:tcPr>
          <w:p w14:paraId="379051FF" w14:textId="46B451FE" w:rsidR="003E6746"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lastRenderedPageBreak/>
              <w:t>Loan Securities</w:t>
            </w:r>
          </w:p>
        </w:tc>
        <w:tc>
          <w:tcPr>
            <w:tcW w:w="6754" w:type="dxa"/>
            <w:vAlign w:val="center"/>
          </w:tcPr>
          <w:p w14:paraId="7FA8ED25" w14:textId="49114EEE" w:rsidR="00526389" w:rsidRPr="009E2269" w:rsidRDefault="00526389" w:rsidP="009E2269">
            <w:pPr>
              <w:pStyle w:val="Default"/>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includes: </w:t>
            </w:r>
          </w:p>
          <w:p w14:paraId="0E9EA47F" w14:textId="13E1A954" w:rsidR="00526389" w:rsidRPr="009E2269" w:rsidRDefault="00526389" w:rsidP="009E2269">
            <w:pPr>
              <w:pStyle w:val="Default"/>
              <w:numPr>
                <w:ilvl w:val="0"/>
                <w:numId w:val="6"/>
              </w:numPr>
              <w:ind w:left="466" w:right="159" w:hanging="426"/>
              <w:jc w:val="both"/>
              <w:rPr>
                <w:rFonts w:asciiTheme="minorHAnsi" w:hAnsiTheme="minorHAnsi" w:cstheme="minorHAnsi"/>
                <w:sz w:val="22"/>
                <w:szCs w:val="22"/>
              </w:rPr>
            </w:pPr>
            <w:r w:rsidRPr="009E2269">
              <w:rPr>
                <w:rFonts w:asciiTheme="minorHAnsi" w:hAnsiTheme="minorHAnsi" w:cstheme="minorHAnsi"/>
                <w:sz w:val="22"/>
                <w:szCs w:val="22"/>
              </w:rPr>
              <w:t>unsecured notes or unsecured deposit notes;</w:t>
            </w:r>
          </w:p>
          <w:p w14:paraId="77195FF2" w14:textId="4AD4CE61" w:rsidR="00526389" w:rsidRPr="009E2269" w:rsidRDefault="00526389" w:rsidP="009E2269">
            <w:pPr>
              <w:pStyle w:val="Default"/>
              <w:numPr>
                <w:ilvl w:val="0"/>
                <w:numId w:val="6"/>
              </w:numPr>
              <w:ind w:left="466" w:right="159" w:hanging="426"/>
              <w:jc w:val="both"/>
              <w:rPr>
                <w:rFonts w:asciiTheme="minorHAnsi" w:hAnsiTheme="minorHAnsi" w:cstheme="minorHAnsi"/>
                <w:sz w:val="22"/>
                <w:szCs w:val="22"/>
              </w:rPr>
            </w:pPr>
            <w:r w:rsidRPr="009E2269">
              <w:rPr>
                <w:rFonts w:asciiTheme="minorHAnsi" w:hAnsiTheme="minorHAnsi" w:cstheme="minorHAnsi"/>
                <w:sz w:val="22"/>
                <w:szCs w:val="22"/>
              </w:rPr>
              <w:t>mortgage debentures or mortgage debenture stock;</w:t>
            </w:r>
          </w:p>
          <w:p w14:paraId="2382AF84" w14:textId="42ABB3DD" w:rsidR="00526389" w:rsidRPr="009E2269" w:rsidRDefault="00526389" w:rsidP="009E2269">
            <w:pPr>
              <w:pStyle w:val="Default"/>
              <w:numPr>
                <w:ilvl w:val="0"/>
                <w:numId w:val="6"/>
              </w:numPr>
              <w:ind w:left="466" w:right="159" w:hanging="426"/>
              <w:jc w:val="both"/>
              <w:rPr>
                <w:rFonts w:asciiTheme="minorHAnsi" w:hAnsiTheme="minorHAnsi" w:cstheme="minorHAnsi"/>
                <w:sz w:val="22"/>
                <w:szCs w:val="22"/>
              </w:rPr>
            </w:pPr>
            <w:r w:rsidRPr="009E2269">
              <w:rPr>
                <w:rFonts w:asciiTheme="minorHAnsi" w:hAnsiTheme="minorHAnsi" w:cstheme="minorHAnsi"/>
                <w:sz w:val="22"/>
                <w:szCs w:val="22"/>
              </w:rPr>
              <w:t>debentures or debenture stock; and</w:t>
            </w:r>
          </w:p>
          <w:p w14:paraId="36A67CA7" w14:textId="42017830" w:rsidR="003E6746" w:rsidRPr="009E2269" w:rsidRDefault="00526389" w:rsidP="009E2269">
            <w:pPr>
              <w:pStyle w:val="Default"/>
              <w:numPr>
                <w:ilvl w:val="0"/>
                <w:numId w:val="6"/>
              </w:numPr>
              <w:ind w:left="466" w:right="160" w:hanging="426"/>
              <w:jc w:val="both"/>
              <w:rPr>
                <w:rFonts w:asciiTheme="minorHAnsi" w:hAnsiTheme="minorHAnsi" w:cstheme="minorHAnsi"/>
                <w:sz w:val="22"/>
                <w:szCs w:val="22"/>
              </w:rPr>
            </w:pPr>
            <w:r w:rsidRPr="009E2269">
              <w:rPr>
                <w:rFonts w:asciiTheme="minorHAnsi" w:hAnsiTheme="minorHAnsi" w:cstheme="minorHAnsi"/>
                <w:sz w:val="22"/>
                <w:szCs w:val="22"/>
              </w:rPr>
              <w:t>for the purposes of the Listing Rules, convertible loan securities.</w:t>
            </w:r>
          </w:p>
        </w:tc>
      </w:tr>
      <w:tr w:rsidR="00EA77C3" w:rsidRPr="009E2269" w14:paraId="4E139451" w14:textId="77777777" w:rsidTr="009E2269">
        <w:trPr>
          <w:cantSplit/>
        </w:trPr>
        <w:tc>
          <w:tcPr>
            <w:tcW w:w="2262" w:type="dxa"/>
          </w:tcPr>
          <w:p w14:paraId="6C2F96DD" w14:textId="4F2C4745" w:rsidR="00EA77C3"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Listed Securities</w:t>
            </w:r>
          </w:p>
        </w:tc>
        <w:tc>
          <w:tcPr>
            <w:tcW w:w="6754" w:type="dxa"/>
            <w:vAlign w:val="center"/>
          </w:tcPr>
          <w:p w14:paraId="78BB8CC0" w14:textId="4A75189D" w:rsidR="00EA77C3" w:rsidRPr="009E2269" w:rsidRDefault="00526389"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any Shares, Share Options, stock, debentures, debenture stock or other securities for the time being issued by the Company and officially quoted by ASX on its stock market.</w:t>
            </w:r>
          </w:p>
        </w:tc>
      </w:tr>
      <w:tr w:rsidR="00EA77C3" w:rsidRPr="009E2269" w14:paraId="35376A5B" w14:textId="77777777" w:rsidTr="009E2269">
        <w:trPr>
          <w:cantSplit/>
        </w:trPr>
        <w:tc>
          <w:tcPr>
            <w:tcW w:w="2262" w:type="dxa"/>
          </w:tcPr>
          <w:p w14:paraId="602DB6EC" w14:textId="32578E53" w:rsidR="00EA77C3"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Listing Rules</w:t>
            </w:r>
          </w:p>
        </w:tc>
        <w:tc>
          <w:tcPr>
            <w:tcW w:w="6754" w:type="dxa"/>
            <w:vAlign w:val="center"/>
          </w:tcPr>
          <w:p w14:paraId="54CF7139" w14:textId="6A51BF20" w:rsidR="00EA77C3" w:rsidRPr="009E2269" w:rsidRDefault="00526389"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the listing rules of ASX and any other rules of ASX which are applicable while the Company is admitted to the official list of ASX, each as amended or replaced from time to time, except to the extent of any express written waiver by ASX</w:t>
            </w:r>
            <w:r w:rsidR="00362CCE" w:rsidRPr="009E2269">
              <w:rPr>
                <w:rFonts w:asciiTheme="minorHAnsi" w:hAnsiTheme="minorHAnsi" w:cstheme="minorHAnsi"/>
                <w:color w:val="auto"/>
                <w:sz w:val="22"/>
                <w:szCs w:val="22"/>
              </w:rPr>
              <w:t>.</w:t>
            </w:r>
            <w:r w:rsidR="00362CCE" w:rsidRPr="009E2269">
              <w:rPr>
                <w:rStyle w:val="FootnoteReference"/>
                <w:rFonts w:asciiTheme="minorHAnsi" w:hAnsiTheme="minorHAnsi" w:cstheme="minorHAnsi"/>
                <w:color w:val="auto"/>
                <w:sz w:val="22"/>
                <w:szCs w:val="22"/>
              </w:rPr>
              <w:footnoteReference w:id="1"/>
            </w:r>
          </w:p>
        </w:tc>
      </w:tr>
      <w:tr w:rsidR="00EA77C3" w:rsidRPr="009E2269" w14:paraId="1ABDBFDF" w14:textId="77777777" w:rsidTr="009E2269">
        <w:trPr>
          <w:cantSplit/>
        </w:trPr>
        <w:tc>
          <w:tcPr>
            <w:tcW w:w="2262" w:type="dxa"/>
          </w:tcPr>
          <w:p w14:paraId="29F7E5F3" w14:textId="278B6944" w:rsidR="00EA77C3"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Office</w:t>
            </w:r>
          </w:p>
        </w:tc>
        <w:tc>
          <w:tcPr>
            <w:tcW w:w="6754" w:type="dxa"/>
            <w:vAlign w:val="center"/>
          </w:tcPr>
          <w:p w14:paraId="263D5A4B" w14:textId="11A7DE89" w:rsidR="00EA77C3" w:rsidRPr="009E2269" w:rsidRDefault="00526389"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the registered office of the Company.</w:t>
            </w:r>
          </w:p>
        </w:tc>
      </w:tr>
      <w:tr w:rsidR="00362CCE" w:rsidRPr="009E2269" w14:paraId="5149119D" w14:textId="77777777" w:rsidTr="009E2269">
        <w:trPr>
          <w:cantSplit/>
        </w:trPr>
        <w:tc>
          <w:tcPr>
            <w:tcW w:w="2262" w:type="dxa"/>
          </w:tcPr>
          <w:p w14:paraId="0D5B6A13" w14:textId="6A273C63"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Officer</w:t>
            </w:r>
          </w:p>
        </w:tc>
        <w:tc>
          <w:tcPr>
            <w:tcW w:w="6754" w:type="dxa"/>
            <w:vAlign w:val="center"/>
          </w:tcPr>
          <w:p w14:paraId="07012084" w14:textId="5520780B" w:rsidR="00362CCE" w:rsidRPr="009E2269" w:rsidRDefault="00362CCE" w:rsidP="009E2269">
            <w:pPr>
              <w:pStyle w:val="Default"/>
              <w:ind w:left="41" w:right="122"/>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means any Director or Secretary of the Company or such other person within the meaning of that term as defined by the Corporations Act.</w:t>
            </w:r>
          </w:p>
        </w:tc>
      </w:tr>
      <w:tr w:rsidR="00EA77C3" w:rsidRPr="009E2269" w14:paraId="5072D03D" w14:textId="77777777" w:rsidTr="009E2269">
        <w:trPr>
          <w:cantSplit/>
        </w:trPr>
        <w:tc>
          <w:tcPr>
            <w:tcW w:w="2262" w:type="dxa"/>
          </w:tcPr>
          <w:p w14:paraId="7C769291" w14:textId="0885F3E8" w:rsidR="00EA77C3"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Official List</w:t>
            </w:r>
          </w:p>
        </w:tc>
        <w:tc>
          <w:tcPr>
            <w:tcW w:w="6754" w:type="dxa"/>
            <w:vAlign w:val="center"/>
          </w:tcPr>
          <w:p w14:paraId="6BE1CC98" w14:textId="102495FF" w:rsidR="00EA77C3" w:rsidRPr="009E2269" w:rsidRDefault="00526389"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the Official List of the ASX</w:t>
            </w:r>
            <w:r w:rsidR="0096449E">
              <w:rPr>
                <w:rFonts w:asciiTheme="minorHAnsi" w:hAnsiTheme="minorHAnsi" w:cstheme="minorHAnsi"/>
                <w:color w:val="auto"/>
                <w:sz w:val="22"/>
                <w:szCs w:val="22"/>
              </w:rPr>
              <w:t>.</w:t>
            </w:r>
          </w:p>
        </w:tc>
      </w:tr>
      <w:tr w:rsidR="00362CCE" w:rsidRPr="009E2269" w14:paraId="323F385F" w14:textId="77777777" w:rsidTr="009E2269">
        <w:trPr>
          <w:cantSplit/>
        </w:trPr>
        <w:tc>
          <w:tcPr>
            <w:tcW w:w="2262" w:type="dxa"/>
          </w:tcPr>
          <w:p w14:paraId="4507477D" w14:textId="2FF2A674"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Prescribed Rate</w:t>
            </w:r>
          </w:p>
        </w:tc>
        <w:tc>
          <w:tcPr>
            <w:tcW w:w="6754" w:type="dxa"/>
            <w:vAlign w:val="center"/>
          </w:tcPr>
          <w:p w14:paraId="434E69D7" w14:textId="05221151" w:rsidR="00362CCE" w:rsidRPr="009E2269" w:rsidRDefault="00362CCE" w:rsidP="009E2269">
            <w:pPr>
              <w:pStyle w:val="Default"/>
              <w:ind w:left="41" w:right="122"/>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means the interest rate which is 2% above the Reserve Bank of Australia cash rate as published or quoted from time to time, or such other rate as may from time to time be fixed by the Directors, calculated daily.</w:t>
            </w:r>
          </w:p>
        </w:tc>
      </w:tr>
      <w:tr w:rsidR="00EA77C3" w:rsidRPr="009E2269" w14:paraId="42085C4E" w14:textId="77777777" w:rsidTr="009E2269">
        <w:trPr>
          <w:cantSplit/>
        </w:trPr>
        <w:tc>
          <w:tcPr>
            <w:tcW w:w="2262" w:type="dxa"/>
          </w:tcPr>
          <w:p w14:paraId="1644E10A" w14:textId="47A1F29F" w:rsidR="00EA77C3" w:rsidRPr="009E2269" w:rsidRDefault="00A91D13"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Register of Shareholders</w:t>
            </w:r>
          </w:p>
        </w:tc>
        <w:tc>
          <w:tcPr>
            <w:tcW w:w="6754" w:type="dxa"/>
            <w:vAlign w:val="center"/>
          </w:tcPr>
          <w:p w14:paraId="6B79FDBE" w14:textId="62E4921D" w:rsidR="00EA77C3" w:rsidRPr="009E2269" w:rsidRDefault="00526389" w:rsidP="009E2269">
            <w:pPr>
              <w:pStyle w:val="ListParagraph"/>
              <w:ind w:left="33"/>
              <w:rPr>
                <w:rFonts w:cstheme="minorHAnsi"/>
              </w:rPr>
            </w:pPr>
            <w:r w:rsidRPr="009E2269">
              <w:rPr>
                <w:rFonts w:cstheme="minorHAnsi"/>
              </w:rPr>
              <w:t xml:space="preserve">means the register of Shareholders kept by the Company in accordance with section 169 of the Corporations Act (including any branch register and any computerised or electronic </w:t>
            </w:r>
            <w:proofErr w:type="spellStart"/>
            <w:r w:rsidRPr="009E2269">
              <w:rPr>
                <w:rFonts w:cstheme="minorHAnsi"/>
              </w:rPr>
              <w:t>subregister</w:t>
            </w:r>
            <w:proofErr w:type="spellEnd"/>
            <w:r w:rsidRPr="009E2269">
              <w:rPr>
                <w:rFonts w:cstheme="minorHAnsi"/>
              </w:rPr>
              <w:t xml:space="preserve"> established and administered under the ASX Settlement Operating Rules).</w:t>
            </w:r>
          </w:p>
        </w:tc>
      </w:tr>
      <w:tr w:rsidR="00362CCE" w:rsidRPr="009E2269" w14:paraId="299C14DD" w14:textId="77777777" w:rsidTr="009E2269">
        <w:trPr>
          <w:cantSplit/>
        </w:trPr>
        <w:tc>
          <w:tcPr>
            <w:tcW w:w="2262" w:type="dxa"/>
          </w:tcPr>
          <w:p w14:paraId="2325E1F1" w14:textId="49691F81"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Registered Office</w:t>
            </w:r>
          </w:p>
        </w:tc>
        <w:tc>
          <w:tcPr>
            <w:tcW w:w="6754" w:type="dxa"/>
            <w:vAlign w:val="center"/>
          </w:tcPr>
          <w:p w14:paraId="7F598DA6" w14:textId="2D680034" w:rsidR="00362CCE" w:rsidRPr="009E2269" w:rsidRDefault="00362CCE" w:rsidP="009E2269">
            <w:pPr>
              <w:pStyle w:val="Default"/>
              <w:ind w:left="41" w:right="122"/>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means the registered office of the Company in the State.</w:t>
            </w:r>
          </w:p>
        </w:tc>
      </w:tr>
      <w:tr w:rsidR="00362CCE" w:rsidRPr="009E2269" w14:paraId="5655B6B7" w14:textId="77777777" w:rsidTr="009E2269">
        <w:trPr>
          <w:cantSplit/>
        </w:trPr>
        <w:tc>
          <w:tcPr>
            <w:tcW w:w="2262" w:type="dxa"/>
          </w:tcPr>
          <w:p w14:paraId="55CA06F5" w14:textId="47FB19ED"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Related Body Corporate</w:t>
            </w:r>
          </w:p>
        </w:tc>
        <w:tc>
          <w:tcPr>
            <w:tcW w:w="6754" w:type="dxa"/>
            <w:vAlign w:val="center"/>
          </w:tcPr>
          <w:p w14:paraId="4279D10D" w14:textId="783DCE3B"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 xml:space="preserve">means a corporation which </w:t>
            </w:r>
            <w:proofErr w:type="gramStart"/>
            <w:r w:rsidRPr="009E2269">
              <w:rPr>
                <w:rFonts w:asciiTheme="minorHAnsi" w:hAnsiTheme="minorHAnsi" w:cstheme="minorHAnsi"/>
                <w:color w:val="auto"/>
                <w:sz w:val="22"/>
                <w:szCs w:val="22"/>
              </w:rPr>
              <w:t>by virtue of</w:t>
            </w:r>
            <w:proofErr w:type="gramEnd"/>
            <w:r w:rsidRPr="009E2269">
              <w:rPr>
                <w:rFonts w:asciiTheme="minorHAnsi" w:hAnsiTheme="minorHAnsi" w:cstheme="minorHAnsi"/>
                <w:color w:val="auto"/>
                <w:sz w:val="22"/>
                <w:szCs w:val="22"/>
              </w:rPr>
              <w:t xml:space="preserve"> the provisions of section 50 of the Corporations Act is deemed to be related to the relevant corporation and </w:t>
            </w:r>
            <w:r w:rsidRPr="009E2269">
              <w:rPr>
                <w:rFonts w:asciiTheme="minorHAnsi" w:hAnsiTheme="minorHAnsi" w:cstheme="minorHAnsi"/>
                <w:b/>
                <w:bCs/>
                <w:color w:val="auto"/>
                <w:sz w:val="22"/>
                <w:szCs w:val="22"/>
              </w:rPr>
              <w:t xml:space="preserve">related </w:t>
            </w:r>
            <w:r w:rsidRPr="009E2269">
              <w:rPr>
                <w:rFonts w:asciiTheme="minorHAnsi" w:hAnsiTheme="minorHAnsi" w:cstheme="minorHAnsi"/>
                <w:color w:val="auto"/>
                <w:sz w:val="22"/>
                <w:szCs w:val="22"/>
              </w:rPr>
              <w:t>has a corresponding meaning.</w:t>
            </w:r>
          </w:p>
        </w:tc>
      </w:tr>
      <w:tr w:rsidR="00362CCE" w:rsidRPr="009E2269" w14:paraId="332E73B5" w14:textId="77777777" w:rsidTr="009E2269">
        <w:trPr>
          <w:cantSplit/>
        </w:trPr>
        <w:tc>
          <w:tcPr>
            <w:tcW w:w="2262" w:type="dxa"/>
          </w:tcPr>
          <w:p w14:paraId="314F5FE6" w14:textId="206CF360"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Representative</w:t>
            </w:r>
          </w:p>
        </w:tc>
        <w:tc>
          <w:tcPr>
            <w:tcW w:w="6754" w:type="dxa"/>
            <w:vAlign w:val="center"/>
          </w:tcPr>
          <w:p w14:paraId="4D1ED717" w14:textId="775CD4BD"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a person authorised to act as a representative of a corporation under clause 13.32.</w:t>
            </w:r>
          </w:p>
        </w:tc>
      </w:tr>
      <w:tr w:rsidR="00362CCE" w:rsidRPr="009E2269" w14:paraId="23B2A171" w14:textId="77777777" w:rsidTr="009E2269">
        <w:trPr>
          <w:cantSplit/>
        </w:trPr>
        <w:tc>
          <w:tcPr>
            <w:tcW w:w="2262" w:type="dxa"/>
          </w:tcPr>
          <w:p w14:paraId="1819C53E" w14:textId="2F6D9E8D"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Restricted Securities</w:t>
            </w:r>
          </w:p>
        </w:tc>
        <w:tc>
          <w:tcPr>
            <w:tcW w:w="6754" w:type="dxa"/>
            <w:vAlign w:val="center"/>
          </w:tcPr>
          <w:p w14:paraId="2FB090E0" w14:textId="290212F0"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 xml:space="preserve">has the meaning ascribed to it by the Listing </w:t>
            </w:r>
            <w:proofErr w:type="gramStart"/>
            <w:r w:rsidRPr="009E2269">
              <w:rPr>
                <w:rFonts w:asciiTheme="minorHAnsi" w:hAnsiTheme="minorHAnsi" w:cstheme="minorHAnsi"/>
                <w:color w:val="auto"/>
                <w:sz w:val="22"/>
                <w:szCs w:val="22"/>
              </w:rPr>
              <w:t>Rules.</w:t>
            </w:r>
            <w:proofErr w:type="gramEnd"/>
          </w:p>
        </w:tc>
      </w:tr>
      <w:tr w:rsidR="00362CCE" w:rsidRPr="009E2269" w14:paraId="1EB715ED" w14:textId="77777777" w:rsidTr="009E2269">
        <w:trPr>
          <w:cantSplit/>
        </w:trPr>
        <w:tc>
          <w:tcPr>
            <w:tcW w:w="2262" w:type="dxa"/>
          </w:tcPr>
          <w:p w14:paraId="16E82B25" w14:textId="60D23726"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Seal</w:t>
            </w:r>
          </w:p>
        </w:tc>
        <w:tc>
          <w:tcPr>
            <w:tcW w:w="6754" w:type="dxa"/>
            <w:vAlign w:val="center"/>
          </w:tcPr>
          <w:p w14:paraId="63CBDBAB" w14:textId="5B4AA998"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the common seal of the Company and includes any official seal and, where the context so admits, the Share Seal of the Company.</w:t>
            </w:r>
          </w:p>
        </w:tc>
      </w:tr>
      <w:tr w:rsidR="00362CCE" w:rsidRPr="009E2269" w14:paraId="1414CBA3" w14:textId="77777777" w:rsidTr="009E2269">
        <w:trPr>
          <w:cantSplit/>
        </w:trPr>
        <w:tc>
          <w:tcPr>
            <w:tcW w:w="2262" w:type="dxa"/>
          </w:tcPr>
          <w:p w14:paraId="70D0E0AA" w14:textId="0FD01040"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Secretary</w:t>
            </w:r>
          </w:p>
        </w:tc>
        <w:tc>
          <w:tcPr>
            <w:tcW w:w="6754" w:type="dxa"/>
            <w:vAlign w:val="center"/>
          </w:tcPr>
          <w:p w14:paraId="1847C31C" w14:textId="738A587B"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any person appointed to perform the duties of a secretary of the Company.</w:t>
            </w:r>
          </w:p>
        </w:tc>
      </w:tr>
      <w:tr w:rsidR="00362CCE" w:rsidRPr="009E2269" w14:paraId="46674378" w14:textId="77777777" w:rsidTr="009E2269">
        <w:trPr>
          <w:cantSplit/>
        </w:trPr>
        <w:tc>
          <w:tcPr>
            <w:tcW w:w="2262" w:type="dxa"/>
          </w:tcPr>
          <w:p w14:paraId="7CD4E41C" w14:textId="70793DA5"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Share</w:t>
            </w:r>
          </w:p>
        </w:tc>
        <w:tc>
          <w:tcPr>
            <w:tcW w:w="6754" w:type="dxa"/>
            <w:vAlign w:val="center"/>
          </w:tcPr>
          <w:p w14:paraId="0E3FF359" w14:textId="65931ACB"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a share in the capital of the Company.</w:t>
            </w:r>
          </w:p>
        </w:tc>
      </w:tr>
      <w:tr w:rsidR="00362CCE" w:rsidRPr="009E2269" w14:paraId="70E0C38D" w14:textId="77777777" w:rsidTr="009E2269">
        <w:trPr>
          <w:cantSplit/>
        </w:trPr>
        <w:tc>
          <w:tcPr>
            <w:tcW w:w="2262" w:type="dxa"/>
          </w:tcPr>
          <w:p w14:paraId="02943DE5" w14:textId="20F30598"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Shareholder</w:t>
            </w:r>
          </w:p>
        </w:tc>
        <w:tc>
          <w:tcPr>
            <w:tcW w:w="6754" w:type="dxa"/>
            <w:vAlign w:val="center"/>
          </w:tcPr>
          <w:p w14:paraId="0C1731DE" w14:textId="597CB894"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a person or company registered in the Register of Shareholders as the holder of one or more Shares and includes any person or company who is a member of the Company in accordance with or for the purposes of the Corporations Act.</w:t>
            </w:r>
          </w:p>
        </w:tc>
      </w:tr>
      <w:tr w:rsidR="00362CCE" w:rsidRPr="009E2269" w14:paraId="3A83A738" w14:textId="77777777" w:rsidTr="009E2269">
        <w:trPr>
          <w:cantSplit/>
        </w:trPr>
        <w:tc>
          <w:tcPr>
            <w:tcW w:w="2262" w:type="dxa"/>
          </w:tcPr>
          <w:p w14:paraId="3743633E" w14:textId="1D40992B"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Shareholding Account</w:t>
            </w:r>
          </w:p>
        </w:tc>
        <w:tc>
          <w:tcPr>
            <w:tcW w:w="6754" w:type="dxa"/>
            <w:vAlign w:val="center"/>
          </w:tcPr>
          <w:p w14:paraId="2F430E2D" w14:textId="48DAD341"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 xml:space="preserve">means an entry in the Register of Shareholders in respect of a Shareholder </w:t>
            </w:r>
            <w:proofErr w:type="gramStart"/>
            <w:r w:rsidRPr="009E2269">
              <w:rPr>
                <w:rFonts w:asciiTheme="minorHAnsi" w:hAnsiTheme="minorHAnsi" w:cstheme="minorHAnsi"/>
                <w:color w:val="auto"/>
                <w:sz w:val="22"/>
                <w:szCs w:val="22"/>
              </w:rPr>
              <w:t>for the purpose of</w:t>
            </w:r>
            <w:proofErr w:type="gramEnd"/>
            <w:r w:rsidRPr="009E2269">
              <w:rPr>
                <w:rFonts w:asciiTheme="minorHAnsi" w:hAnsiTheme="minorHAnsi" w:cstheme="minorHAnsi"/>
                <w:color w:val="auto"/>
                <w:sz w:val="22"/>
                <w:szCs w:val="22"/>
              </w:rPr>
              <w:t xml:space="preserve"> providing a separate identification of some or all of the ordinary Shares registered from time to time in the name of that Shareholder and </w:t>
            </w:r>
            <w:r w:rsidRPr="009E2269">
              <w:rPr>
                <w:rFonts w:asciiTheme="minorHAnsi" w:hAnsiTheme="minorHAnsi" w:cstheme="minorHAnsi"/>
                <w:b/>
                <w:bCs/>
                <w:color w:val="auto"/>
                <w:sz w:val="22"/>
                <w:szCs w:val="22"/>
              </w:rPr>
              <w:t xml:space="preserve">Securities Account </w:t>
            </w:r>
            <w:r w:rsidRPr="009E2269">
              <w:rPr>
                <w:rFonts w:asciiTheme="minorHAnsi" w:hAnsiTheme="minorHAnsi" w:cstheme="minorHAnsi"/>
                <w:color w:val="auto"/>
                <w:sz w:val="22"/>
                <w:szCs w:val="22"/>
              </w:rPr>
              <w:t>has an equivalent meaning in relation to Listed Securities of all kinds, including ordinary Shares.</w:t>
            </w:r>
          </w:p>
        </w:tc>
      </w:tr>
      <w:tr w:rsidR="00362CCE" w:rsidRPr="009E2269" w14:paraId="464F48A3" w14:textId="77777777" w:rsidTr="009E2269">
        <w:trPr>
          <w:cantSplit/>
        </w:trPr>
        <w:tc>
          <w:tcPr>
            <w:tcW w:w="2262" w:type="dxa"/>
          </w:tcPr>
          <w:p w14:paraId="67B2E522" w14:textId="1A9D7732"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Share Option</w:t>
            </w:r>
          </w:p>
        </w:tc>
        <w:tc>
          <w:tcPr>
            <w:tcW w:w="6754" w:type="dxa"/>
            <w:vAlign w:val="center"/>
          </w:tcPr>
          <w:p w14:paraId="615CF5D1" w14:textId="101E5969" w:rsidR="00362CCE" w:rsidRPr="009E2269" w:rsidRDefault="00362CCE" w:rsidP="009E2269">
            <w:pPr>
              <w:pStyle w:val="Default"/>
              <w:ind w:left="41" w:right="122"/>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means an option to require the Company to allot and issue a Share.</w:t>
            </w:r>
          </w:p>
        </w:tc>
      </w:tr>
      <w:tr w:rsidR="00362CCE" w:rsidRPr="009E2269" w14:paraId="7122C6DB" w14:textId="77777777" w:rsidTr="009E2269">
        <w:trPr>
          <w:cantSplit/>
        </w:trPr>
        <w:tc>
          <w:tcPr>
            <w:tcW w:w="2262" w:type="dxa"/>
          </w:tcPr>
          <w:p w14:paraId="6AA27CC3" w14:textId="159C4756"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lastRenderedPageBreak/>
              <w:t>Share Seal</w:t>
            </w:r>
          </w:p>
        </w:tc>
        <w:tc>
          <w:tcPr>
            <w:tcW w:w="6754" w:type="dxa"/>
            <w:vAlign w:val="center"/>
          </w:tcPr>
          <w:p w14:paraId="76994617" w14:textId="4F8CDA1E"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the duplicate common seal referred to in clause 19.3.</w:t>
            </w:r>
          </w:p>
        </w:tc>
      </w:tr>
      <w:tr w:rsidR="00362CCE" w:rsidRPr="009E2269" w14:paraId="29EBC0B7" w14:textId="77777777" w:rsidTr="009E2269">
        <w:trPr>
          <w:cantSplit/>
        </w:trPr>
        <w:tc>
          <w:tcPr>
            <w:tcW w:w="2262" w:type="dxa"/>
          </w:tcPr>
          <w:p w14:paraId="5E33ABFA" w14:textId="5CB5382F" w:rsidR="00362CCE" w:rsidRPr="009E2269" w:rsidRDefault="00362CCE" w:rsidP="009E2269">
            <w:pPr>
              <w:pStyle w:val="Default"/>
              <w:rPr>
                <w:rFonts w:asciiTheme="minorHAnsi" w:hAnsiTheme="minorHAnsi" w:cstheme="minorHAnsi"/>
                <w:bCs/>
                <w:color w:val="auto"/>
                <w:sz w:val="22"/>
                <w:szCs w:val="22"/>
              </w:rPr>
            </w:pPr>
            <w:r w:rsidRPr="009E2269">
              <w:rPr>
                <w:rFonts w:asciiTheme="minorHAnsi" w:hAnsiTheme="minorHAnsi" w:cstheme="minorHAnsi"/>
                <w:bCs/>
                <w:color w:val="auto"/>
                <w:sz w:val="22"/>
                <w:szCs w:val="22"/>
              </w:rPr>
              <w:t>State</w:t>
            </w:r>
          </w:p>
        </w:tc>
        <w:tc>
          <w:tcPr>
            <w:tcW w:w="6754" w:type="dxa"/>
            <w:vAlign w:val="center"/>
          </w:tcPr>
          <w:p w14:paraId="7F598FBA" w14:textId="5C82D9AB" w:rsidR="00362CCE" w:rsidRPr="009E2269" w:rsidRDefault="00362CCE" w:rsidP="009E2269">
            <w:pPr>
              <w:pStyle w:val="Default"/>
              <w:ind w:left="41" w:right="122"/>
              <w:jc w:val="both"/>
              <w:rPr>
                <w:rFonts w:asciiTheme="minorHAnsi" w:hAnsiTheme="minorHAnsi" w:cstheme="minorHAnsi"/>
                <w:sz w:val="22"/>
                <w:szCs w:val="22"/>
              </w:rPr>
            </w:pPr>
            <w:r w:rsidRPr="009E2269">
              <w:rPr>
                <w:rFonts w:asciiTheme="minorHAnsi" w:hAnsiTheme="minorHAnsi" w:cstheme="minorHAnsi"/>
                <w:color w:val="auto"/>
                <w:sz w:val="22"/>
                <w:szCs w:val="22"/>
              </w:rPr>
              <w:t>means Western Australia.</w:t>
            </w:r>
          </w:p>
        </w:tc>
      </w:tr>
    </w:tbl>
    <w:p w14:paraId="544D06EB" w14:textId="77777777" w:rsidR="00EE52EC" w:rsidRPr="009E2269" w:rsidRDefault="00EE52EC" w:rsidP="00EE52EC">
      <w:pPr>
        <w:pStyle w:val="Default"/>
        <w:rPr>
          <w:rFonts w:asciiTheme="minorHAnsi" w:hAnsiTheme="minorHAnsi" w:cstheme="minorHAnsi"/>
          <w:color w:val="auto"/>
          <w:sz w:val="22"/>
          <w:szCs w:val="22"/>
        </w:rPr>
      </w:pPr>
    </w:p>
    <w:p w14:paraId="275E97F5" w14:textId="78FE5D59" w:rsidR="005B0D0E" w:rsidRPr="009E2269" w:rsidRDefault="005B0D0E" w:rsidP="00AE6299">
      <w:pPr>
        <w:pStyle w:val="NumberList11"/>
        <w:rPr>
          <w:rFonts w:asciiTheme="minorHAnsi" w:hAnsiTheme="minorHAnsi" w:cstheme="minorHAnsi"/>
        </w:rPr>
      </w:pPr>
      <w:bookmarkStart w:id="2" w:name="_Toc518574134"/>
      <w:r w:rsidRPr="009E2269">
        <w:rPr>
          <w:rFonts w:asciiTheme="minorHAnsi" w:hAnsiTheme="minorHAnsi" w:cstheme="minorHAnsi"/>
        </w:rPr>
        <w:t>Interpretation</w:t>
      </w:r>
      <w:bookmarkEnd w:id="2"/>
    </w:p>
    <w:p w14:paraId="72F85CEE" w14:textId="38FD447C" w:rsidR="005B0D0E" w:rsidRPr="009E2269" w:rsidRDefault="005B0D0E" w:rsidP="00895BF0">
      <w:pPr>
        <w:pStyle w:val="Numberlista"/>
        <w:numPr>
          <w:ilvl w:val="0"/>
          <w:numId w:val="5"/>
        </w:numPr>
        <w:ind w:left="1276" w:hanging="567"/>
        <w:rPr>
          <w:rFonts w:asciiTheme="minorHAnsi" w:hAnsiTheme="minorHAnsi" w:cstheme="minorHAnsi"/>
        </w:rPr>
      </w:pPr>
      <w:r w:rsidRPr="009E2269">
        <w:rPr>
          <w:rFonts w:asciiTheme="minorHAnsi" w:hAnsiTheme="minorHAnsi" w:cstheme="minorHAnsi"/>
        </w:rPr>
        <w:t xml:space="preserve">A reference in this Constitution to a partly paid share is a reference to a share on which there is an amount unpaid. </w:t>
      </w:r>
    </w:p>
    <w:p w14:paraId="3D1208E0" w14:textId="453536E4" w:rsidR="005B0D0E" w:rsidRPr="009E2269" w:rsidRDefault="005B0D0E" w:rsidP="006948B7">
      <w:pPr>
        <w:pStyle w:val="Numberlista"/>
        <w:ind w:left="1276" w:hanging="567"/>
        <w:rPr>
          <w:rFonts w:asciiTheme="minorHAnsi" w:hAnsiTheme="minorHAnsi" w:cstheme="minorHAnsi"/>
        </w:rPr>
      </w:pPr>
      <w:r w:rsidRPr="009E2269">
        <w:rPr>
          <w:rFonts w:asciiTheme="minorHAnsi" w:hAnsiTheme="minorHAnsi" w:cstheme="minorHAnsi"/>
        </w:rPr>
        <w:t xml:space="preserve">A reference in this Constitution to an amount unpaid on a share includes a reference to any amount of the issue price which is unpaid. </w:t>
      </w:r>
    </w:p>
    <w:p w14:paraId="77EB614C" w14:textId="053DA237" w:rsidR="005B0D0E" w:rsidRPr="009E2269" w:rsidRDefault="005B0D0E" w:rsidP="006948B7">
      <w:pPr>
        <w:pStyle w:val="Numberlista"/>
        <w:spacing w:after="120"/>
        <w:ind w:left="1276" w:hanging="567"/>
        <w:rPr>
          <w:rFonts w:asciiTheme="minorHAnsi" w:hAnsiTheme="minorHAnsi" w:cstheme="minorHAnsi"/>
        </w:rPr>
      </w:pPr>
      <w:r w:rsidRPr="009E2269">
        <w:rPr>
          <w:rFonts w:asciiTheme="minorHAnsi" w:hAnsiTheme="minorHAnsi" w:cstheme="minorHAnsi"/>
        </w:rPr>
        <w:t>Unless the contrary intention appears, in this Constitution:</w:t>
      </w:r>
    </w:p>
    <w:p w14:paraId="5EC741A7" w14:textId="7F32E992" w:rsidR="005B0D0E" w:rsidRPr="009E2269" w:rsidRDefault="005B0D0E" w:rsidP="006948B7">
      <w:pPr>
        <w:pStyle w:val="Numberlisti"/>
        <w:ind w:left="1985" w:hanging="284"/>
        <w:rPr>
          <w:rFonts w:asciiTheme="minorHAnsi" w:hAnsiTheme="minorHAnsi" w:cstheme="minorHAnsi"/>
        </w:rPr>
      </w:pPr>
      <w:r w:rsidRPr="009E2269">
        <w:rPr>
          <w:rFonts w:asciiTheme="minorHAnsi" w:hAnsiTheme="minorHAnsi" w:cstheme="minorHAnsi"/>
        </w:rPr>
        <w:t xml:space="preserve">the singular includes the plural and the plural includes the singular; </w:t>
      </w:r>
    </w:p>
    <w:p w14:paraId="1D2E798A" w14:textId="55E8C10C" w:rsidR="005B0D0E" w:rsidRPr="009E2269" w:rsidRDefault="005B0D0E" w:rsidP="006948B7">
      <w:pPr>
        <w:pStyle w:val="Numberlisti"/>
        <w:ind w:left="1985" w:hanging="284"/>
        <w:rPr>
          <w:rFonts w:asciiTheme="minorHAnsi" w:hAnsiTheme="minorHAnsi" w:cstheme="minorHAnsi"/>
        </w:rPr>
      </w:pPr>
      <w:r w:rsidRPr="009E2269">
        <w:rPr>
          <w:rFonts w:asciiTheme="minorHAnsi" w:hAnsiTheme="minorHAnsi" w:cstheme="minorHAnsi"/>
        </w:rPr>
        <w:t xml:space="preserve">words that refer to any gender include all genders; </w:t>
      </w:r>
    </w:p>
    <w:p w14:paraId="1AF95CC1" w14:textId="65E74114" w:rsidR="005B0D0E" w:rsidRPr="009E2269" w:rsidRDefault="005B0D0E" w:rsidP="006948B7">
      <w:pPr>
        <w:pStyle w:val="Numberlisti"/>
        <w:ind w:left="1985" w:hanging="284"/>
        <w:rPr>
          <w:rFonts w:asciiTheme="minorHAnsi" w:hAnsiTheme="minorHAnsi" w:cstheme="minorHAnsi"/>
        </w:rPr>
      </w:pPr>
      <w:r w:rsidRPr="009E2269">
        <w:rPr>
          <w:rFonts w:asciiTheme="minorHAnsi" w:hAnsiTheme="minorHAnsi" w:cstheme="minorHAnsi"/>
        </w:rPr>
        <w:t>words used to refer to persons generally or to refer to a natural person include a body corporate, body politic, partnership, joint venture, association, board, group or other body (</w:t>
      </w:r>
      <w:proofErr w:type="gramStart"/>
      <w:r w:rsidRPr="009E2269">
        <w:rPr>
          <w:rFonts w:asciiTheme="minorHAnsi" w:hAnsiTheme="minorHAnsi" w:cstheme="minorHAnsi"/>
        </w:rPr>
        <w:t>whether or not</w:t>
      </w:r>
      <w:proofErr w:type="gramEnd"/>
      <w:r w:rsidRPr="009E2269">
        <w:rPr>
          <w:rFonts w:asciiTheme="minorHAnsi" w:hAnsiTheme="minorHAnsi" w:cstheme="minorHAnsi"/>
        </w:rPr>
        <w:t xml:space="preserve"> the body is incorporated); </w:t>
      </w:r>
    </w:p>
    <w:p w14:paraId="6B6825BD" w14:textId="0AAB70BF" w:rsidR="005B0D0E" w:rsidRPr="009E2269" w:rsidRDefault="005B0D0E" w:rsidP="006948B7">
      <w:pPr>
        <w:pStyle w:val="Numberlisti"/>
        <w:ind w:left="1985" w:hanging="284"/>
        <w:rPr>
          <w:rFonts w:asciiTheme="minorHAnsi" w:hAnsiTheme="minorHAnsi" w:cstheme="minorHAnsi"/>
        </w:rPr>
      </w:pPr>
      <w:r w:rsidRPr="009E2269">
        <w:rPr>
          <w:rFonts w:asciiTheme="minorHAnsi" w:hAnsiTheme="minorHAnsi" w:cstheme="minorHAnsi"/>
        </w:rPr>
        <w:t xml:space="preserve">a reference to a person includes that person’s successors and legal personal representatives; </w:t>
      </w:r>
    </w:p>
    <w:p w14:paraId="157CA465" w14:textId="73189853" w:rsidR="005B0D0E" w:rsidRPr="009E2269" w:rsidRDefault="005B0D0E" w:rsidP="00A40C58">
      <w:pPr>
        <w:pStyle w:val="Numberlisti"/>
        <w:keepLines w:val="0"/>
        <w:ind w:left="1985" w:hanging="284"/>
        <w:rPr>
          <w:rFonts w:asciiTheme="minorHAnsi" w:hAnsiTheme="minorHAnsi" w:cstheme="minorHAnsi"/>
        </w:rPr>
      </w:pPr>
      <w:r w:rsidRPr="009E2269">
        <w:rPr>
          <w:rFonts w:asciiTheme="minorHAnsi" w:hAnsiTheme="minorHAnsi" w:cstheme="minorHAnsi"/>
        </w:rPr>
        <w:t xml:space="preserve">a reference to a statute or regulation, or a provision of any of them includes all statutes, regulations or provisions amending, consolidating or replacing them, and a reference to a statute includes all regulations, proclamations, ordinances and by-laws issued under that statute; </w:t>
      </w:r>
    </w:p>
    <w:p w14:paraId="69BB7D59" w14:textId="14E46C37" w:rsidR="005B0D0E" w:rsidRPr="009E2269" w:rsidRDefault="005B0D0E" w:rsidP="006948B7">
      <w:pPr>
        <w:pStyle w:val="Numberlisti"/>
        <w:ind w:left="1985" w:hanging="284"/>
        <w:rPr>
          <w:rFonts w:asciiTheme="minorHAnsi" w:hAnsiTheme="minorHAnsi" w:cstheme="minorHAnsi"/>
        </w:rPr>
      </w:pPr>
      <w:r w:rsidRPr="009E2269">
        <w:rPr>
          <w:rFonts w:asciiTheme="minorHAnsi" w:hAnsiTheme="minorHAnsi" w:cstheme="minorHAnsi"/>
        </w:rPr>
        <w:t>a reference to the Listing Rules or the ASX Settlement Operating Rules includes any variation, consolidation or replacement of those rules and is to be taken to be subject to any appl</w:t>
      </w:r>
      <w:r w:rsidR="00B14A85" w:rsidRPr="009E2269">
        <w:rPr>
          <w:rFonts w:asciiTheme="minorHAnsi" w:hAnsiTheme="minorHAnsi" w:cstheme="minorHAnsi"/>
        </w:rPr>
        <w:t>icable waiver or exemption; and</w:t>
      </w:r>
    </w:p>
    <w:p w14:paraId="58C4A42F" w14:textId="20A592EB" w:rsidR="005B0D0E" w:rsidRPr="009E2269" w:rsidRDefault="005B0D0E" w:rsidP="006948B7">
      <w:pPr>
        <w:pStyle w:val="Numberlisti"/>
        <w:spacing w:after="120"/>
        <w:ind w:left="1985" w:hanging="284"/>
        <w:rPr>
          <w:rFonts w:asciiTheme="minorHAnsi" w:hAnsiTheme="minorHAnsi" w:cstheme="minorHAnsi"/>
        </w:rPr>
      </w:pPr>
      <w:r w:rsidRPr="009E2269">
        <w:rPr>
          <w:rFonts w:asciiTheme="minorHAnsi" w:hAnsiTheme="minorHAnsi" w:cstheme="minorHAnsi"/>
        </w:rPr>
        <w:t>a reference to writing includes any method of repro</w:t>
      </w:r>
      <w:r w:rsidR="00B14A85" w:rsidRPr="009E2269">
        <w:rPr>
          <w:rFonts w:asciiTheme="minorHAnsi" w:hAnsiTheme="minorHAnsi" w:cstheme="minorHAnsi"/>
        </w:rPr>
        <w:t>ducing words in a visible form.</w:t>
      </w:r>
    </w:p>
    <w:p w14:paraId="0ADB8BA6" w14:textId="73DF2663" w:rsidR="005B0D0E" w:rsidRPr="009E2269" w:rsidRDefault="005B0D0E" w:rsidP="00895BF0">
      <w:pPr>
        <w:pStyle w:val="Numberlista"/>
        <w:numPr>
          <w:ilvl w:val="0"/>
          <w:numId w:val="5"/>
        </w:numPr>
        <w:ind w:left="1276" w:hanging="567"/>
        <w:rPr>
          <w:rFonts w:asciiTheme="minorHAnsi" w:hAnsiTheme="minorHAnsi" w:cstheme="minorHAnsi"/>
        </w:rPr>
      </w:pPr>
      <w:r w:rsidRPr="009E2269">
        <w:rPr>
          <w:rFonts w:asciiTheme="minorHAnsi" w:hAnsiTheme="minorHAnsi" w:cstheme="minorHAnsi"/>
        </w:rPr>
        <w:t>In this Constitution, headings and body type are only for convenience and do not affect the meaning of this Constitution.</w:t>
      </w:r>
    </w:p>
    <w:p w14:paraId="23891A5A" w14:textId="27B4CB26" w:rsidR="005B0D0E" w:rsidRPr="009E2269" w:rsidRDefault="00B14A85" w:rsidP="00AE6299">
      <w:pPr>
        <w:pStyle w:val="NumberList11"/>
        <w:rPr>
          <w:rFonts w:asciiTheme="minorHAnsi" w:hAnsiTheme="minorHAnsi" w:cstheme="minorHAnsi"/>
        </w:rPr>
      </w:pPr>
      <w:bookmarkStart w:id="3" w:name="_Toc518574135"/>
      <w:r w:rsidRPr="009E2269">
        <w:rPr>
          <w:rFonts w:asciiTheme="minorHAnsi" w:hAnsiTheme="minorHAnsi" w:cstheme="minorHAnsi"/>
        </w:rPr>
        <w:t>Corporations Act Definitions</w:t>
      </w:r>
      <w:bookmarkEnd w:id="3"/>
    </w:p>
    <w:p w14:paraId="5DC4A744" w14:textId="77777777" w:rsidR="005B0D0E" w:rsidRPr="009E2269" w:rsidRDefault="005B0D0E" w:rsidP="00AE6299">
      <w:pPr>
        <w:pStyle w:val="ListParagraph"/>
        <w:ind w:left="709"/>
        <w:rPr>
          <w:rFonts w:cstheme="minorHAnsi"/>
        </w:rPr>
      </w:pPr>
      <w:r w:rsidRPr="009E2269">
        <w:rPr>
          <w:rFonts w:cstheme="minorHAnsi"/>
        </w:rPr>
        <w:t xml:space="preserve">Any word or expression defined in or for the purposes of the Corporations Act shall, unless otherwise defined in clause 1.1 or the context otherwise requires, have the same meaning when used in this Constitution, and the rules of interpretation specified in or otherwise applicable to the Corporations Act shall, unless the context otherwise requires, apply in the interpretation of this Constitution. </w:t>
      </w:r>
    </w:p>
    <w:p w14:paraId="5C51BADC" w14:textId="75F27B56" w:rsidR="005B0D0E" w:rsidRPr="009E2269" w:rsidRDefault="005B0D0E" w:rsidP="00AE6299">
      <w:pPr>
        <w:pStyle w:val="NumberList11"/>
        <w:rPr>
          <w:rFonts w:asciiTheme="minorHAnsi" w:hAnsiTheme="minorHAnsi" w:cstheme="minorHAnsi"/>
        </w:rPr>
      </w:pPr>
      <w:bookmarkStart w:id="4" w:name="_Toc518574136"/>
      <w:r w:rsidRPr="009E2269">
        <w:rPr>
          <w:rFonts w:asciiTheme="minorHAnsi" w:hAnsiTheme="minorHAnsi" w:cstheme="minorHAnsi"/>
        </w:rPr>
        <w:t>Status of Constitution</w:t>
      </w:r>
      <w:bookmarkEnd w:id="4"/>
      <w:r w:rsidRPr="009E2269">
        <w:rPr>
          <w:rFonts w:asciiTheme="minorHAnsi" w:hAnsiTheme="minorHAnsi" w:cstheme="minorHAnsi"/>
        </w:rPr>
        <w:t xml:space="preserve"> </w:t>
      </w:r>
    </w:p>
    <w:p w14:paraId="467A7DFC" w14:textId="77777777" w:rsidR="005B0D0E" w:rsidRPr="009E2269" w:rsidRDefault="005B0D0E" w:rsidP="00AE6299">
      <w:pPr>
        <w:pStyle w:val="ListParagraph"/>
        <w:ind w:left="709"/>
        <w:rPr>
          <w:rFonts w:cstheme="minorHAnsi"/>
        </w:rPr>
      </w:pPr>
      <w:r w:rsidRPr="009E2269">
        <w:rPr>
          <w:rFonts w:cstheme="minorHAnsi"/>
        </w:rPr>
        <w:t xml:space="preserve">This Constitution is adopted by the Company in substitution for any former memorandum and articles of association or other consistent documents of the Company. To the extent permitted by law, the replaceable rules provided for in the Corporations Act do not apply to the Company. </w:t>
      </w:r>
    </w:p>
    <w:p w14:paraId="6440143F" w14:textId="435388D7" w:rsidR="005B0D0E" w:rsidRPr="009E2269" w:rsidRDefault="005B0D0E" w:rsidP="00AE6299">
      <w:pPr>
        <w:pStyle w:val="NumberList11"/>
        <w:rPr>
          <w:rFonts w:asciiTheme="minorHAnsi" w:hAnsiTheme="minorHAnsi" w:cstheme="minorHAnsi"/>
        </w:rPr>
      </w:pPr>
      <w:bookmarkStart w:id="5" w:name="_Toc518574137"/>
      <w:r w:rsidRPr="009E2269">
        <w:rPr>
          <w:rFonts w:asciiTheme="minorHAnsi" w:hAnsiTheme="minorHAnsi" w:cstheme="minorHAnsi"/>
        </w:rPr>
        <w:t>General Authorisation</w:t>
      </w:r>
      <w:bookmarkEnd w:id="5"/>
      <w:r w:rsidRPr="009E2269">
        <w:rPr>
          <w:rFonts w:asciiTheme="minorHAnsi" w:hAnsiTheme="minorHAnsi" w:cstheme="minorHAnsi"/>
        </w:rPr>
        <w:t xml:space="preserve"> </w:t>
      </w:r>
    </w:p>
    <w:p w14:paraId="34902D61" w14:textId="355D385F" w:rsidR="005B0D0E" w:rsidRPr="009E2269" w:rsidRDefault="005B0D0E" w:rsidP="00AE6299">
      <w:pPr>
        <w:pStyle w:val="ListParagraph"/>
        <w:ind w:left="709"/>
        <w:rPr>
          <w:rFonts w:cstheme="minorHAnsi"/>
        </w:rPr>
      </w:pPr>
      <w:r w:rsidRPr="009E2269">
        <w:rPr>
          <w:rFonts w:cstheme="minorHAnsi"/>
        </w:rPr>
        <w:t xml:space="preserve">Where the Corporations Act authorises or permits a company to do </w:t>
      </w:r>
      <w:proofErr w:type="spellStart"/>
      <w:r w:rsidRPr="009E2269">
        <w:rPr>
          <w:rFonts w:cstheme="minorHAnsi"/>
        </w:rPr>
        <w:t>any thing</w:t>
      </w:r>
      <w:proofErr w:type="spellEnd"/>
      <w:r w:rsidRPr="009E2269">
        <w:rPr>
          <w:rFonts w:cstheme="minorHAnsi"/>
        </w:rPr>
        <w:t>, if so authorised by its constitution, the Company is authorised by this rule to do that thing.</w:t>
      </w:r>
    </w:p>
    <w:p w14:paraId="1A29A90C" w14:textId="69E2B366" w:rsidR="005B0D0E" w:rsidRPr="009E2269" w:rsidRDefault="005B0D0E" w:rsidP="00AE6299">
      <w:pPr>
        <w:pStyle w:val="NumberList11"/>
        <w:rPr>
          <w:rFonts w:asciiTheme="minorHAnsi" w:hAnsiTheme="minorHAnsi" w:cstheme="minorHAnsi"/>
        </w:rPr>
      </w:pPr>
      <w:bookmarkStart w:id="6" w:name="_Toc518574138"/>
      <w:r w:rsidRPr="009E2269">
        <w:rPr>
          <w:rFonts w:asciiTheme="minorHAnsi" w:hAnsiTheme="minorHAnsi" w:cstheme="minorHAnsi"/>
        </w:rPr>
        <w:lastRenderedPageBreak/>
        <w:t>Displacement of Replaceable Rules</w:t>
      </w:r>
      <w:bookmarkEnd w:id="6"/>
      <w:r w:rsidRPr="009E2269">
        <w:rPr>
          <w:rFonts w:asciiTheme="minorHAnsi" w:hAnsiTheme="minorHAnsi" w:cstheme="minorHAnsi"/>
        </w:rPr>
        <w:t xml:space="preserve"> </w:t>
      </w:r>
    </w:p>
    <w:p w14:paraId="4B46FDC9" w14:textId="77777777" w:rsidR="005B0D0E" w:rsidRPr="009E2269" w:rsidRDefault="005B0D0E" w:rsidP="00AE6299">
      <w:pPr>
        <w:pStyle w:val="ListParagraph"/>
        <w:ind w:left="709"/>
        <w:rPr>
          <w:rFonts w:cstheme="minorHAnsi"/>
        </w:rPr>
      </w:pPr>
      <w:r w:rsidRPr="009E2269">
        <w:rPr>
          <w:rFonts w:cstheme="minorHAnsi"/>
        </w:rPr>
        <w:t xml:space="preserve">The provisions of the Corporations Act that apply to public companies as replaceable rules are displaced completely by this Constitution in relation to the Company except to the extent they are repeated in this Constitution. </w:t>
      </w:r>
    </w:p>
    <w:p w14:paraId="7D82EC58" w14:textId="3D68D050" w:rsidR="005B0D0E" w:rsidRPr="009E2269" w:rsidRDefault="005B0D0E" w:rsidP="00AE6299">
      <w:pPr>
        <w:pStyle w:val="NumberList11"/>
        <w:rPr>
          <w:rFonts w:asciiTheme="minorHAnsi" w:hAnsiTheme="minorHAnsi" w:cstheme="minorHAnsi"/>
        </w:rPr>
      </w:pPr>
      <w:bookmarkStart w:id="7" w:name="_Toc518574139"/>
      <w:r w:rsidRPr="009E2269">
        <w:rPr>
          <w:rFonts w:asciiTheme="minorHAnsi" w:hAnsiTheme="minorHAnsi" w:cstheme="minorHAnsi"/>
        </w:rPr>
        <w:t>Enforceability</w:t>
      </w:r>
      <w:bookmarkEnd w:id="7"/>
      <w:r w:rsidRPr="009E2269">
        <w:rPr>
          <w:rFonts w:asciiTheme="minorHAnsi" w:hAnsiTheme="minorHAnsi" w:cstheme="minorHAnsi"/>
        </w:rPr>
        <w:t xml:space="preserve"> </w:t>
      </w:r>
    </w:p>
    <w:p w14:paraId="22B1F47D" w14:textId="77777777" w:rsidR="005B0D0E" w:rsidRPr="009E2269" w:rsidRDefault="005B0D0E" w:rsidP="00AE6299">
      <w:pPr>
        <w:pStyle w:val="ListParagraph"/>
        <w:ind w:left="709"/>
        <w:rPr>
          <w:rFonts w:cstheme="minorHAnsi"/>
        </w:rPr>
      </w:pPr>
      <w:r w:rsidRPr="009E2269">
        <w:rPr>
          <w:rFonts w:cstheme="minorHAnsi"/>
        </w:rPr>
        <w:t xml:space="preserve">If any provision of this Constitution is or becomes illegal, invalid or unenforceable in any jurisdiction then that illegality, invalidity or unenforceability does not affect the legality, validity or enforceability in that jurisdiction of any other provision of this Constitution or the legality, validity or enforceability in any other jurisdiction of that provision or any other provision of this Constitution. </w:t>
      </w:r>
    </w:p>
    <w:p w14:paraId="1FFD3774" w14:textId="1FFCE928" w:rsidR="005B0D0E" w:rsidRPr="009E2269" w:rsidRDefault="005B0D0E" w:rsidP="00AE6299">
      <w:pPr>
        <w:pStyle w:val="NumberList11"/>
        <w:rPr>
          <w:rFonts w:asciiTheme="minorHAnsi" w:hAnsiTheme="minorHAnsi" w:cstheme="minorHAnsi"/>
        </w:rPr>
      </w:pPr>
      <w:bookmarkStart w:id="8" w:name="_Toc518574140"/>
      <w:r w:rsidRPr="009E2269">
        <w:rPr>
          <w:rFonts w:asciiTheme="minorHAnsi" w:hAnsiTheme="minorHAnsi" w:cstheme="minorHAnsi"/>
        </w:rPr>
        <w:t>Jurisdiction</w:t>
      </w:r>
      <w:bookmarkEnd w:id="8"/>
      <w:r w:rsidRPr="009E2269">
        <w:rPr>
          <w:rFonts w:asciiTheme="minorHAnsi" w:hAnsiTheme="minorHAnsi" w:cstheme="minorHAnsi"/>
        </w:rPr>
        <w:t xml:space="preserve"> </w:t>
      </w:r>
    </w:p>
    <w:p w14:paraId="50452106" w14:textId="77777777" w:rsidR="005B0D0E" w:rsidRPr="009E2269" w:rsidRDefault="005B0D0E" w:rsidP="00AE6299">
      <w:pPr>
        <w:pStyle w:val="ListParagraph"/>
        <w:ind w:left="709"/>
        <w:rPr>
          <w:rFonts w:cstheme="minorHAnsi"/>
        </w:rPr>
      </w:pPr>
      <w:r w:rsidRPr="009E2269">
        <w:rPr>
          <w:rFonts w:cstheme="minorHAnsi"/>
        </w:rPr>
        <w:t xml:space="preserve">The courts having jurisdiction in the State of Western Australia have non-exclusive jurisdiction to settle any dispute arising out of or in connection with this Constitution and each Shareholder irrevocably submits to the jurisdiction of those courts. </w:t>
      </w:r>
    </w:p>
    <w:p w14:paraId="0710D2C0" w14:textId="662E0478" w:rsidR="005B0D0E" w:rsidRPr="009E2269" w:rsidRDefault="005B0D0E" w:rsidP="00AE6299">
      <w:pPr>
        <w:pStyle w:val="NumberList1"/>
        <w:rPr>
          <w:rFonts w:asciiTheme="minorHAnsi" w:hAnsiTheme="minorHAnsi" w:cstheme="minorHAnsi"/>
        </w:rPr>
      </w:pPr>
      <w:bookmarkStart w:id="9" w:name="_Toc518574141"/>
      <w:r w:rsidRPr="009E2269">
        <w:rPr>
          <w:rFonts w:asciiTheme="minorHAnsi" w:hAnsiTheme="minorHAnsi" w:cstheme="minorHAnsi"/>
        </w:rPr>
        <w:t>SHARE CAPITAL AND VARIATION OF RIGHTS</w:t>
      </w:r>
      <w:bookmarkEnd w:id="9"/>
      <w:r w:rsidRPr="009E2269">
        <w:rPr>
          <w:rFonts w:asciiTheme="minorHAnsi" w:hAnsiTheme="minorHAnsi" w:cstheme="minorHAnsi"/>
        </w:rPr>
        <w:t xml:space="preserve"> </w:t>
      </w:r>
    </w:p>
    <w:p w14:paraId="2B71D4FC" w14:textId="125A5773" w:rsidR="005B0D0E" w:rsidRPr="009E2269" w:rsidRDefault="005B0D0E" w:rsidP="00AE6299">
      <w:pPr>
        <w:pStyle w:val="NumberList11"/>
        <w:rPr>
          <w:rFonts w:asciiTheme="minorHAnsi" w:hAnsiTheme="minorHAnsi" w:cstheme="minorHAnsi"/>
        </w:rPr>
      </w:pPr>
      <w:bookmarkStart w:id="10" w:name="_Toc518574142"/>
      <w:r w:rsidRPr="009E2269">
        <w:rPr>
          <w:rFonts w:asciiTheme="minorHAnsi" w:hAnsiTheme="minorHAnsi" w:cstheme="minorHAnsi"/>
        </w:rPr>
        <w:t>Rights Attaching to Shares</w:t>
      </w:r>
      <w:bookmarkEnd w:id="10"/>
      <w:r w:rsidRPr="009E2269">
        <w:rPr>
          <w:rFonts w:asciiTheme="minorHAnsi" w:hAnsiTheme="minorHAnsi" w:cstheme="minorHAnsi"/>
        </w:rPr>
        <w:t xml:space="preserve"> </w:t>
      </w:r>
    </w:p>
    <w:p w14:paraId="49049B17" w14:textId="77777777" w:rsidR="005B0D0E" w:rsidRPr="009E2269" w:rsidRDefault="005B0D0E" w:rsidP="00AE6299">
      <w:pPr>
        <w:pStyle w:val="ListParagraph"/>
        <w:ind w:left="709"/>
        <w:rPr>
          <w:rFonts w:cstheme="minorHAnsi"/>
        </w:rPr>
      </w:pPr>
      <w:r w:rsidRPr="009E2269">
        <w:rPr>
          <w:rFonts w:cstheme="minorHAnsi"/>
        </w:rPr>
        <w:t xml:space="preserve">Subject to this Constitution and to the terms of issue of Shares, all Shares attract the right to receive notice of and to attend and vote at all general meetings of the Company, the right to receive dividends, in a winding up or a reduction of capital, the right to participate equally in the distribution of the assets of the Company (both capital and surplus), subject to any amounts unpaid on the Share and, in the case of a reduction, to the terms of the reduction. </w:t>
      </w:r>
    </w:p>
    <w:p w14:paraId="50BEAF80" w14:textId="5E05B491" w:rsidR="005B0D0E" w:rsidRPr="009E2269" w:rsidRDefault="005B0D0E" w:rsidP="00AE6299">
      <w:pPr>
        <w:pStyle w:val="NumberList11"/>
        <w:rPr>
          <w:rFonts w:asciiTheme="minorHAnsi" w:hAnsiTheme="minorHAnsi" w:cstheme="minorHAnsi"/>
        </w:rPr>
      </w:pPr>
      <w:bookmarkStart w:id="11" w:name="_Toc518574143"/>
      <w:r w:rsidRPr="009E2269">
        <w:rPr>
          <w:rFonts w:asciiTheme="minorHAnsi" w:hAnsiTheme="minorHAnsi" w:cstheme="minorHAnsi"/>
        </w:rPr>
        <w:t>Issue of Shares</w:t>
      </w:r>
      <w:bookmarkEnd w:id="11"/>
      <w:r w:rsidRPr="009E2269">
        <w:rPr>
          <w:rFonts w:asciiTheme="minorHAnsi" w:hAnsiTheme="minorHAnsi" w:cstheme="minorHAnsi"/>
        </w:rPr>
        <w:t xml:space="preserve"> </w:t>
      </w:r>
    </w:p>
    <w:p w14:paraId="3E5F9BCA" w14:textId="77777777" w:rsidR="005B0D0E" w:rsidRPr="009E2269" w:rsidRDefault="005B0D0E" w:rsidP="00AE6299">
      <w:pPr>
        <w:pStyle w:val="ListParagraph"/>
        <w:ind w:left="709"/>
        <w:rPr>
          <w:rFonts w:cstheme="minorHAnsi"/>
        </w:rPr>
      </w:pPr>
      <w:r w:rsidRPr="009E2269">
        <w:rPr>
          <w:rFonts w:cstheme="minorHAnsi"/>
        </w:rPr>
        <w:t xml:space="preserve">Without prejudice to any special rights previously conferred on the holders of any existing Shares or class of Shares, unissued Shares shall be under the control of the Directors and, subject to the Corporations Act, the Listing Rules and this Constitution, the Directors may at any time issue such number of Shares either as ordinary Shares or Shares of a named class or classes (being either an existing class or a new class) at the issue price that the Directors determine and with such preferred, deferred, or other special rights or such restrictions, whether with regard to dividend, voting, return of capital or otherwise, as the Directors shall, in their absolute discretion, determine. </w:t>
      </w:r>
    </w:p>
    <w:p w14:paraId="74E86980" w14:textId="0CC6301C" w:rsidR="005B0D0E" w:rsidRPr="009E2269" w:rsidRDefault="005B0D0E" w:rsidP="00AE6299">
      <w:pPr>
        <w:pStyle w:val="NumberList11"/>
        <w:rPr>
          <w:rFonts w:asciiTheme="minorHAnsi" w:hAnsiTheme="minorHAnsi" w:cstheme="minorHAnsi"/>
        </w:rPr>
      </w:pPr>
      <w:bookmarkStart w:id="12" w:name="_Toc518574144"/>
      <w:r w:rsidRPr="009E2269">
        <w:rPr>
          <w:rFonts w:asciiTheme="minorHAnsi" w:hAnsiTheme="minorHAnsi" w:cstheme="minorHAnsi"/>
        </w:rPr>
        <w:t>Share Options</w:t>
      </w:r>
      <w:bookmarkEnd w:id="12"/>
      <w:r w:rsidRPr="009E2269">
        <w:rPr>
          <w:rFonts w:asciiTheme="minorHAnsi" w:hAnsiTheme="minorHAnsi" w:cstheme="minorHAnsi"/>
        </w:rPr>
        <w:t xml:space="preserve"> </w:t>
      </w:r>
    </w:p>
    <w:p w14:paraId="13243A88" w14:textId="77777777" w:rsidR="005B0D0E" w:rsidRPr="009E2269" w:rsidRDefault="005B0D0E" w:rsidP="00AE6299">
      <w:pPr>
        <w:pStyle w:val="ListParagraph"/>
        <w:ind w:left="709"/>
        <w:rPr>
          <w:rFonts w:cstheme="minorHAnsi"/>
        </w:rPr>
      </w:pPr>
      <w:r w:rsidRPr="009E2269">
        <w:rPr>
          <w:rFonts w:cstheme="minorHAnsi"/>
        </w:rPr>
        <w:t xml:space="preserve">Subject to the Listing Rules, the Directors may at any time and from time to time issue Share Options on such terms and conditions as the Directors shall, in their absolute discretion, determine. </w:t>
      </w:r>
    </w:p>
    <w:p w14:paraId="6FE61D97" w14:textId="17E98CFF" w:rsidR="005B0D0E" w:rsidRPr="009E2269" w:rsidRDefault="005B0D0E" w:rsidP="00AE6299">
      <w:pPr>
        <w:pStyle w:val="NumberList11"/>
        <w:rPr>
          <w:rFonts w:asciiTheme="minorHAnsi" w:hAnsiTheme="minorHAnsi" w:cstheme="minorHAnsi"/>
        </w:rPr>
      </w:pPr>
      <w:bookmarkStart w:id="13" w:name="_Toc518574145"/>
      <w:r w:rsidRPr="009E2269">
        <w:rPr>
          <w:rFonts w:asciiTheme="minorHAnsi" w:hAnsiTheme="minorHAnsi" w:cstheme="minorHAnsi"/>
        </w:rPr>
        <w:t>Variation of class rights</w:t>
      </w:r>
      <w:bookmarkEnd w:id="13"/>
      <w:r w:rsidRPr="009E2269">
        <w:rPr>
          <w:rFonts w:asciiTheme="minorHAnsi" w:hAnsiTheme="minorHAnsi" w:cstheme="minorHAnsi"/>
        </w:rPr>
        <w:t xml:space="preserve"> </w:t>
      </w:r>
    </w:p>
    <w:p w14:paraId="5F61749C" w14:textId="3194C583" w:rsidR="005B0D0E" w:rsidRPr="009E2269" w:rsidRDefault="005B0D0E" w:rsidP="00AE6299">
      <w:pPr>
        <w:pStyle w:val="ListParagraph"/>
        <w:ind w:left="709"/>
        <w:rPr>
          <w:rFonts w:cstheme="minorHAnsi"/>
        </w:rPr>
      </w:pPr>
      <w:r w:rsidRPr="009E2269">
        <w:rPr>
          <w:rFonts w:cstheme="minorHAnsi"/>
        </w:rPr>
        <w:t>If at any time the share capital of the Company is divided into different classes of Shares, the rights attached to any class (unless otherwise provided by the terms of issue of the Shares of that class) may be varied, whether or not the Company is</w:t>
      </w:r>
      <w:r w:rsidR="00B14A85" w:rsidRPr="009E2269">
        <w:rPr>
          <w:rFonts w:cstheme="minorHAnsi"/>
        </w:rPr>
        <w:t xml:space="preserve"> </w:t>
      </w:r>
      <w:r w:rsidRPr="009E2269">
        <w:rPr>
          <w:rFonts w:cstheme="minorHAnsi"/>
        </w:rPr>
        <w:t xml:space="preserve">being wound up, with the consent in writing of the holders of three quarters of the issued Shares of that class, or if authorised by a special resolution passed at a separate meeting of the holders of the Shares of the class. Any variation of rights under this clause 2.4 shall be subject to Part 2F.2 of Chapter 2F of the Corporations Act. The provisions of this Constitution relating to general meetings shall apply </w:t>
      </w:r>
      <w:r w:rsidRPr="009E2269">
        <w:rPr>
          <w:rFonts w:cstheme="minorHAnsi"/>
        </w:rPr>
        <w:lastRenderedPageBreak/>
        <w:t xml:space="preserve">so far as they are capable of application and with necessary alterations to every such separate meeting except that a quorum is constituted by two persons who together hold or represent by proxy not less than one-third of the issued Shares of the class. </w:t>
      </w:r>
    </w:p>
    <w:p w14:paraId="38C37D3B" w14:textId="35B4823E" w:rsidR="005B0D0E" w:rsidRPr="009E2269" w:rsidRDefault="005B0D0E" w:rsidP="00AE6299">
      <w:pPr>
        <w:pStyle w:val="NumberList11"/>
        <w:rPr>
          <w:rFonts w:asciiTheme="minorHAnsi" w:hAnsiTheme="minorHAnsi" w:cstheme="minorHAnsi"/>
        </w:rPr>
      </w:pPr>
      <w:bookmarkStart w:id="14" w:name="_Toc518574146"/>
      <w:r w:rsidRPr="009E2269">
        <w:rPr>
          <w:rFonts w:asciiTheme="minorHAnsi" w:hAnsiTheme="minorHAnsi" w:cstheme="minorHAnsi"/>
        </w:rPr>
        <w:t>Effect of share issue on class rights</w:t>
      </w:r>
      <w:bookmarkEnd w:id="14"/>
      <w:r w:rsidRPr="009E2269">
        <w:rPr>
          <w:rFonts w:asciiTheme="minorHAnsi" w:hAnsiTheme="minorHAnsi" w:cstheme="minorHAnsi"/>
        </w:rPr>
        <w:t xml:space="preserve"> </w:t>
      </w:r>
    </w:p>
    <w:p w14:paraId="3EA8243D" w14:textId="60B2981D" w:rsidR="005B0D0E" w:rsidRPr="009E2269" w:rsidRDefault="005B0D0E" w:rsidP="00AE6299">
      <w:pPr>
        <w:pStyle w:val="ListParagraph"/>
        <w:ind w:left="709"/>
        <w:rPr>
          <w:rFonts w:cstheme="minorHAnsi"/>
        </w:rPr>
      </w:pPr>
      <w:r w:rsidRPr="009E2269">
        <w:rPr>
          <w:rFonts w:cstheme="minorHAnsi"/>
        </w:rPr>
        <w:t>The rights attached to any class of shares are not taken to be varied by the issue or creation of further shares ranking equally with them unless expressly provided by the terms of issue of the shares of that class.</w:t>
      </w:r>
      <w:r w:rsidR="00B14A85" w:rsidRPr="009E2269">
        <w:rPr>
          <w:rStyle w:val="FootnoteReference"/>
          <w:rFonts w:cstheme="minorHAnsi"/>
        </w:rPr>
        <w:footnoteReference w:id="2"/>
      </w:r>
      <w:r w:rsidRPr="009E2269">
        <w:rPr>
          <w:rFonts w:cstheme="minorHAnsi"/>
        </w:rPr>
        <w:t xml:space="preserve"> </w:t>
      </w:r>
    </w:p>
    <w:p w14:paraId="0A5419F0" w14:textId="27DDCCB1" w:rsidR="005B0D0E" w:rsidRPr="009E2269" w:rsidRDefault="005B0D0E" w:rsidP="00AE6299">
      <w:pPr>
        <w:pStyle w:val="NumberList11"/>
        <w:rPr>
          <w:rFonts w:asciiTheme="minorHAnsi" w:hAnsiTheme="minorHAnsi" w:cstheme="minorHAnsi"/>
        </w:rPr>
      </w:pPr>
      <w:bookmarkStart w:id="15" w:name="_Toc518574147"/>
      <w:r w:rsidRPr="009E2269">
        <w:rPr>
          <w:rFonts w:asciiTheme="minorHAnsi" w:hAnsiTheme="minorHAnsi" w:cstheme="minorHAnsi"/>
        </w:rPr>
        <w:t>Preference Shares</w:t>
      </w:r>
      <w:bookmarkEnd w:id="15"/>
      <w:r w:rsidRPr="009E2269">
        <w:rPr>
          <w:rFonts w:asciiTheme="minorHAnsi" w:hAnsiTheme="minorHAnsi" w:cstheme="minorHAnsi"/>
        </w:rPr>
        <w:t xml:space="preserve"> </w:t>
      </w:r>
    </w:p>
    <w:p w14:paraId="5773CFEC" w14:textId="77777777" w:rsidR="005B0D0E" w:rsidRPr="009E2269" w:rsidRDefault="005B0D0E" w:rsidP="00AE6299">
      <w:pPr>
        <w:pStyle w:val="ListParagraph"/>
        <w:ind w:left="709"/>
        <w:rPr>
          <w:rFonts w:cstheme="minorHAnsi"/>
        </w:rPr>
      </w:pPr>
      <w:r w:rsidRPr="009E2269">
        <w:rPr>
          <w:rFonts w:cstheme="minorHAnsi"/>
        </w:rPr>
        <w:t xml:space="preserve">Subject to the Listing Rules and the Corporations Act, the Company may issue Preference Shares: </w:t>
      </w:r>
    </w:p>
    <w:p w14:paraId="10FC725E" w14:textId="37AD2D11" w:rsidR="005B0D0E" w:rsidRPr="009E2269" w:rsidRDefault="005B0D0E" w:rsidP="00895BF0">
      <w:pPr>
        <w:pStyle w:val="Numberlista"/>
        <w:numPr>
          <w:ilvl w:val="0"/>
          <w:numId w:val="7"/>
        </w:numPr>
        <w:ind w:left="1276" w:hanging="567"/>
        <w:rPr>
          <w:rFonts w:asciiTheme="minorHAnsi" w:hAnsiTheme="minorHAnsi" w:cstheme="minorHAnsi"/>
        </w:rPr>
      </w:pPr>
      <w:r w:rsidRPr="009E2269">
        <w:rPr>
          <w:rFonts w:asciiTheme="minorHAnsi" w:hAnsiTheme="minorHAnsi" w:cstheme="minorHAnsi"/>
        </w:rPr>
        <w:t xml:space="preserve">that are liable to be redeemed whether at the option of the Company or otherwise; and </w:t>
      </w:r>
    </w:p>
    <w:p w14:paraId="3FBC4DA0" w14:textId="11AB0F84" w:rsidR="005B0D0E" w:rsidRPr="009E2269" w:rsidRDefault="005B0D0E" w:rsidP="006948B7">
      <w:pPr>
        <w:pStyle w:val="Numberlista"/>
        <w:ind w:left="1276" w:hanging="567"/>
        <w:rPr>
          <w:rFonts w:asciiTheme="minorHAnsi" w:hAnsiTheme="minorHAnsi" w:cstheme="minorHAnsi"/>
        </w:rPr>
      </w:pPr>
      <w:r w:rsidRPr="009E2269">
        <w:rPr>
          <w:rFonts w:asciiTheme="minorHAnsi" w:hAnsiTheme="minorHAnsi" w:cstheme="minorHAnsi"/>
        </w:rPr>
        <w:t>including, without limitation preference shares of the kind described in clause 2.6(a) in accordance with the terms of Sch</w:t>
      </w:r>
      <w:r w:rsidR="00B14A85" w:rsidRPr="009E2269">
        <w:rPr>
          <w:rFonts w:asciiTheme="minorHAnsi" w:hAnsiTheme="minorHAnsi" w:cstheme="minorHAnsi"/>
        </w:rPr>
        <w:t>edule 1.</w:t>
      </w:r>
      <w:r w:rsidR="00B14A85" w:rsidRPr="009E2269">
        <w:rPr>
          <w:rStyle w:val="FootnoteReference"/>
          <w:rFonts w:asciiTheme="minorHAnsi" w:hAnsiTheme="minorHAnsi" w:cstheme="minorHAnsi"/>
        </w:rPr>
        <w:footnoteReference w:id="3"/>
      </w:r>
    </w:p>
    <w:p w14:paraId="35FAC5EC" w14:textId="00AB9CDE" w:rsidR="005B0D0E" w:rsidRPr="009E2269" w:rsidRDefault="005B0D0E" w:rsidP="00AE6299">
      <w:pPr>
        <w:pStyle w:val="NumberList11"/>
        <w:rPr>
          <w:rFonts w:asciiTheme="minorHAnsi" w:hAnsiTheme="minorHAnsi" w:cstheme="minorHAnsi"/>
        </w:rPr>
      </w:pPr>
      <w:bookmarkStart w:id="16" w:name="_Toc518574148"/>
      <w:r w:rsidRPr="009E2269">
        <w:rPr>
          <w:rFonts w:asciiTheme="minorHAnsi" w:hAnsiTheme="minorHAnsi" w:cstheme="minorHAnsi"/>
        </w:rPr>
        <w:t>Recognition of Trusts</w:t>
      </w:r>
      <w:bookmarkEnd w:id="16"/>
      <w:r w:rsidRPr="009E2269">
        <w:rPr>
          <w:rFonts w:asciiTheme="minorHAnsi" w:hAnsiTheme="minorHAnsi" w:cstheme="minorHAnsi"/>
        </w:rPr>
        <w:t xml:space="preserve"> </w:t>
      </w:r>
    </w:p>
    <w:p w14:paraId="7087BD8E" w14:textId="77777777" w:rsidR="005B0D0E" w:rsidRPr="009E2269" w:rsidRDefault="005B0D0E" w:rsidP="00AE6299">
      <w:pPr>
        <w:pStyle w:val="ListParagraph"/>
        <w:ind w:left="709"/>
        <w:rPr>
          <w:rFonts w:cstheme="minorHAnsi"/>
        </w:rPr>
      </w:pPr>
      <w:r w:rsidRPr="009E2269">
        <w:rPr>
          <w:rFonts w:cstheme="minorHAnsi"/>
        </w:rPr>
        <w:t xml:space="preserve">Except as permitted or required by the Corporations Act, the Company shall not recognise a person as holding a Share or Share Option upon any trust. </w:t>
      </w:r>
    </w:p>
    <w:p w14:paraId="227FF416" w14:textId="5D3B36C1" w:rsidR="005B0D0E" w:rsidRPr="009E2269" w:rsidRDefault="005B0D0E" w:rsidP="00AE6299">
      <w:pPr>
        <w:pStyle w:val="NumberList11"/>
        <w:rPr>
          <w:rFonts w:asciiTheme="minorHAnsi" w:hAnsiTheme="minorHAnsi" w:cstheme="minorHAnsi"/>
        </w:rPr>
      </w:pPr>
      <w:bookmarkStart w:id="17" w:name="_Toc518574149"/>
      <w:r w:rsidRPr="009E2269">
        <w:rPr>
          <w:rFonts w:asciiTheme="minorHAnsi" w:hAnsiTheme="minorHAnsi" w:cstheme="minorHAnsi"/>
        </w:rPr>
        <w:t>Unregistered Interests</w:t>
      </w:r>
      <w:bookmarkEnd w:id="17"/>
      <w:r w:rsidRPr="009E2269">
        <w:rPr>
          <w:rFonts w:asciiTheme="minorHAnsi" w:hAnsiTheme="minorHAnsi" w:cstheme="minorHAnsi"/>
        </w:rPr>
        <w:t xml:space="preserve"> </w:t>
      </w:r>
    </w:p>
    <w:p w14:paraId="21C3C171" w14:textId="77777777" w:rsidR="005B0D0E" w:rsidRPr="009E2269" w:rsidRDefault="005B0D0E" w:rsidP="00AE6299">
      <w:pPr>
        <w:pStyle w:val="ListParagraph"/>
        <w:ind w:left="709"/>
        <w:rPr>
          <w:rFonts w:cstheme="minorHAnsi"/>
        </w:rPr>
      </w:pPr>
      <w:r w:rsidRPr="009E2269">
        <w:rPr>
          <w:rFonts w:cstheme="minorHAnsi"/>
        </w:rPr>
        <w:t>The Company is not bound by or compelled in any way to recognise any equitable, contingent, future or partial right or interest in any Share or Share Option (</w:t>
      </w:r>
      <w:proofErr w:type="gramStart"/>
      <w:r w:rsidRPr="009E2269">
        <w:rPr>
          <w:rFonts w:cstheme="minorHAnsi"/>
        </w:rPr>
        <w:t>whether or not</w:t>
      </w:r>
      <w:proofErr w:type="gramEnd"/>
      <w:r w:rsidRPr="009E2269">
        <w:rPr>
          <w:rFonts w:cstheme="minorHAnsi"/>
        </w:rPr>
        <w:t xml:space="preserve"> it has notice of the interest or right concerned) unless otherwise provided by this Constitution or by law, except an absolute right of ownership in the registered holder of the Share or Share Option. </w:t>
      </w:r>
    </w:p>
    <w:p w14:paraId="6DE0D088" w14:textId="285CDDBC" w:rsidR="005B0D0E" w:rsidRPr="009E2269" w:rsidRDefault="005B0D0E" w:rsidP="00AE6299">
      <w:pPr>
        <w:pStyle w:val="NumberList11"/>
        <w:rPr>
          <w:rFonts w:asciiTheme="minorHAnsi" w:hAnsiTheme="minorHAnsi" w:cstheme="minorHAnsi"/>
        </w:rPr>
      </w:pPr>
      <w:bookmarkStart w:id="18" w:name="_Toc518574150"/>
      <w:r w:rsidRPr="009E2269">
        <w:rPr>
          <w:rFonts w:asciiTheme="minorHAnsi" w:hAnsiTheme="minorHAnsi" w:cstheme="minorHAnsi"/>
        </w:rPr>
        <w:t>Share Certificates and Share Option Certificates</w:t>
      </w:r>
      <w:bookmarkEnd w:id="18"/>
      <w:r w:rsidRPr="009E2269">
        <w:rPr>
          <w:rFonts w:asciiTheme="minorHAnsi" w:hAnsiTheme="minorHAnsi" w:cstheme="minorHAnsi"/>
        </w:rPr>
        <w:t xml:space="preserve"> </w:t>
      </w:r>
    </w:p>
    <w:p w14:paraId="2E256F23" w14:textId="71CFAEBD" w:rsidR="005B0D0E" w:rsidRPr="009E2269" w:rsidRDefault="005B0D0E" w:rsidP="00AE6299">
      <w:pPr>
        <w:pStyle w:val="ListParagraph"/>
        <w:ind w:left="709"/>
        <w:rPr>
          <w:rFonts w:cstheme="minorHAnsi"/>
        </w:rPr>
      </w:pPr>
      <w:r w:rsidRPr="009E2269">
        <w:rPr>
          <w:rFonts w:cstheme="minorHAnsi"/>
        </w:rPr>
        <w:t>Subject to the ASX Settlement Operating Rules (if applicable), clause 4 and the</w:t>
      </w:r>
      <w:r w:rsidR="00B14A85" w:rsidRPr="009E2269">
        <w:rPr>
          <w:rFonts w:cstheme="minorHAnsi"/>
        </w:rPr>
        <w:t xml:space="preserve"> </w:t>
      </w:r>
      <w:r w:rsidRPr="009E2269">
        <w:rPr>
          <w:rFonts w:cstheme="minorHAnsi"/>
        </w:rPr>
        <w:t xml:space="preserve">Listing Rules, a person whose name is entered as a Shareholder in the Register of Shareholders is entitled without payment to receive a Share certificate or notice (as the case may be) in respect of the Share under the Seal in accordance with the Corporations Act but, in respect of a Share or Shares held jointly by several persons, the Company is not bound to issue more than one certificate or notice. Delivery of a certificate or notice for a Share to one of several joint Shareholders is </w:t>
      </w:r>
      <w:proofErr w:type="gramStart"/>
      <w:r w:rsidRPr="009E2269">
        <w:rPr>
          <w:rFonts w:cstheme="minorHAnsi"/>
        </w:rPr>
        <w:t>sufficient</w:t>
      </w:r>
      <w:proofErr w:type="gramEnd"/>
      <w:r w:rsidRPr="009E2269">
        <w:rPr>
          <w:rFonts w:cstheme="minorHAnsi"/>
        </w:rPr>
        <w:t xml:space="preserve"> delivery to all such holders. In addition: </w:t>
      </w:r>
    </w:p>
    <w:p w14:paraId="6D255F90" w14:textId="4CD0B809" w:rsidR="005B0D0E" w:rsidRPr="009E2269" w:rsidRDefault="00A35F37" w:rsidP="00895BF0">
      <w:pPr>
        <w:pStyle w:val="Numberlista"/>
        <w:numPr>
          <w:ilvl w:val="0"/>
          <w:numId w:val="8"/>
        </w:numPr>
        <w:ind w:left="1276" w:hanging="567"/>
        <w:rPr>
          <w:rFonts w:asciiTheme="minorHAnsi" w:hAnsiTheme="minorHAnsi" w:cstheme="minorHAnsi"/>
        </w:rPr>
      </w:pPr>
      <w:r w:rsidRPr="009E2269">
        <w:rPr>
          <w:rFonts w:asciiTheme="minorHAnsi" w:hAnsiTheme="minorHAnsi" w:cstheme="minorHAnsi"/>
        </w:rPr>
        <w:lastRenderedPageBreak/>
        <w:t>S</w:t>
      </w:r>
      <w:r w:rsidR="005B0D0E" w:rsidRPr="009E2269">
        <w:rPr>
          <w:rFonts w:asciiTheme="minorHAnsi" w:hAnsiTheme="minorHAnsi" w:cstheme="minorHAnsi"/>
        </w:rPr>
        <w:t xml:space="preserve">hare certificates or notices in respect of Shares shall only be issued in accordance with the Listing Rules; </w:t>
      </w:r>
    </w:p>
    <w:p w14:paraId="4DD00CF3" w14:textId="2705F14F" w:rsidR="005B0D0E" w:rsidRPr="009E2269" w:rsidRDefault="005B0D0E" w:rsidP="006948B7">
      <w:pPr>
        <w:pStyle w:val="Numberlista"/>
        <w:ind w:left="1276" w:hanging="567"/>
        <w:rPr>
          <w:rFonts w:asciiTheme="minorHAnsi" w:hAnsiTheme="minorHAnsi" w:cstheme="minorHAnsi"/>
        </w:rPr>
      </w:pPr>
      <w:r w:rsidRPr="009E2269">
        <w:rPr>
          <w:rFonts w:asciiTheme="minorHAnsi" w:hAnsiTheme="minorHAnsi" w:cstheme="minorHAnsi"/>
        </w:rPr>
        <w:t xml:space="preserve">subject to this Constitution, the Company shall dispatch all appropriate Share certificates within one month from the date of issue of any of its Shares and within one month after the date upon which a transfer of any of its Shares is lodged with the Company; </w:t>
      </w:r>
    </w:p>
    <w:p w14:paraId="418DA703" w14:textId="7FA1B258" w:rsidR="005B0D0E" w:rsidRPr="009E2269" w:rsidRDefault="005B0D0E" w:rsidP="006948B7">
      <w:pPr>
        <w:pStyle w:val="Numberlista"/>
        <w:ind w:left="1276" w:hanging="567"/>
        <w:rPr>
          <w:rFonts w:asciiTheme="minorHAnsi" w:hAnsiTheme="minorHAnsi" w:cstheme="minorHAnsi"/>
        </w:rPr>
      </w:pPr>
      <w:r w:rsidRPr="009E2269">
        <w:rPr>
          <w:rFonts w:asciiTheme="minorHAnsi" w:hAnsiTheme="minorHAnsi" w:cstheme="minorHAnsi"/>
        </w:rPr>
        <w:t xml:space="preserve">where a Share certificate is lost, worn out or destroyed, the Company shall issue a duplicate certificate in accordance with the requirements of section 1070D of the Corporations Act and the Listing Rules; and </w:t>
      </w:r>
    </w:p>
    <w:p w14:paraId="724CE4AB" w14:textId="79D53B65" w:rsidR="005B0D0E" w:rsidRPr="009E2269" w:rsidRDefault="005B0D0E" w:rsidP="006948B7">
      <w:pPr>
        <w:pStyle w:val="Numberlista"/>
        <w:spacing w:after="120"/>
        <w:ind w:left="1276" w:hanging="567"/>
        <w:rPr>
          <w:rFonts w:asciiTheme="minorHAnsi" w:hAnsiTheme="minorHAnsi" w:cstheme="minorHAnsi"/>
        </w:rPr>
      </w:pPr>
      <w:r w:rsidRPr="009E2269">
        <w:rPr>
          <w:rFonts w:asciiTheme="minorHAnsi" w:hAnsiTheme="minorHAnsi" w:cstheme="minorHAnsi"/>
        </w:rPr>
        <w:t>the above provisions of this clause 2.9 shall, with necessary alter</w:t>
      </w:r>
      <w:r w:rsidR="00375F31" w:rsidRPr="009E2269">
        <w:rPr>
          <w:rFonts w:asciiTheme="minorHAnsi" w:hAnsiTheme="minorHAnsi" w:cstheme="minorHAnsi"/>
        </w:rPr>
        <w:t>ations, apply to Share Options.</w:t>
      </w:r>
    </w:p>
    <w:p w14:paraId="0AED7860" w14:textId="77777777" w:rsidR="005B0D0E" w:rsidRPr="009E2269" w:rsidRDefault="005B0D0E" w:rsidP="00AE6299">
      <w:pPr>
        <w:pStyle w:val="ListParagraph"/>
        <w:ind w:left="709"/>
        <w:rPr>
          <w:rFonts w:cstheme="minorHAnsi"/>
        </w:rPr>
      </w:pPr>
      <w:r w:rsidRPr="009E2269">
        <w:rPr>
          <w:rFonts w:cstheme="minorHAnsi"/>
        </w:rPr>
        <w:t xml:space="preserve">If securities of the Company are CHESS Approved Securities and held in uncertificated mode, then the preceding provisions of this clause 2.9 do not apply to those CHESS Approved Securities and the Company shall allot such CHESS Approved Securities and enter those CHESS Approved Securities into the Shareholder's uncertificated holding in accordance with the Listing Rules and the ASX Settlement Operating Rules. </w:t>
      </w:r>
    </w:p>
    <w:p w14:paraId="532F9EEA" w14:textId="0AEE0442" w:rsidR="005B0D0E" w:rsidRPr="009E2269" w:rsidRDefault="005B0D0E" w:rsidP="00AE6299">
      <w:pPr>
        <w:pStyle w:val="NumberList11"/>
        <w:rPr>
          <w:rFonts w:asciiTheme="minorHAnsi" w:hAnsiTheme="minorHAnsi" w:cstheme="minorHAnsi"/>
        </w:rPr>
      </w:pPr>
      <w:bookmarkStart w:id="19" w:name="_Toc518574151"/>
      <w:r w:rsidRPr="009E2269">
        <w:rPr>
          <w:rFonts w:asciiTheme="minorHAnsi" w:hAnsiTheme="minorHAnsi" w:cstheme="minorHAnsi"/>
        </w:rPr>
        <w:t>Section 1071H of the Corporations Act</w:t>
      </w:r>
      <w:bookmarkEnd w:id="19"/>
      <w:r w:rsidRPr="009E2269">
        <w:rPr>
          <w:rFonts w:asciiTheme="minorHAnsi" w:hAnsiTheme="minorHAnsi" w:cstheme="minorHAnsi"/>
        </w:rPr>
        <w:t xml:space="preserve"> </w:t>
      </w:r>
    </w:p>
    <w:p w14:paraId="64F05F02" w14:textId="77777777" w:rsidR="005B0D0E" w:rsidRPr="009E2269" w:rsidRDefault="005B0D0E" w:rsidP="00AE6299">
      <w:pPr>
        <w:pStyle w:val="ListParagraph"/>
        <w:ind w:left="709"/>
        <w:rPr>
          <w:rFonts w:cstheme="minorHAnsi"/>
        </w:rPr>
      </w:pPr>
      <w:r w:rsidRPr="009E2269">
        <w:rPr>
          <w:rFonts w:cstheme="minorHAnsi"/>
        </w:rPr>
        <w:t>Clause 2.9 shall not apply if and to the extent that, on an application by or on behalf of the Company, the ASIC has made a declaration under section 1071</w:t>
      </w:r>
      <w:proofErr w:type="gramStart"/>
      <w:r w:rsidRPr="009E2269">
        <w:rPr>
          <w:rFonts w:cstheme="minorHAnsi"/>
        </w:rPr>
        <w:t>H(</w:t>
      </w:r>
      <w:proofErr w:type="gramEnd"/>
      <w:r w:rsidRPr="009E2269">
        <w:rPr>
          <w:rFonts w:cstheme="minorHAnsi"/>
        </w:rPr>
        <w:t xml:space="preserve">5) of the Corporations Act published in the Commonwealth of Australia Gazette that the Company is a person in relation to whom section 1071H of the Corporations Act does not apply. </w:t>
      </w:r>
    </w:p>
    <w:p w14:paraId="7479AE0F" w14:textId="70AF8D54" w:rsidR="005B0D0E" w:rsidRPr="009E2269" w:rsidRDefault="005B0D0E" w:rsidP="00AE6299">
      <w:pPr>
        <w:pStyle w:val="NumberList11"/>
        <w:rPr>
          <w:rFonts w:asciiTheme="minorHAnsi" w:hAnsiTheme="minorHAnsi" w:cstheme="minorHAnsi"/>
        </w:rPr>
      </w:pPr>
      <w:bookmarkStart w:id="20" w:name="_Toc518574152"/>
      <w:r w:rsidRPr="009E2269">
        <w:rPr>
          <w:rFonts w:asciiTheme="minorHAnsi" w:hAnsiTheme="minorHAnsi" w:cstheme="minorHAnsi"/>
        </w:rPr>
        <w:t>Commissions</w:t>
      </w:r>
      <w:bookmarkEnd w:id="20"/>
      <w:r w:rsidRPr="009E2269">
        <w:rPr>
          <w:rFonts w:asciiTheme="minorHAnsi" w:hAnsiTheme="minorHAnsi" w:cstheme="minorHAnsi"/>
        </w:rPr>
        <w:t xml:space="preserve"> </w:t>
      </w:r>
    </w:p>
    <w:p w14:paraId="7B176996" w14:textId="77777777" w:rsidR="005B0D0E" w:rsidRPr="009E2269" w:rsidRDefault="005B0D0E" w:rsidP="00AE6299">
      <w:pPr>
        <w:pStyle w:val="ListParagraph"/>
        <w:ind w:left="709"/>
        <w:rPr>
          <w:rFonts w:cstheme="minorHAnsi"/>
        </w:rPr>
      </w:pPr>
      <w:r w:rsidRPr="009E2269">
        <w:rPr>
          <w:rFonts w:cstheme="minorHAnsi"/>
        </w:rPr>
        <w:t xml:space="preserve">The Company may, subject to the Listing Rules, exercise the powers of paying commission conferred by section 258C of the Corporations Act. Such commission may be satisfied by the payment of cash or the allotment of fully or partly paid Shares or partly in the one way and partly in the other. The Company may also on any issue of Shares pay such brokerage as may be lawful. </w:t>
      </w:r>
    </w:p>
    <w:p w14:paraId="4C3A8E50" w14:textId="54C1F080" w:rsidR="005B0D0E" w:rsidRPr="009E2269" w:rsidRDefault="005B0D0E" w:rsidP="00AE6299">
      <w:pPr>
        <w:pStyle w:val="NumberList11"/>
        <w:rPr>
          <w:rFonts w:asciiTheme="minorHAnsi" w:hAnsiTheme="minorHAnsi" w:cstheme="minorHAnsi"/>
        </w:rPr>
      </w:pPr>
      <w:bookmarkStart w:id="21" w:name="_Toc518574153"/>
      <w:r w:rsidRPr="009E2269">
        <w:rPr>
          <w:rFonts w:asciiTheme="minorHAnsi" w:hAnsiTheme="minorHAnsi" w:cstheme="minorHAnsi"/>
        </w:rPr>
        <w:t>Restricted Securities</w:t>
      </w:r>
      <w:r w:rsidR="00375F31" w:rsidRPr="009E2269">
        <w:rPr>
          <w:rStyle w:val="FootnoteReference"/>
          <w:rFonts w:asciiTheme="minorHAnsi" w:hAnsiTheme="minorHAnsi" w:cstheme="minorHAnsi"/>
        </w:rPr>
        <w:footnoteReference w:id="4"/>
      </w:r>
      <w:bookmarkEnd w:id="21"/>
      <w:r w:rsidRPr="009E2269">
        <w:rPr>
          <w:rFonts w:asciiTheme="minorHAnsi" w:hAnsiTheme="minorHAnsi" w:cstheme="minorHAnsi"/>
        </w:rPr>
        <w:t xml:space="preserve"> </w:t>
      </w:r>
    </w:p>
    <w:p w14:paraId="00968137" w14:textId="77777777" w:rsidR="00375F31" w:rsidRPr="009E2269" w:rsidRDefault="005B0D0E" w:rsidP="00AE6299">
      <w:pPr>
        <w:pStyle w:val="ListParagraph"/>
        <w:ind w:left="709"/>
        <w:rPr>
          <w:rFonts w:cstheme="minorHAnsi"/>
        </w:rPr>
      </w:pPr>
      <w:r w:rsidRPr="009E2269">
        <w:rPr>
          <w:rFonts w:cstheme="minorHAnsi"/>
        </w:rPr>
        <w:t xml:space="preserve">The Company shall comply in all respects with the requirements of the Listing Rules with respect to Restricted Securities. Without limiting the generality of the above: </w:t>
      </w:r>
    </w:p>
    <w:p w14:paraId="73402F5A" w14:textId="1F509F0D" w:rsidR="005B0D0E" w:rsidRPr="009E2269" w:rsidRDefault="005B0D0E" w:rsidP="00895BF0">
      <w:pPr>
        <w:pStyle w:val="Numberlista"/>
        <w:numPr>
          <w:ilvl w:val="0"/>
          <w:numId w:val="9"/>
        </w:numPr>
        <w:ind w:left="1276" w:hanging="567"/>
        <w:rPr>
          <w:rFonts w:asciiTheme="minorHAnsi" w:hAnsiTheme="minorHAnsi" w:cstheme="minorHAnsi"/>
        </w:rPr>
      </w:pPr>
      <w:r w:rsidRPr="009E2269">
        <w:rPr>
          <w:rFonts w:asciiTheme="minorHAnsi" w:hAnsiTheme="minorHAnsi" w:cstheme="minorHAnsi"/>
        </w:rPr>
        <w:t xml:space="preserve">Restricted Securities cannot be disposed of during the escrow period except as permitted by the Listing Rules or the ASX; </w:t>
      </w:r>
    </w:p>
    <w:p w14:paraId="00658DA7" w14:textId="17366D1A" w:rsidR="005B0D0E" w:rsidRPr="009E2269" w:rsidRDefault="005B0D0E" w:rsidP="00895BF0">
      <w:pPr>
        <w:pStyle w:val="Numberlista"/>
        <w:numPr>
          <w:ilvl w:val="0"/>
          <w:numId w:val="9"/>
        </w:numPr>
        <w:ind w:left="1276" w:hanging="567"/>
        <w:rPr>
          <w:rFonts w:asciiTheme="minorHAnsi" w:hAnsiTheme="minorHAnsi" w:cstheme="minorHAnsi"/>
        </w:rPr>
      </w:pPr>
      <w:r w:rsidRPr="009E2269">
        <w:rPr>
          <w:rFonts w:asciiTheme="minorHAnsi" w:hAnsiTheme="minorHAnsi" w:cstheme="minorHAnsi"/>
        </w:rPr>
        <w:t xml:space="preserve">the Company will refuse to acknowledge a disposal (including registering a transfer), assignment or transfer of Restricted Securities during the escrow period except as permitted by the Listing Rules or the ASX; and </w:t>
      </w:r>
    </w:p>
    <w:p w14:paraId="52F8002E" w14:textId="3C8ABD90" w:rsidR="005B0D0E" w:rsidRPr="009E2269" w:rsidRDefault="005B0D0E" w:rsidP="00895BF0">
      <w:pPr>
        <w:pStyle w:val="Numberlista"/>
        <w:numPr>
          <w:ilvl w:val="0"/>
          <w:numId w:val="9"/>
        </w:numPr>
        <w:ind w:left="1276" w:hanging="567"/>
        <w:rPr>
          <w:rFonts w:asciiTheme="minorHAnsi" w:hAnsiTheme="minorHAnsi" w:cstheme="minorHAnsi"/>
        </w:rPr>
      </w:pPr>
      <w:r w:rsidRPr="009E2269">
        <w:rPr>
          <w:rFonts w:asciiTheme="minorHAnsi" w:hAnsiTheme="minorHAnsi" w:cstheme="minorHAnsi"/>
        </w:rPr>
        <w:t xml:space="preserve">during a breach of the Listing Rules relating to Restricted Securities or a breach of a restriction agreement the holder of the Restricted Securities is not entitled to any dividend or distribution, or voting rights, in respect of the Restricted Securities. </w:t>
      </w:r>
    </w:p>
    <w:p w14:paraId="0F2BCD9E" w14:textId="56DE38BB" w:rsidR="005B0D0E" w:rsidRPr="009E2269" w:rsidRDefault="005B0D0E" w:rsidP="00AE6299">
      <w:pPr>
        <w:pStyle w:val="NumberList11"/>
        <w:rPr>
          <w:rFonts w:asciiTheme="minorHAnsi" w:hAnsiTheme="minorHAnsi" w:cstheme="minorHAnsi"/>
        </w:rPr>
      </w:pPr>
      <w:bookmarkStart w:id="22" w:name="_Toc518574154"/>
      <w:r w:rsidRPr="009E2269">
        <w:rPr>
          <w:rFonts w:asciiTheme="minorHAnsi" w:hAnsiTheme="minorHAnsi" w:cstheme="minorHAnsi"/>
        </w:rPr>
        <w:lastRenderedPageBreak/>
        <w:t>Non-Issue or Cancellation of Certificate</w:t>
      </w:r>
      <w:bookmarkEnd w:id="22"/>
      <w:r w:rsidRPr="009E2269">
        <w:rPr>
          <w:rFonts w:asciiTheme="minorHAnsi" w:hAnsiTheme="minorHAnsi" w:cstheme="minorHAnsi"/>
        </w:rPr>
        <w:t xml:space="preserve"> </w:t>
      </w:r>
    </w:p>
    <w:p w14:paraId="1E7BCD4A" w14:textId="77777777" w:rsidR="005B0D0E" w:rsidRPr="009E2269" w:rsidRDefault="005B0D0E" w:rsidP="00AE6299">
      <w:pPr>
        <w:pStyle w:val="ListParagraph"/>
        <w:ind w:left="709"/>
        <w:rPr>
          <w:rFonts w:cstheme="minorHAnsi"/>
        </w:rPr>
      </w:pPr>
      <w:r w:rsidRPr="009E2269">
        <w:rPr>
          <w:rFonts w:cstheme="minorHAnsi"/>
        </w:rPr>
        <w:t xml:space="preserve">Notwithstanding any other provision of this Constitution, the Company need not issue a certificate, and may cancel any certificate without issuing a certificate in substitution, in respect of any Shares or Share Options of the Company in any circumstances where the non-issue or cancellation of that certificate is permitted by the Corporations Act, the Listing Rules or the ASX Settlement Operating Rules. </w:t>
      </w:r>
    </w:p>
    <w:p w14:paraId="0E7F4DC7" w14:textId="0DA98FBB" w:rsidR="005B0D0E" w:rsidRPr="009E2269" w:rsidRDefault="005B0D0E" w:rsidP="00AE6299">
      <w:pPr>
        <w:pStyle w:val="NumberList11"/>
        <w:rPr>
          <w:rFonts w:asciiTheme="minorHAnsi" w:hAnsiTheme="minorHAnsi" w:cstheme="minorHAnsi"/>
        </w:rPr>
      </w:pPr>
      <w:bookmarkStart w:id="23" w:name="_Toc518574155"/>
      <w:r w:rsidRPr="009E2269">
        <w:rPr>
          <w:rFonts w:asciiTheme="minorHAnsi" w:hAnsiTheme="minorHAnsi" w:cstheme="minorHAnsi"/>
        </w:rPr>
        <w:t>No Prohibition on Foreign Ownership</w:t>
      </w:r>
      <w:bookmarkEnd w:id="23"/>
      <w:r w:rsidRPr="009E2269">
        <w:rPr>
          <w:rFonts w:asciiTheme="minorHAnsi" w:hAnsiTheme="minorHAnsi" w:cstheme="minorHAnsi"/>
        </w:rPr>
        <w:t xml:space="preserve"> </w:t>
      </w:r>
    </w:p>
    <w:p w14:paraId="44D7801E" w14:textId="77777777" w:rsidR="005B0D0E" w:rsidRPr="009E2269" w:rsidRDefault="005B0D0E" w:rsidP="00AE6299">
      <w:pPr>
        <w:pStyle w:val="ListParagraph"/>
        <w:ind w:left="709"/>
        <w:rPr>
          <w:rFonts w:cstheme="minorHAnsi"/>
        </w:rPr>
      </w:pPr>
      <w:r w:rsidRPr="009E2269">
        <w:rPr>
          <w:rFonts w:cstheme="minorHAnsi"/>
        </w:rPr>
        <w:t xml:space="preserve">Nothing in this Constitution shall have the effect of limiting or restricting the ownership of any securities of the Company by foreign persons except where such limits or restrictions are prescribed by Australian law. </w:t>
      </w:r>
    </w:p>
    <w:p w14:paraId="1A5ADAEA" w14:textId="7C229A5D" w:rsidR="005B0D0E" w:rsidRPr="009E2269" w:rsidRDefault="005B0D0E" w:rsidP="00AE6299">
      <w:pPr>
        <w:pStyle w:val="NumberList11"/>
        <w:rPr>
          <w:rFonts w:asciiTheme="minorHAnsi" w:hAnsiTheme="minorHAnsi" w:cstheme="minorHAnsi"/>
        </w:rPr>
      </w:pPr>
      <w:bookmarkStart w:id="24" w:name="_Toc518574156"/>
      <w:r w:rsidRPr="009E2269">
        <w:rPr>
          <w:rFonts w:asciiTheme="minorHAnsi" w:hAnsiTheme="minorHAnsi" w:cstheme="minorHAnsi"/>
        </w:rPr>
        <w:t>Payment of Interest out of Capital</w:t>
      </w:r>
      <w:bookmarkEnd w:id="24"/>
      <w:r w:rsidRPr="009E2269">
        <w:rPr>
          <w:rFonts w:asciiTheme="minorHAnsi" w:hAnsiTheme="minorHAnsi" w:cstheme="minorHAnsi"/>
        </w:rPr>
        <w:t xml:space="preserve"> </w:t>
      </w:r>
    </w:p>
    <w:p w14:paraId="2A8CF895" w14:textId="77777777" w:rsidR="005B0D0E" w:rsidRPr="009E2269" w:rsidRDefault="005B0D0E" w:rsidP="00AE6299">
      <w:pPr>
        <w:pStyle w:val="ListParagraph"/>
        <w:ind w:left="709"/>
        <w:rPr>
          <w:rFonts w:cstheme="minorHAnsi"/>
        </w:rPr>
      </w:pPr>
      <w:r w:rsidRPr="009E2269">
        <w:rPr>
          <w:rFonts w:cstheme="minorHAnsi"/>
        </w:rPr>
        <w:t xml:space="preserve">Where any Shares are issued for the purpose of raising money to defray the expenses of the construction of any works or buildings or the provision of any plant which cannot be made profitable for a lengthened period the Company may pay interest on so much of such share capital as is paid up for the period and may charge this interest to capital as part of the cost of construction of the works, buildings or plant. </w:t>
      </w:r>
    </w:p>
    <w:p w14:paraId="7D294118" w14:textId="5864022A" w:rsidR="005B0D0E" w:rsidRPr="009E2269" w:rsidRDefault="005B0D0E" w:rsidP="00AE6299">
      <w:pPr>
        <w:pStyle w:val="NumberList1"/>
        <w:rPr>
          <w:rFonts w:asciiTheme="minorHAnsi" w:hAnsiTheme="minorHAnsi" w:cstheme="minorHAnsi"/>
        </w:rPr>
      </w:pPr>
      <w:bookmarkStart w:id="25" w:name="_Toc518574157"/>
      <w:r w:rsidRPr="009E2269">
        <w:rPr>
          <w:rFonts w:asciiTheme="minorHAnsi" w:hAnsiTheme="minorHAnsi" w:cstheme="minorHAnsi"/>
        </w:rPr>
        <w:t>MINIMUM SHAREHOLDING</w:t>
      </w:r>
      <w:r w:rsidR="00375F31" w:rsidRPr="009E2269">
        <w:rPr>
          <w:rStyle w:val="FootnoteReference"/>
          <w:rFonts w:asciiTheme="minorHAnsi" w:hAnsiTheme="minorHAnsi" w:cstheme="minorHAnsi"/>
        </w:rPr>
        <w:footnoteReference w:id="5"/>
      </w:r>
      <w:bookmarkEnd w:id="25"/>
      <w:r w:rsidRPr="009E2269">
        <w:rPr>
          <w:rFonts w:asciiTheme="minorHAnsi" w:hAnsiTheme="minorHAnsi" w:cstheme="minorHAnsi"/>
        </w:rPr>
        <w:t xml:space="preserve"> </w:t>
      </w:r>
    </w:p>
    <w:p w14:paraId="200BB1C7" w14:textId="66AA1067" w:rsidR="005B0D0E" w:rsidRPr="009E2269" w:rsidRDefault="005B0D0E" w:rsidP="00AE6299">
      <w:pPr>
        <w:pStyle w:val="NumberList11"/>
        <w:rPr>
          <w:rFonts w:asciiTheme="minorHAnsi" w:hAnsiTheme="minorHAnsi" w:cstheme="minorHAnsi"/>
        </w:rPr>
      </w:pPr>
      <w:bookmarkStart w:id="26" w:name="_Toc518574158"/>
      <w:r w:rsidRPr="009E2269">
        <w:rPr>
          <w:rFonts w:asciiTheme="minorHAnsi" w:hAnsiTheme="minorHAnsi" w:cstheme="minorHAnsi"/>
        </w:rPr>
        <w:t>Effect of this Clause</w:t>
      </w:r>
      <w:bookmarkEnd w:id="26"/>
      <w:r w:rsidRPr="009E2269">
        <w:rPr>
          <w:rFonts w:asciiTheme="minorHAnsi" w:hAnsiTheme="minorHAnsi" w:cstheme="minorHAnsi"/>
        </w:rPr>
        <w:t xml:space="preserve"> </w:t>
      </w:r>
    </w:p>
    <w:p w14:paraId="7BAFDC22" w14:textId="77777777" w:rsidR="005B0D0E" w:rsidRPr="009E2269" w:rsidRDefault="005B0D0E" w:rsidP="00AE6299">
      <w:pPr>
        <w:pStyle w:val="ListParagraph"/>
        <w:ind w:left="709"/>
        <w:rPr>
          <w:rFonts w:cstheme="minorHAnsi"/>
        </w:rPr>
      </w:pPr>
      <w:r w:rsidRPr="009E2269">
        <w:rPr>
          <w:rFonts w:cstheme="minorHAnsi"/>
        </w:rPr>
        <w:t xml:space="preserve">The provisions of this clause have effect notwithstanding any other provision of this Constitution, except clause 33. </w:t>
      </w:r>
    </w:p>
    <w:p w14:paraId="249CF113" w14:textId="4D1ACE5D" w:rsidR="005B0D0E" w:rsidRPr="009E2269" w:rsidRDefault="005B0D0E" w:rsidP="00AE6299">
      <w:pPr>
        <w:pStyle w:val="NumberList11"/>
        <w:rPr>
          <w:rFonts w:asciiTheme="minorHAnsi" w:hAnsiTheme="minorHAnsi" w:cstheme="minorHAnsi"/>
        </w:rPr>
      </w:pPr>
      <w:bookmarkStart w:id="27" w:name="_Toc518574159"/>
      <w:r w:rsidRPr="009E2269">
        <w:rPr>
          <w:rFonts w:asciiTheme="minorHAnsi" w:hAnsiTheme="minorHAnsi" w:cstheme="minorHAnsi"/>
        </w:rPr>
        <w:t>Definitions</w:t>
      </w:r>
      <w:bookmarkEnd w:id="27"/>
      <w:r w:rsidRPr="009E2269">
        <w:rPr>
          <w:rFonts w:asciiTheme="minorHAnsi" w:hAnsiTheme="minorHAnsi" w:cstheme="minorHAnsi"/>
        </w:rPr>
        <w:t xml:space="preserve"> </w:t>
      </w:r>
    </w:p>
    <w:p w14:paraId="33D92EF5" w14:textId="77777777" w:rsidR="005B0D0E" w:rsidRPr="009E2269" w:rsidRDefault="005B0D0E" w:rsidP="00AE6299">
      <w:pPr>
        <w:pStyle w:val="ListParagraph"/>
        <w:ind w:left="709"/>
        <w:rPr>
          <w:rFonts w:cstheme="minorHAnsi"/>
        </w:rPr>
      </w:pPr>
      <w:r w:rsidRPr="009E2269">
        <w:rPr>
          <w:rFonts w:cstheme="minorHAnsi"/>
        </w:rPr>
        <w:t xml:space="preserve">In this clause: </w:t>
      </w:r>
    </w:p>
    <w:p w14:paraId="369C378C" w14:textId="60138961" w:rsidR="005B0D0E" w:rsidRPr="009E2269" w:rsidRDefault="005B0D0E" w:rsidP="00AE6299">
      <w:pPr>
        <w:pStyle w:val="ListParagraph"/>
        <w:ind w:left="709"/>
        <w:rPr>
          <w:rFonts w:cstheme="minorHAnsi"/>
        </w:rPr>
      </w:pPr>
      <w:r w:rsidRPr="009E2269">
        <w:rPr>
          <w:rFonts w:cstheme="minorHAnsi"/>
          <w:b/>
        </w:rPr>
        <w:t>Authorised Price</w:t>
      </w:r>
      <w:r w:rsidRPr="009E2269">
        <w:rPr>
          <w:rFonts w:cstheme="minorHAnsi"/>
        </w:rPr>
        <w:t xml:space="preserve"> means the price per share of the Listed Securities equal to the simple average of the last sale prices of the Listed Securities quoted on ASX for each of the ten trading days immediately preceding the date of any offer received by the Company pursuant to clause 3.5.</w:t>
      </w:r>
    </w:p>
    <w:p w14:paraId="220BBCE5" w14:textId="77777777" w:rsidR="005B0D0E" w:rsidRPr="009E2269" w:rsidRDefault="005B0D0E" w:rsidP="00AE6299">
      <w:pPr>
        <w:pStyle w:val="ListParagraph"/>
        <w:ind w:left="709"/>
        <w:rPr>
          <w:rFonts w:cstheme="minorHAnsi"/>
        </w:rPr>
      </w:pPr>
      <w:r w:rsidRPr="009E2269">
        <w:rPr>
          <w:rFonts w:cstheme="minorHAnsi"/>
          <w:b/>
        </w:rPr>
        <w:t>Date of Adoption</w:t>
      </w:r>
      <w:r w:rsidRPr="009E2269">
        <w:rPr>
          <w:rFonts w:cstheme="minorHAnsi"/>
        </w:rPr>
        <w:t xml:space="preserve"> means the date upon which this clause is inserted in this Constitution by special resolution of the members of the Company. </w:t>
      </w:r>
    </w:p>
    <w:p w14:paraId="375A5829" w14:textId="77777777" w:rsidR="005B0D0E" w:rsidRPr="009E2269" w:rsidRDefault="005B0D0E" w:rsidP="00AE6299">
      <w:pPr>
        <w:pStyle w:val="ListParagraph"/>
        <w:ind w:left="709"/>
        <w:rPr>
          <w:rFonts w:cstheme="minorHAnsi"/>
        </w:rPr>
      </w:pPr>
      <w:r w:rsidRPr="009E2269">
        <w:rPr>
          <w:rFonts w:cstheme="minorHAnsi"/>
          <w:b/>
        </w:rPr>
        <w:t>Date of Effect</w:t>
      </w:r>
      <w:r w:rsidRPr="009E2269">
        <w:rPr>
          <w:rFonts w:cstheme="minorHAnsi"/>
        </w:rPr>
        <w:t xml:space="preserve"> has the meaning given in clause 3.13. </w:t>
      </w:r>
    </w:p>
    <w:p w14:paraId="1FF4F4DD" w14:textId="77777777" w:rsidR="005B0D0E" w:rsidRPr="009E2269" w:rsidRDefault="005B0D0E" w:rsidP="00AE6299">
      <w:pPr>
        <w:pStyle w:val="ListParagraph"/>
        <w:ind w:left="709"/>
        <w:rPr>
          <w:rFonts w:cstheme="minorHAnsi"/>
        </w:rPr>
      </w:pPr>
      <w:r w:rsidRPr="009E2269">
        <w:rPr>
          <w:rFonts w:cstheme="minorHAnsi"/>
          <w:b/>
        </w:rPr>
        <w:t xml:space="preserve">Minimum </w:t>
      </w:r>
      <w:r w:rsidRPr="009E2269">
        <w:rPr>
          <w:rFonts w:cstheme="minorHAnsi"/>
        </w:rPr>
        <w:t xml:space="preserve">Shareholding means </w:t>
      </w:r>
      <w:proofErr w:type="gramStart"/>
      <w:r w:rsidRPr="009E2269">
        <w:rPr>
          <w:rFonts w:cstheme="minorHAnsi"/>
        </w:rPr>
        <w:t>a number of</w:t>
      </w:r>
      <w:proofErr w:type="gramEnd"/>
      <w:r w:rsidRPr="009E2269">
        <w:rPr>
          <w:rFonts w:cstheme="minorHAnsi"/>
        </w:rPr>
        <w:t xml:space="preserve"> shares equal to a “</w:t>
      </w:r>
      <w:r w:rsidRPr="009E2269">
        <w:rPr>
          <w:rFonts w:cstheme="minorHAnsi"/>
          <w:b/>
        </w:rPr>
        <w:t>marketable parcel</w:t>
      </w:r>
      <w:r w:rsidRPr="009E2269">
        <w:rPr>
          <w:rFonts w:cstheme="minorHAnsi"/>
        </w:rPr>
        <w:t xml:space="preserve">” of Listed Securities within the meaning of the Listing Rules. </w:t>
      </w:r>
    </w:p>
    <w:p w14:paraId="13627F34" w14:textId="77777777" w:rsidR="005B0D0E" w:rsidRPr="009E2269" w:rsidRDefault="005B0D0E" w:rsidP="00AE6299">
      <w:pPr>
        <w:pStyle w:val="ListParagraph"/>
        <w:ind w:left="709"/>
        <w:rPr>
          <w:rFonts w:cstheme="minorHAnsi"/>
        </w:rPr>
      </w:pPr>
      <w:r w:rsidRPr="009E2269">
        <w:rPr>
          <w:rFonts w:cstheme="minorHAnsi"/>
          <w:b/>
        </w:rPr>
        <w:t>Minority Member</w:t>
      </w:r>
      <w:r w:rsidRPr="009E2269">
        <w:rPr>
          <w:rFonts w:cstheme="minorHAnsi"/>
        </w:rPr>
        <w:t xml:space="preserve"> means a member holding less than the Minimum Shareholding on or at any time after the Date of Adoption. </w:t>
      </w:r>
    </w:p>
    <w:p w14:paraId="44B6BB37" w14:textId="77777777" w:rsidR="005B0D0E" w:rsidRPr="009E2269" w:rsidRDefault="005B0D0E" w:rsidP="00AE6299">
      <w:pPr>
        <w:pStyle w:val="ListParagraph"/>
        <w:ind w:left="709"/>
        <w:rPr>
          <w:rFonts w:cstheme="minorHAnsi"/>
        </w:rPr>
      </w:pPr>
      <w:r w:rsidRPr="009E2269">
        <w:rPr>
          <w:rFonts w:cstheme="minorHAnsi"/>
          <w:b/>
        </w:rPr>
        <w:t xml:space="preserve">New Minority </w:t>
      </w:r>
      <w:r w:rsidRPr="009E2269">
        <w:rPr>
          <w:rFonts w:cstheme="minorHAnsi"/>
        </w:rPr>
        <w:t xml:space="preserve">Member means a member who is the holder or a joint holder of a New Minimum Shareholding. </w:t>
      </w:r>
    </w:p>
    <w:p w14:paraId="31391834" w14:textId="3C85E3A5" w:rsidR="005B0D0E" w:rsidRPr="009E2269" w:rsidRDefault="005B0D0E" w:rsidP="00AE6299">
      <w:pPr>
        <w:pStyle w:val="ListParagraph"/>
        <w:ind w:left="709"/>
        <w:rPr>
          <w:rFonts w:cstheme="minorHAnsi"/>
        </w:rPr>
      </w:pPr>
      <w:r w:rsidRPr="009E2269">
        <w:rPr>
          <w:rFonts w:cstheme="minorHAnsi"/>
          <w:b/>
        </w:rPr>
        <w:t>New Minimum Shareholding</w:t>
      </w:r>
      <w:r w:rsidRPr="009E2269">
        <w:rPr>
          <w:rFonts w:cstheme="minorHAnsi"/>
        </w:rPr>
        <w:t xml:space="preserve"> means a holding of shares in the same class created after the Date of Adoption by the transfer of a parcel of shares the aggregate market price of which, at </w:t>
      </w:r>
      <w:r w:rsidRPr="009E2269">
        <w:rPr>
          <w:rFonts w:cstheme="minorHAnsi"/>
        </w:rPr>
        <w:lastRenderedPageBreak/>
        <w:t xml:space="preserve">the time at which a transfer of those Listed Securities was initiated or a </w:t>
      </w:r>
      <w:proofErr w:type="gramStart"/>
      <w:r w:rsidRPr="009E2269">
        <w:rPr>
          <w:rFonts w:cstheme="minorHAnsi"/>
        </w:rPr>
        <w:t>paper based</w:t>
      </w:r>
      <w:proofErr w:type="gramEnd"/>
      <w:r w:rsidRPr="009E2269">
        <w:rPr>
          <w:rFonts w:cstheme="minorHAnsi"/>
        </w:rPr>
        <w:t xml:space="preserve"> transfer of those Listed Securities was lodged with the Company, was less than a marketable parcel.</w:t>
      </w:r>
      <w:r w:rsidR="008F3A31" w:rsidRPr="009E2269">
        <w:rPr>
          <w:rStyle w:val="FootnoteReference"/>
          <w:rFonts w:cstheme="minorHAnsi"/>
        </w:rPr>
        <w:footnoteReference w:id="6"/>
      </w:r>
    </w:p>
    <w:p w14:paraId="3621E864" w14:textId="77777777" w:rsidR="005B0D0E" w:rsidRPr="009E2269" w:rsidRDefault="005B0D0E" w:rsidP="00AE6299">
      <w:pPr>
        <w:pStyle w:val="ListParagraph"/>
        <w:ind w:left="709"/>
        <w:rPr>
          <w:rFonts w:cstheme="minorHAnsi"/>
        </w:rPr>
      </w:pPr>
      <w:r w:rsidRPr="009E2269">
        <w:rPr>
          <w:rFonts w:cstheme="minorHAnsi"/>
        </w:rPr>
        <w:t xml:space="preserve">Purchaser means the person or persons (including one or more members) whose offer or offers to purchase Listed Securities is or are accepted by the Company. </w:t>
      </w:r>
    </w:p>
    <w:p w14:paraId="4DDD1CD1" w14:textId="48C48403" w:rsidR="005B0D0E" w:rsidRPr="009E2269" w:rsidRDefault="005B0D0E" w:rsidP="00AE6299">
      <w:pPr>
        <w:pStyle w:val="NumberList11"/>
        <w:rPr>
          <w:rFonts w:asciiTheme="minorHAnsi" w:hAnsiTheme="minorHAnsi" w:cstheme="minorHAnsi"/>
        </w:rPr>
      </w:pPr>
      <w:bookmarkStart w:id="28" w:name="_Toc518574160"/>
      <w:r w:rsidRPr="009E2269">
        <w:rPr>
          <w:rFonts w:asciiTheme="minorHAnsi" w:hAnsiTheme="minorHAnsi" w:cstheme="minorHAnsi"/>
        </w:rPr>
        <w:t>Minimum Shareholding</w:t>
      </w:r>
      <w:bookmarkEnd w:id="28"/>
      <w:r w:rsidRPr="009E2269">
        <w:rPr>
          <w:rFonts w:asciiTheme="minorHAnsi" w:hAnsiTheme="minorHAnsi" w:cstheme="minorHAnsi"/>
        </w:rPr>
        <w:t xml:space="preserve"> </w:t>
      </w:r>
    </w:p>
    <w:p w14:paraId="36A76B9F" w14:textId="77777777" w:rsidR="005B0D0E" w:rsidRPr="009E2269" w:rsidRDefault="005B0D0E" w:rsidP="00AE6299">
      <w:pPr>
        <w:pStyle w:val="ListParagraph"/>
        <w:ind w:left="709"/>
        <w:rPr>
          <w:rFonts w:cstheme="minorHAnsi"/>
        </w:rPr>
      </w:pPr>
      <w:r w:rsidRPr="009E2269">
        <w:rPr>
          <w:rFonts w:cstheme="minorHAnsi"/>
        </w:rPr>
        <w:t xml:space="preserve">Subject to clauses 3.13 and 3.14, on and from the Date of Effect, the shareholding of a member which is less than the Minimum Shareholding may be sold by the Company pursuant to the provisions of this clause 3. </w:t>
      </w:r>
    </w:p>
    <w:p w14:paraId="4FD8899A" w14:textId="235DAEAC" w:rsidR="005B0D0E" w:rsidRPr="009E2269" w:rsidRDefault="005B0D0E" w:rsidP="00AE6299">
      <w:pPr>
        <w:pStyle w:val="NumberList11"/>
        <w:rPr>
          <w:rFonts w:asciiTheme="minorHAnsi" w:hAnsiTheme="minorHAnsi" w:cstheme="minorHAnsi"/>
        </w:rPr>
      </w:pPr>
      <w:bookmarkStart w:id="29" w:name="_Toc518574161"/>
      <w:r w:rsidRPr="009E2269">
        <w:rPr>
          <w:rFonts w:asciiTheme="minorHAnsi" w:hAnsiTheme="minorHAnsi" w:cstheme="minorHAnsi"/>
        </w:rPr>
        <w:t>Sale of Listed Securities of Minority Member</w:t>
      </w:r>
      <w:bookmarkEnd w:id="29"/>
      <w:r w:rsidRPr="009E2269">
        <w:rPr>
          <w:rFonts w:asciiTheme="minorHAnsi" w:hAnsiTheme="minorHAnsi" w:cstheme="minorHAnsi"/>
        </w:rPr>
        <w:t xml:space="preserve"> </w:t>
      </w:r>
    </w:p>
    <w:p w14:paraId="4123C6CA" w14:textId="77777777" w:rsidR="005B0D0E" w:rsidRPr="009E2269" w:rsidRDefault="005B0D0E" w:rsidP="00AE6299">
      <w:pPr>
        <w:pStyle w:val="ListParagraph"/>
        <w:ind w:left="709"/>
        <w:rPr>
          <w:rFonts w:cstheme="minorHAnsi"/>
        </w:rPr>
      </w:pPr>
      <w:r w:rsidRPr="009E2269">
        <w:rPr>
          <w:rFonts w:cstheme="minorHAnsi"/>
        </w:rPr>
        <w:t xml:space="preserve">Subject to clauses 3.13 and 3.14, on and from the Date of Effect, each Minority Member shall be deemed to have irrevocably appointed the Company as his agent: </w:t>
      </w:r>
    </w:p>
    <w:p w14:paraId="148E182A" w14:textId="4C872B52" w:rsidR="005B0D0E" w:rsidRPr="009E2269" w:rsidRDefault="008F3A31" w:rsidP="00895BF0">
      <w:pPr>
        <w:pStyle w:val="Numberlista"/>
        <w:numPr>
          <w:ilvl w:val="0"/>
          <w:numId w:val="10"/>
        </w:numPr>
        <w:ind w:left="1276" w:hanging="567"/>
        <w:rPr>
          <w:rFonts w:asciiTheme="minorHAnsi" w:hAnsiTheme="minorHAnsi" w:cstheme="minorHAnsi"/>
        </w:rPr>
      </w:pPr>
      <w:r w:rsidRPr="009E2269">
        <w:rPr>
          <w:rFonts w:asciiTheme="minorHAnsi" w:hAnsiTheme="minorHAnsi" w:cstheme="minorHAnsi"/>
        </w:rPr>
        <w:t>t</w:t>
      </w:r>
      <w:r w:rsidR="005B0D0E" w:rsidRPr="009E2269">
        <w:rPr>
          <w:rFonts w:asciiTheme="minorHAnsi" w:hAnsiTheme="minorHAnsi" w:cstheme="minorHAnsi"/>
        </w:rPr>
        <w:t xml:space="preserve">o sell all the Listed Securities held by him at a price not less than the Authorised Price and without any cost being incurred by the Minority Member; </w:t>
      </w:r>
    </w:p>
    <w:p w14:paraId="2A41C280" w14:textId="6D7A8606" w:rsidR="005B0D0E" w:rsidRPr="009E2269" w:rsidRDefault="005B0D0E" w:rsidP="00895BF0">
      <w:pPr>
        <w:pStyle w:val="Numberlista"/>
        <w:numPr>
          <w:ilvl w:val="0"/>
          <w:numId w:val="10"/>
        </w:numPr>
        <w:ind w:left="1276" w:hanging="567"/>
        <w:rPr>
          <w:rFonts w:asciiTheme="minorHAnsi" w:hAnsiTheme="minorHAnsi" w:cstheme="minorHAnsi"/>
        </w:rPr>
      </w:pPr>
      <w:r w:rsidRPr="009E2269">
        <w:rPr>
          <w:rFonts w:asciiTheme="minorHAnsi" w:hAnsiTheme="minorHAnsi" w:cstheme="minorHAnsi"/>
        </w:rPr>
        <w:t xml:space="preserve">to deal with the proceeds of the sale of those Listed Securities in accordance with this clause; and </w:t>
      </w:r>
    </w:p>
    <w:p w14:paraId="37CF67AA" w14:textId="12668747" w:rsidR="005B0D0E" w:rsidRPr="009E2269" w:rsidRDefault="005B0D0E" w:rsidP="00895BF0">
      <w:pPr>
        <w:pStyle w:val="Numberlista"/>
        <w:numPr>
          <w:ilvl w:val="0"/>
          <w:numId w:val="10"/>
        </w:numPr>
        <w:ind w:left="1276" w:hanging="567"/>
        <w:rPr>
          <w:rFonts w:asciiTheme="minorHAnsi" w:hAnsiTheme="minorHAnsi" w:cstheme="minorHAnsi"/>
        </w:rPr>
      </w:pPr>
      <w:r w:rsidRPr="009E2269">
        <w:rPr>
          <w:rFonts w:asciiTheme="minorHAnsi" w:hAnsiTheme="minorHAnsi" w:cstheme="minorHAnsi"/>
        </w:rPr>
        <w:t xml:space="preserve">where the Listed Securities are CHESS Approved Securities held in uncertificated form, to initiate a Holding Adjustment (as defined in the ASX Settlement Operating Rules) to move the securities from the CHESS Holding (as defined in the ASX Settlement Operating Rules) of the Minority Member to an Issuer Sponsored or Certificated Holding (as defined in the ASX Settlement Operating Rules) for the sale of the Listed Securities. </w:t>
      </w:r>
    </w:p>
    <w:p w14:paraId="2AC8C352" w14:textId="39936AFA" w:rsidR="005B0D0E" w:rsidRPr="009E2269" w:rsidRDefault="005B0D0E" w:rsidP="00AE6299">
      <w:pPr>
        <w:pStyle w:val="NumberList11"/>
        <w:rPr>
          <w:rFonts w:asciiTheme="minorHAnsi" w:hAnsiTheme="minorHAnsi" w:cstheme="minorHAnsi"/>
        </w:rPr>
      </w:pPr>
      <w:bookmarkStart w:id="30" w:name="_Toc518574162"/>
      <w:r w:rsidRPr="009E2269">
        <w:rPr>
          <w:rFonts w:asciiTheme="minorHAnsi" w:hAnsiTheme="minorHAnsi" w:cstheme="minorHAnsi"/>
        </w:rPr>
        <w:t>Acceptance of Offer</w:t>
      </w:r>
      <w:bookmarkEnd w:id="30"/>
      <w:r w:rsidRPr="009E2269">
        <w:rPr>
          <w:rFonts w:asciiTheme="minorHAnsi" w:hAnsiTheme="minorHAnsi" w:cstheme="minorHAnsi"/>
        </w:rPr>
        <w:t xml:space="preserve"> </w:t>
      </w:r>
    </w:p>
    <w:p w14:paraId="14E3395E" w14:textId="1EE9BB92" w:rsidR="005B0D0E" w:rsidRPr="009E2269" w:rsidRDefault="005B0D0E" w:rsidP="00AE6299">
      <w:pPr>
        <w:pStyle w:val="ListParagraph"/>
        <w:ind w:left="709"/>
        <w:rPr>
          <w:rFonts w:cstheme="minorHAnsi"/>
        </w:rPr>
      </w:pPr>
      <w:r w:rsidRPr="009E2269">
        <w:rPr>
          <w:rFonts w:cstheme="minorHAnsi"/>
        </w:rPr>
        <w:t xml:space="preserve">Where the Company receives an offer for the purchase of all the Listed Securities of a Minority Member to whom this clause applies at the date of the offer at a price not less than the Authorised Price, the Company may accept the offer on behalf of that Minority Member. </w:t>
      </w:r>
    </w:p>
    <w:p w14:paraId="6C1C78ED" w14:textId="786B94D2" w:rsidR="005B0D0E" w:rsidRPr="009E2269" w:rsidRDefault="005B0D0E" w:rsidP="008A6FF5">
      <w:pPr>
        <w:pStyle w:val="NumberList11"/>
        <w:keepLines/>
        <w:rPr>
          <w:rFonts w:asciiTheme="minorHAnsi" w:hAnsiTheme="minorHAnsi" w:cstheme="minorHAnsi"/>
        </w:rPr>
      </w:pPr>
      <w:bookmarkStart w:id="31" w:name="_Toc518574163"/>
      <w:r w:rsidRPr="009E2269">
        <w:rPr>
          <w:rFonts w:asciiTheme="minorHAnsi" w:hAnsiTheme="minorHAnsi" w:cstheme="minorHAnsi"/>
        </w:rPr>
        <w:t>Appointment of Attorney</w:t>
      </w:r>
      <w:bookmarkEnd w:id="31"/>
      <w:r w:rsidRPr="009E2269">
        <w:rPr>
          <w:rFonts w:asciiTheme="minorHAnsi" w:hAnsiTheme="minorHAnsi" w:cstheme="minorHAnsi"/>
        </w:rPr>
        <w:t xml:space="preserve"> </w:t>
      </w:r>
    </w:p>
    <w:p w14:paraId="1B581BA1" w14:textId="77777777" w:rsidR="005B0D0E" w:rsidRPr="009E2269" w:rsidRDefault="005B0D0E" w:rsidP="008A6FF5">
      <w:pPr>
        <w:pStyle w:val="ListParagraph"/>
        <w:keepLines/>
        <w:ind w:left="709"/>
        <w:rPr>
          <w:rFonts w:cstheme="minorHAnsi"/>
        </w:rPr>
      </w:pPr>
      <w:r w:rsidRPr="009E2269">
        <w:rPr>
          <w:rFonts w:cstheme="minorHAnsi"/>
        </w:rPr>
        <w:t xml:space="preserve">The Company shall, by instrument in writing, appoint a person or persons to act as attorney or attorneys of each Minority Member to whom this clause applies, to execute an instrument or instruments of transfer of their Listed Securities to the Purchaser. </w:t>
      </w:r>
    </w:p>
    <w:p w14:paraId="1E28A8F6" w14:textId="1DE96B73" w:rsidR="005B0D0E" w:rsidRPr="009E2269" w:rsidRDefault="005B0D0E" w:rsidP="00AE6299">
      <w:pPr>
        <w:pStyle w:val="NumberList11"/>
        <w:rPr>
          <w:rFonts w:asciiTheme="minorHAnsi" w:hAnsiTheme="minorHAnsi" w:cstheme="minorHAnsi"/>
        </w:rPr>
      </w:pPr>
      <w:bookmarkStart w:id="32" w:name="_Toc518574164"/>
      <w:r w:rsidRPr="009E2269">
        <w:rPr>
          <w:rFonts w:asciiTheme="minorHAnsi" w:hAnsiTheme="minorHAnsi" w:cstheme="minorHAnsi"/>
        </w:rPr>
        <w:t>Transfer</w:t>
      </w:r>
      <w:bookmarkEnd w:id="32"/>
      <w:r w:rsidRPr="009E2269">
        <w:rPr>
          <w:rFonts w:asciiTheme="minorHAnsi" w:hAnsiTheme="minorHAnsi" w:cstheme="minorHAnsi"/>
        </w:rPr>
        <w:t xml:space="preserve"> </w:t>
      </w:r>
    </w:p>
    <w:p w14:paraId="18E6A50F" w14:textId="77777777" w:rsidR="005B0D0E" w:rsidRPr="009E2269" w:rsidRDefault="005B0D0E" w:rsidP="00AE6299">
      <w:pPr>
        <w:pStyle w:val="ListParagraph"/>
        <w:ind w:left="709"/>
        <w:rPr>
          <w:rFonts w:cstheme="minorHAnsi"/>
        </w:rPr>
      </w:pPr>
      <w:r w:rsidRPr="009E2269">
        <w:rPr>
          <w:rFonts w:cstheme="minorHAnsi"/>
        </w:rPr>
        <w:t xml:space="preserve">Where: </w:t>
      </w:r>
    </w:p>
    <w:p w14:paraId="6356F30F" w14:textId="51318FF6" w:rsidR="005B0D0E" w:rsidRPr="009E2269" w:rsidRDefault="005B0D0E" w:rsidP="00895BF0">
      <w:pPr>
        <w:pStyle w:val="Numberlista"/>
        <w:numPr>
          <w:ilvl w:val="0"/>
          <w:numId w:val="11"/>
        </w:numPr>
        <w:ind w:left="1276" w:hanging="567"/>
        <w:rPr>
          <w:rFonts w:asciiTheme="minorHAnsi" w:hAnsiTheme="minorHAnsi" w:cstheme="minorHAnsi"/>
        </w:rPr>
      </w:pPr>
      <w:r w:rsidRPr="009E2269">
        <w:rPr>
          <w:rFonts w:asciiTheme="minorHAnsi" w:hAnsiTheme="minorHAnsi" w:cstheme="minorHAnsi"/>
        </w:rPr>
        <w:t xml:space="preserve">all the Listed Securities of each Minority Member to whom this clause applies at any time are sold to one Purchaser; or </w:t>
      </w:r>
    </w:p>
    <w:p w14:paraId="19B772A6" w14:textId="29C8E975" w:rsidR="005B0D0E" w:rsidRPr="009E2269" w:rsidRDefault="005B0D0E" w:rsidP="00895BF0">
      <w:pPr>
        <w:pStyle w:val="Numberlista"/>
        <w:numPr>
          <w:ilvl w:val="0"/>
          <w:numId w:val="11"/>
        </w:numPr>
        <w:ind w:left="1276" w:hanging="567"/>
        <w:rPr>
          <w:rFonts w:asciiTheme="minorHAnsi" w:hAnsiTheme="minorHAnsi" w:cstheme="minorHAnsi"/>
        </w:rPr>
      </w:pPr>
      <w:r w:rsidRPr="009E2269">
        <w:rPr>
          <w:rFonts w:asciiTheme="minorHAnsi" w:hAnsiTheme="minorHAnsi" w:cstheme="minorHAnsi"/>
        </w:rPr>
        <w:t xml:space="preserve">all the Listed Securities of two or more Minority Members to whom this clause applies at any time are sold to one Purchaser, </w:t>
      </w:r>
    </w:p>
    <w:p w14:paraId="2DB608DF" w14:textId="77777777" w:rsidR="005B0D0E" w:rsidRPr="009E2269" w:rsidRDefault="005B0D0E" w:rsidP="00AE6299">
      <w:pPr>
        <w:pStyle w:val="ListParagraph"/>
        <w:ind w:left="709"/>
        <w:rPr>
          <w:rFonts w:cstheme="minorHAnsi"/>
        </w:rPr>
      </w:pPr>
      <w:r w:rsidRPr="009E2269">
        <w:rPr>
          <w:rFonts w:cstheme="minorHAnsi"/>
        </w:rPr>
        <w:t xml:space="preserve">the transfer may be </w:t>
      </w:r>
      <w:proofErr w:type="gramStart"/>
      <w:r w:rsidRPr="009E2269">
        <w:rPr>
          <w:rFonts w:cstheme="minorHAnsi"/>
        </w:rPr>
        <w:t>effected</w:t>
      </w:r>
      <w:proofErr w:type="gramEnd"/>
      <w:r w:rsidRPr="009E2269">
        <w:rPr>
          <w:rFonts w:cstheme="minorHAnsi"/>
        </w:rPr>
        <w:t xml:space="preserve"> by one instrument of transfer. </w:t>
      </w:r>
    </w:p>
    <w:p w14:paraId="3B7F2030" w14:textId="6212AC1D" w:rsidR="005B0D0E" w:rsidRPr="009E2269" w:rsidRDefault="005B0D0E" w:rsidP="00AE6299">
      <w:pPr>
        <w:pStyle w:val="NumberList11"/>
        <w:rPr>
          <w:rFonts w:asciiTheme="minorHAnsi" w:hAnsiTheme="minorHAnsi" w:cstheme="minorHAnsi"/>
        </w:rPr>
      </w:pPr>
      <w:bookmarkStart w:id="33" w:name="_Toc518574165"/>
      <w:r w:rsidRPr="009E2269">
        <w:rPr>
          <w:rFonts w:asciiTheme="minorHAnsi" w:hAnsiTheme="minorHAnsi" w:cstheme="minorHAnsi"/>
        </w:rPr>
        <w:lastRenderedPageBreak/>
        <w:t>Proceeds of Sale</w:t>
      </w:r>
      <w:bookmarkEnd w:id="33"/>
      <w:r w:rsidRPr="009E2269">
        <w:rPr>
          <w:rFonts w:asciiTheme="minorHAnsi" w:hAnsiTheme="minorHAnsi" w:cstheme="minorHAnsi"/>
        </w:rPr>
        <w:t xml:space="preserve"> </w:t>
      </w:r>
    </w:p>
    <w:p w14:paraId="1702AEBA" w14:textId="77777777" w:rsidR="005B0D0E" w:rsidRPr="009E2269" w:rsidRDefault="005B0D0E" w:rsidP="00AE6299">
      <w:pPr>
        <w:pStyle w:val="ListParagraph"/>
        <w:ind w:left="709"/>
        <w:rPr>
          <w:rFonts w:cstheme="minorHAnsi"/>
        </w:rPr>
      </w:pPr>
      <w:r w:rsidRPr="009E2269">
        <w:rPr>
          <w:rFonts w:cstheme="minorHAnsi"/>
        </w:rPr>
        <w:t xml:space="preserve">The Company shall receive the aggregate proceeds of the sale of </w:t>
      </w:r>
      <w:proofErr w:type="gramStart"/>
      <w:r w:rsidRPr="009E2269">
        <w:rPr>
          <w:rFonts w:cstheme="minorHAnsi"/>
        </w:rPr>
        <w:t>all of</w:t>
      </w:r>
      <w:proofErr w:type="gramEnd"/>
      <w:r w:rsidRPr="009E2269">
        <w:rPr>
          <w:rFonts w:cstheme="minorHAnsi"/>
        </w:rPr>
        <w:t xml:space="preserve"> the Listed Securities of each Minority Member to whom this clause applies at any time and shall: </w:t>
      </w:r>
    </w:p>
    <w:p w14:paraId="5CF5CE84" w14:textId="6735B9EC" w:rsidR="005B0D0E" w:rsidRPr="009E2269" w:rsidRDefault="005B0D0E" w:rsidP="00895BF0">
      <w:pPr>
        <w:pStyle w:val="Numberlista"/>
        <w:numPr>
          <w:ilvl w:val="0"/>
          <w:numId w:val="12"/>
        </w:numPr>
        <w:ind w:left="1276" w:hanging="567"/>
        <w:rPr>
          <w:rFonts w:asciiTheme="minorHAnsi" w:hAnsiTheme="minorHAnsi" w:cstheme="minorHAnsi"/>
        </w:rPr>
      </w:pPr>
      <w:r w:rsidRPr="009E2269">
        <w:rPr>
          <w:rFonts w:asciiTheme="minorHAnsi" w:hAnsiTheme="minorHAnsi" w:cstheme="minorHAnsi"/>
        </w:rPr>
        <w:t xml:space="preserve">immediately cause the name of the Purchaser to be entered in the Register of Shareholders as the holder of the Listed Securities sold; and </w:t>
      </w:r>
    </w:p>
    <w:p w14:paraId="5D007997" w14:textId="44494C2C" w:rsidR="005B0D0E" w:rsidRPr="009E2269" w:rsidRDefault="005B0D0E" w:rsidP="00895BF0">
      <w:pPr>
        <w:pStyle w:val="Numberlista"/>
        <w:numPr>
          <w:ilvl w:val="0"/>
          <w:numId w:val="12"/>
        </w:numPr>
        <w:ind w:left="1276" w:hanging="567"/>
        <w:rPr>
          <w:rFonts w:asciiTheme="minorHAnsi" w:hAnsiTheme="minorHAnsi" w:cstheme="minorHAnsi"/>
        </w:rPr>
      </w:pPr>
      <w:r w:rsidRPr="009E2269">
        <w:rPr>
          <w:rFonts w:asciiTheme="minorHAnsi" w:hAnsiTheme="minorHAnsi" w:cstheme="minorHAnsi"/>
        </w:rPr>
        <w:t>within fourteen days of receipt of the relevant share certificate</w:t>
      </w:r>
      <w:r w:rsidR="00E077F7" w:rsidRPr="009E2269">
        <w:rPr>
          <w:rStyle w:val="FootnoteReference"/>
          <w:rFonts w:asciiTheme="minorHAnsi" w:hAnsiTheme="minorHAnsi" w:cstheme="minorHAnsi"/>
        </w:rPr>
        <w:footnoteReference w:id="7"/>
      </w:r>
      <w:r w:rsidRPr="009E2269">
        <w:rPr>
          <w:rFonts w:asciiTheme="minorHAnsi" w:hAnsiTheme="minorHAnsi" w:cstheme="minorHAnsi"/>
        </w:rPr>
        <w:t xml:space="preserve"> or otherwise as soon as is practicable, cause the pro rata proportions of the proceeds attributable to each Minority Member to be sent to each Minority Member by electronic transfer or cheque mailed to his address in the Register of Shareholders (or in the case of joint holders, to the address of the holder whose name is shown first in the Register of Shareholders), this cheque or electronic transfer to be made payable to the Minority Member (or, in the case of joint holders, to them jointly). In the case where a Minority Member's whereabouts are unknown or where a Minority Member fails to return the share certificate or certificates (where required) relating to the Listed Securities sold, the proceeds of sale shall be applied in accordance with the applicable laws dealing with unclaimed moneys.</w:t>
      </w:r>
      <w:r w:rsidR="00E077F7" w:rsidRPr="009E2269">
        <w:rPr>
          <w:rStyle w:val="FootnoteReference"/>
          <w:rFonts w:asciiTheme="minorHAnsi" w:hAnsiTheme="minorHAnsi" w:cstheme="minorHAnsi"/>
        </w:rPr>
        <w:footnoteReference w:id="8"/>
      </w:r>
    </w:p>
    <w:p w14:paraId="143EAF82" w14:textId="58BB0645" w:rsidR="005B0D0E" w:rsidRPr="009E2269" w:rsidRDefault="005B0D0E" w:rsidP="00AE6299">
      <w:pPr>
        <w:pStyle w:val="NumberList11"/>
        <w:rPr>
          <w:rFonts w:asciiTheme="minorHAnsi" w:hAnsiTheme="minorHAnsi" w:cstheme="minorHAnsi"/>
        </w:rPr>
      </w:pPr>
      <w:bookmarkStart w:id="34" w:name="_Toc518574166"/>
      <w:r w:rsidRPr="009E2269">
        <w:rPr>
          <w:rFonts w:asciiTheme="minorHAnsi" w:hAnsiTheme="minorHAnsi" w:cstheme="minorHAnsi"/>
        </w:rPr>
        <w:t>Receipt of Proceeds</w:t>
      </w:r>
      <w:bookmarkEnd w:id="34"/>
      <w:r w:rsidRPr="009E2269">
        <w:rPr>
          <w:rFonts w:asciiTheme="minorHAnsi" w:hAnsiTheme="minorHAnsi" w:cstheme="minorHAnsi"/>
        </w:rPr>
        <w:t xml:space="preserve"> </w:t>
      </w:r>
    </w:p>
    <w:p w14:paraId="7D9A9F94" w14:textId="7D067CB2" w:rsidR="005B0D0E" w:rsidRPr="009E2269" w:rsidRDefault="005B0D0E" w:rsidP="00AE6299">
      <w:pPr>
        <w:pStyle w:val="ListParagraph"/>
        <w:ind w:left="709"/>
        <w:rPr>
          <w:rFonts w:cstheme="minorHAnsi"/>
        </w:rPr>
      </w:pPr>
      <w:r w:rsidRPr="009E2269">
        <w:rPr>
          <w:rFonts w:cstheme="minorHAnsi"/>
        </w:rPr>
        <w:t>The receipt by the Company of the proceeds of sale of Listed Securities of a Minority Member shall be a good discharge to the Purchaser of all liability in respect of the purchase of the Listed Securities.</w:t>
      </w:r>
    </w:p>
    <w:p w14:paraId="2FE8FEFB" w14:textId="3721FF49" w:rsidR="005B0D0E" w:rsidRPr="009E2269" w:rsidRDefault="005B0D0E" w:rsidP="00AE6299">
      <w:pPr>
        <w:pStyle w:val="NumberList11"/>
        <w:rPr>
          <w:rFonts w:asciiTheme="minorHAnsi" w:hAnsiTheme="minorHAnsi" w:cstheme="minorHAnsi"/>
        </w:rPr>
      </w:pPr>
      <w:bookmarkStart w:id="35" w:name="_Toc518574167"/>
      <w:r w:rsidRPr="009E2269">
        <w:rPr>
          <w:rFonts w:asciiTheme="minorHAnsi" w:hAnsiTheme="minorHAnsi" w:cstheme="minorHAnsi"/>
        </w:rPr>
        <w:t>Registration of Purchaser</w:t>
      </w:r>
      <w:bookmarkEnd w:id="35"/>
      <w:r w:rsidRPr="009E2269">
        <w:rPr>
          <w:rFonts w:asciiTheme="minorHAnsi" w:hAnsiTheme="minorHAnsi" w:cstheme="minorHAnsi"/>
        </w:rPr>
        <w:t xml:space="preserve"> </w:t>
      </w:r>
    </w:p>
    <w:p w14:paraId="188AB3BC" w14:textId="77777777" w:rsidR="005B0D0E" w:rsidRPr="009E2269" w:rsidRDefault="005B0D0E" w:rsidP="00AE6299">
      <w:pPr>
        <w:pStyle w:val="ListParagraph"/>
        <w:ind w:left="709"/>
        <w:rPr>
          <w:rFonts w:cstheme="minorHAnsi"/>
        </w:rPr>
      </w:pPr>
      <w:r w:rsidRPr="009E2269">
        <w:rPr>
          <w:rFonts w:cstheme="minorHAnsi"/>
        </w:rPr>
        <w:t xml:space="preserve">Upon entry of the name of the Purchaser in the Register of Shareholders as the holder of the Listed Securities of a Minority Member to whom this clause applies: </w:t>
      </w:r>
    </w:p>
    <w:p w14:paraId="1C1DF0E4" w14:textId="170C7E14" w:rsidR="005B0D0E" w:rsidRPr="009E2269" w:rsidRDefault="005B0D0E" w:rsidP="00895BF0">
      <w:pPr>
        <w:pStyle w:val="Numberlista"/>
        <w:numPr>
          <w:ilvl w:val="0"/>
          <w:numId w:val="13"/>
        </w:numPr>
        <w:ind w:left="1276" w:hanging="567"/>
        <w:rPr>
          <w:rFonts w:asciiTheme="minorHAnsi" w:hAnsiTheme="minorHAnsi" w:cstheme="minorHAnsi"/>
        </w:rPr>
      </w:pPr>
      <w:r w:rsidRPr="009E2269">
        <w:rPr>
          <w:rFonts w:asciiTheme="minorHAnsi" w:hAnsiTheme="minorHAnsi" w:cstheme="minorHAnsi"/>
        </w:rPr>
        <w:t xml:space="preserve">the Purchaser shall not be bound to see to the regularity of the actions and proceedings of the Company pursuant to this Constitution or to the application of the proceeds of sale; and </w:t>
      </w:r>
    </w:p>
    <w:p w14:paraId="43AF1A25" w14:textId="4A7AC9F7" w:rsidR="005B0D0E" w:rsidRPr="009E2269" w:rsidRDefault="005B0D0E" w:rsidP="00895BF0">
      <w:pPr>
        <w:pStyle w:val="Numberlista"/>
        <w:numPr>
          <w:ilvl w:val="0"/>
          <w:numId w:val="13"/>
        </w:numPr>
        <w:ind w:left="1276" w:hanging="567"/>
        <w:rPr>
          <w:rFonts w:asciiTheme="minorHAnsi" w:hAnsiTheme="minorHAnsi" w:cstheme="minorHAnsi"/>
        </w:rPr>
      </w:pPr>
      <w:r w:rsidRPr="009E2269">
        <w:rPr>
          <w:rFonts w:asciiTheme="minorHAnsi" w:hAnsiTheme="minorHAnsi" w:cstheme="minorHAnsi"/>
        </w:rPr>
        <w:t xml:space="preserve">the validity of the sale shall not be impeached by any person. </w:t>
      </w:r>
    </w:p>
    <w:p w14:paraId="2F8AC393" w14:textId="4B952646" w:rsidR="005B0D0E" w:rsidRPr="009E2269" w:rsidRDefault="005B0D0E" w:rsidP="00AE6299">
      <w:pPr>
        <w:pStyle w:val="NumberList11"/>
        <w:rPr>
          <w:rFonts w:asciiTheme="minorHAnsi" w:hAnsiTheme="minorHAnsi" w:cstheme="minorHAnsi"/>
        </w:rPr>
      </w:pPr>
      <w:bookmarkStart w:id="36" w:name="_Toc518574168"/>
      <w:r w:rsidRPr="009E2269">
        <w:rPr>
          <w:rFonts w:asciiTheme="minorHAnsi" w:hAnsiTheme="minorHAnsi" w:cstheme="minorHAnsi"/>
        </w:rPr>
        <w:t>Remedies Limited</w:t>
      </w:r>
      <w:bookmarkEnd w:id="36"/>
      <w:r w:rsidRPr="009E2269">
        <w:rPr>
          <w:rFonts w:asciiTheme="minorHAnsi" w:hAnsiTheme="minorHAnsi" w:cstheme="minorHAnsi"/>
        </w:rPr>
        <w:t xml:space="preserve"> </w:t>
      </w:r>
    </w:p>
    <w:p w14:paraId="797DB8D6" w14:textId="77777777" w:rsidR="005B0D0E" w:rsidRPr="009E2269" w:rsidRDefault="005B0D0E" w:rsidP="00AE6299">
      <w:pPr>
        <w:pStyle w:val="ListParagraph"/>
        <w:ind w:left="709"/>
        <w:rPr>
          <w:rFonts w:cstheme="minorHAnsi"/>
        </w:rPr>
      </w:pPr>
      <w:r w:rsidRPr="009E2269">
        <w:rPr>
          <w:rFonts w:cstheme="minorHAnsi"/>
        </w:rPr>
        <w:t xml:space="preserve">The remedy of any Minority Member to whom this clause applies in respect of the sale of his or her Listed Securities is expressly limited to a right of action in damages against the Company to the exclusion of any other right, remedy or relief against any other person. </w:t>
      </w:r>
    </w:p>
    <w:p w14:paraId="6728F329" w14:textId="66053D1C" w:rsidR="005B0D0E" w:rsidRPr="009E2269" w:rsidRDefault="005B0D0E" w:rsidP="00AE6299">
      <w:pPr>
        <w:pStyle w:val="NumberList11"/>
        <w:rPr>
          <w:rFonts w:asciiTheme="minorHAnsi" w:hAnsiTheme="minorHAnsi" w:cstheme="minorHAnsi"/>
        </w:rPr>
      </w:pPr>
      <w:bookmarkStart w:id="37" w:name="_Toc518574169"/>
      <w:r w:rsidRPr="009E2269">
        <w:rPr>
          <w:rFonts w:asciiTheme="minorHAnsi" w:hAnsiTheme="minorHAnsi" w:cstheme="minorHAnsi"/>
        </w:rPr>
        <w:t>Cost of Sale of Listed Securities</w:t>
      </w:r>
      <w:bookmarkEnd w:id="37"/>
      <w:r w:rsidRPr="009E2269">
        <w:rPr>
          <w:rFonts w:asciiTheme="minorHAnsi" w:hAnsiTheme="minorHAnsi" w:cstheme="minorHAnsi"/>
        </w:rPr>
        <w:t xml:space="preserve"> </w:t>
      </w:r>
    </w:p>
    <w:p w14:paraId="29054AD5" w14:textId="3959A4AD" w:rsidR="005B0D0E" w:rsidRPr="009E2269" w:rsidRDefault="005B0D0E" w:rsidP="00AE6299">
      <w:pPr>
        <w:pStyle w:val="ListParagraph"/>
        <w:ind w:left="709"/>
        <w:rPr>
          <w:rFonts w:cstheme="minorHAnsi"/>
        </w:rPr>
      </w:pPr>
      <w:r w:rsidRPr="009E2269">
        <w:rPr>
          <w:rFonts w:cstheme="minorHAnsi"/>
        </w:rPr>
        <w:t>The Company shall bear all the costs of the sale of the Listed Securities.</w:t>
      </w:r>
      <w:r w:rsidR="004B76B4" w:rsidRPr="009E2269">
        <w:rPr>
          <w:rStyle w:val="FootnoteReference"/>
          <w:rFonts w:cstheme="minorHAnsi"/>
        </w:rPr>
        <w:footnoteReference w:id="9"/>
      </w:r>
    </w:p>
    <w:p w14:paraId="34EA1646" w14:textId="564D6CD9" w:rsidR="005B0D0E" w:rsidRPr="009E2269" w:rsidRDefault="005B0D0E" w:rsidP="00AE6299">
      <w:pPr>
        <w:pStyle w:val="NumberList11"/>
        <w:rPr>
          <w:rFonts w:asciiTheme="minorHAnsi" w:hAnsiTheme="minorHAnsi" w:cstheme="minorHAnsi"/>
        </w:rPr>
      </w:pPr>
      <w:bookmarkStart w:id="38" w:name="_Toc518574170"/>
      <w:r w:rsidRPr="009E2269">
        <w:rPr>
          <w:rFonts w:asciiTheme="minorHAnsi" w:hAnsiTheme="minorHAnsi" w:cstheme="minorHAnsi"/>
        </w:rPr>
        <w:lastRenderedPageBreak/>
        <w:t>Exemption from clause 3</w:t>
      </w:r>
      <w:bookmarkEnd w:id="38"/>
      <w:r w:rsidRPr="009E2269">
        <w:rPr>
          <w:rFonts w:asciiTheme="minorHAnsi" w:hAnsiTheme="minorHAnsi" w:cstheme="minorHAnsi"/>
        </w:rPr>
        <w:t xml:space="preserve"> </w:t>
      </w:r>
    </w:p>
    <w:p w14:paraId="136559C4" w14:textId="1E2F9D98" w:rsidR="005B0D0E" w:rsidRPr="009E2269" w:rsidRDefault="005B0D0E" w:rsidP="00895BF0">
      <w:pPr>
        <w:pStyle w:val="Numberlista"/>
        <w:numPr>
          <w:ilvl w:val="0"/>
          <w:numId w:val="14"/>
        </w:numPr>
        <w:ind w:left="1276" w:hanging="567"/>
        <w:rPr>
          <w:rFonts w:asciiTheme="minorHAnsi" w:hAnsiTheme="minorHAnsi" w:cstheme="minorHAnsi"/>
        </w:rPr>
      </w:pPr>
      <w:r w:rsidRPr="009E2269">
        <w:rPr>
          <w:rFonts w:asciiTheme="minorHAnsi" w:hAnsiTheme="minorHAnsi" w:cstheme="minorHAnsi"/>
        </w:rPr>
        <w:t>The Company must give written notice</w:t>
      </w:r>
      <w:r w:rsidR="004535A8" w:rsidRPr="009E2269">
        <w:rPr>
          <w:rStyle w:val="FootnoteReference"/>
          <w:rFonts w:asciiTheme="minorHAnsi" w:hAnsiTheme="minorHAnsi" w:cstheme="minorHAnsi"/>
        </w:rPr>
        <w:footnoteReference w:id="10"/>
      </w:r>
      <w:r w:rsidRPr="009E2269">
        <w:rPr>
          <w:rFonts w:asciiTheme="minorHAnsi" w:hAnsiTheme="minorHAnsi" w:cstheme="minorHAnsi"/>
        </w:rPr>
        <w:t xml:space="preserve"> to a Minority Member and, where the Shares are CHESS Approved Securities, to the Controlling Participant (as defined in the ASX Settlement Operating Rules) for the holding of the Minority Member, advising of the Company's intention to sell his or her shareholding pursuant to this clause 3. </w:t>
      </w:r>
    </w:p>
    <w:p w14:paraId="323181FB" w14:textId="0D08F6CE" w:rsidR="005B0D0E" w:rsidRPr="009E2269" w:rsidRDefault="005B0D0E" w:rsidP="00895BF0">
      <w:pPr>
        <w:pStyle w:val="Numberlista"/>
        <w:keepLines w:val="0"/>
        <w:numPr>
          <w:ilvl w:val="0"/>
          <w:numId w:val="14"/>
        </w:numPr>
        <w:ind w:left="1276" w:hanging="567"/>
        <w:rPr>
          <w:rFonts w:asciiTheme="minorHAnsi" w:hAnsiTheme="minorHAnsi" w:cstheme="minorHAnsi"/>
        </w:rPr>
      </w:pPr>
      <w:r w:rsidRPr="009E2269">
        <w:rPr>
          <w:rFonts w:asciiTheme="minorHAnsi" w:hAnsiTheme="minorHAnsi" w:cstheme="minorHAnsi"/>
        </w:rPr>
        <w:t>Unless the Minority Member, within 6 weeks</w:t>
      </w:r>
      <w:r w:rsidR="004535A8" w:rsidRPr="009E2269">
        <w:rPr>
          <w:rStyle w:val="FootnoteReference"/>
          <w:rFonts w:asciiTheme="minorHAnsi" w:hAnsiTheme="minorHAnsi" w:cstheme="minorHAnsi"/>
        </w:rPr>
        <w:footnoteReference w:id="11"/>
      </w:r>
      <w:r w:rsidRPr="009E2269">
        <w:rPr>
          <w:rFonts w:asciiTheme="minorHAnsi" w:hAnsiTheme="minorHAnsi" w:cstheme="minorHAnsi"/>
        </w:rPr>
        <w:t xml:space="preserve"> from the date the notice was sent from the Company in accordance with this clause 3, gives written notice to the Company that it desires its shareholding to be exempted from clause 3, then the Company will be free to sell the Shares held by the relevant Minority Member immediately following expiry of the 6 week period in accordance with this clause</w:t>
      </w:r>
      <w:r w:rsidR="004535A8" w:rsidRPr="009E2269">
        <w:rPr>
          <w:rFonts w:asciiTheme="minorHAnsi" w:hAnsiTheme="minorHAnsi" w:cstheme="minorHAnsi"/>
        </w:rPr>
        <w:t> </w:t>
      </w:r>
      <w:r w:rsidRPr="009E2269">
        <w:rPr>
          <w:rFonts w:asciiTheme="minorHAnsi" w:hAnsiTheme="minorHAnsi" w:cstheme="minorHAnsi"/>
        </w:rPr>
        <w:t>3 (</w:t>
      </w:r>
      <w:r w:rsidRPr="009E2269">
        <w:rPr>
          <w:rFonts w:asciiTheme="minorHAnsi" w:hAnsiTheme="minorHAnsi" w:cstheme="minorHAnsi"/>
          <w:b/>
        </w:rPr>
        <w:t>Date of Effect</w:t>
      </w:r>
      <w:r w:rsidRPr="009E2269">
        <w:rPr>
          <w:rFonts w:asciiTheme="minorHAnsi" w:hAnsiTheme="minorHAnsi" w:cstheme="minorHAnsi"/>
        </w:rPr>
        <w:t xml:space="preserve">). </w:t>
      </w:r>
    </w:p>
    <w:p w14:paraId="3054427E" w14:textId="5C2723C3" w:rsidR="005B0D0E" w:rsidRPr="009E2269" w:rsidRDefault="005B0D0E" w:rsidP="00895BF0">
      <w:pPr>
        <w:pStyle w:val="Numberlista"/>
        <w:numPr>
          <w:ilvl w:val="0"/>
          <w:numId w:val="14"/>
        </w:numPr>
        <w:ind w:left="1276" w:hanging="567"/>
        <w:rPr>
          <w:rFonts w:asciiTheme="minorHAnsi" w:hAnsiTheme="minorHAnsi" w:cstheme="minorHAnsi"/>
        </w:rPr>
      </w:pPr>
      <w:r w:rsidRPr="009E2269">
        <w:rPr>
          <w:rFonts w:asciiTheme="minorHAnsi" w:hAnsiTheme="minorHAnsi" w:cstheme="minorHAnsi"/>
        </w:rPr>
        <w:t xml:space="preserve">Where Shares are CHESS Approved Securities, a written notice by the Company in terms of this clause shall comply with the ASX Settlement Operating Rules. </w:t>
      </w:r>
    </w:p>
    <w:p w14:paraId="2B879A1E" w14:textId="575EF52B" w:rsidR="005B0D0E" w:rsidRPr="009E2269" w:rsidRDefault="005B0D0E" w:rsidP="00AE6299">
      <w:pPr>
        <w:pStyle w:val="NumberList11"/>
        <w:rPr>
          <w:rFonts w:asciiTheme="minorHAnsi" w:hAnsiTheme="minorHAnsi" w:cstheme="minorHAnsi"/>
        </w:rPr>
      </w:pPr>
      <w:bookmarkStart w:id="39" w:name="_Toc518574171"/>
      <w:r w:rsidRPr="009E2269">
        <w:rPr>
          <w:rFonts w:asciiTheme="minorHAnsi" w:hAnsiTheme="minorHAnsi" w:cstheme="minorHAnsi"/>
        </w:rPr>
        <w:t>Notice to Exempt</w:t>
      </w:r>
      <w:bookmarkEnd w:id="39"/>
      <w:r w:rsidRPr="009E2269">
        <w:rPr>
          <w:rFonts w:asciiTheme="minorHAnsi" w:hAnsiTheme="minorHAnsi" w:cstheme="minorHAnsi"/>
        </w:rPr>
        <w:t xml:space="preserve"> </w:t>
      </w:r>
    </w:p>
    <w:p w14:paraId="0C30292C" w14:textId="77777777" w:rsidR="005B0D0E" w:rsidRPr="009E2269" w:rsidRDefault="005B0D0E" w:rsidP="00AE6299">
      <w:pPr>
        <w:pStyle w:val="ListParagraph"/>
        <w:ind w:left="709"/>
        <w:rPr>
          <w:rFonts w:cstheme="minorHAnsi"/>
        </w:rPr>
      </w:pPr>
      <w:r w:rsidRPr="009E2269">
        <w:rPr>
          <w:rFonts w:cstheme="minorHAnsi"/>
        </w:rPr>
        <w:t xml:space="preserve">Where a Minority Member has given written notice to the Company that it desires its shareholding to be exempted from clause 3 it may, at any time prior to the sale of the Listed Securities under clause 3.8, revoke or withdraw that notice. In that event the provisions of clause 3 shall apply to the Minority Member. </w:t>
      </w:r>
    </w:p>
    <w:p w14:paraId="2EA84045" w14:textId="653FF890" w:rsidR="005B0D0E" w:rsidRPr="009E2269" w:rsidRDefault="00E077F7" w:rsidP="00AE6299">
      <w:pPr>
        <w:pStyle w:val="NumberList11"/>
        <w:rPr>
          <w:rFonts w:asciiTheme="minorHAnsi" w:hAnsiTheme="minorHAnsi" w:cstheme="minorHAnsi"/>
        </w:rPr>
      </w:pPr>
      <w:bookmarkStart w:id="40" w:name="_Toc518574172"/>
      <w:r w:rsidRPr="009E2269">
        <w:rPr>
          <w:rFonts w:asciiTheme="minorHAnsi" w:hAnsiTheme="minorHAnsi" w:cstheme="minorHAnsi"/>
        </w:rPr>
        <w:t>Takeover Offer or Announcement</w:t>
      </w:r>
      <w:bookmarkEnd w:id="40"/>
    </w:p>
    <w:p w14:paraId="7DBCFE73" w14:textId="51E95CE1" w:rsidR="005B0D0E" w:rsidRPr="009E2269" w:rsidRDefault="005B0D0E" w:rsidP="00AE6299">
      <w:pPr>
        <w:pStyle w:val="ListParagraph"/>
        <w:ind w:left="709"/>
        <w:rPr>
          <w:rFonts w:cstheme="minorHAnsi"/>
        </w:rPr>
      </w:pPr>
      <w:r w:rsidRPr="009E2269">
        <w:rPr>
          <w:rFonts w:cstheme="minorHAnsi"/>
        </w:rPr>
        <w:t>The Company shall not commence to sell Listed Securities comprising less than a Minimum Shareholding following the announcement of a takeover offer or takeover announcement for the Company.</w:t>
      </w:r>
      <w:r w:rsidR="00E077F7" w:rsidRPr="009E2269">
        <w:rPr>
          <w:rStyle w:val="FootnoteReference"/>
          <w:rFonts w:cstheme="minorHAnsi"/>
        </w:rPr>
        <w:footnoteReference w:id="12"/>
      </w:r>
      <w:r w:rsidRPr="009E2269">
        <w:rPr>
          <w:rFonts w:cstheme="minorHAnsi"/>
        </w:rPr>
        <w:t xml:space="preserve"> If a takeover bid is announced after a notice is given but before an agreement is </w:t>
      </w:r>
      <w:proofErr w:type="gramStart"/>
      <w:r w:rsidRPr="009E2269">
        <w:rPr>
          <w:rFonts w:cstheme="minorHAnsi"/>
        </w:rPr>
        <w:t>entered into</w:t>
      </w:r>
      <w:proofErr w:type="gramEnd"/>
      <w:r w:rsidRPr="009E2269">
        <w:rPr>
          <w:rFonts w:cstheme="minorHAnsi"/>
        </w:rPr>
        <w:t xml:space="preserve"> for the sale of the Listed Securities, this clause 3 ceases to operate for those Listed Securities. However, despite clause 3.16, a new notice under clause 3.13 may be given after the offer period if the takeover bid closes. </w:t>
      </w:r>
    </w:p>
    <w:p w14:paraId="774E6E3F" w14:textId="4049B461" w:rsidR="005B0D0E" w:rsidRPr="009E2269" w:rsidRDefault="005B0D0E" w:rsidP="00AE6299">
      <w:pPr>
        <w:pStyle w:val="NumberList11"/>
        <w:rPr>
          <w:rFonts w:asciiTheme="minorHAnsi" w:hAnsiTheme="minorHAnsi" w:cstheme="minorHAnsi"/>
        </w:rPr>
      </w:pPr>
      <w:bookmarkStart w:id="41" w:name="_Toc518574173"/>
      <w:r w:rsidRPr="009E2269">
        <w:rPr>
          <w:rFonts w:asciiTheme="minorHAnsi" w:hAnsiTheme="minorHAnsi" w:cstheme="minorHAnsi"/>
        </w:rPr>
        <w:t>Use by Company of Clause 3</w:t>
      </w:r>
      <w:bookmarkEnd w:id="41"/>
      <w:r w:rsidRPr="009E2269">
        <w:rPr>
          <w:rFonts w:asciiTheme="minorHAnsi" w:hAnsiTheme="minorHAnsi" w:cstheme="minorHAnsi"/>
        </w:rPr>
        <w:t xml:space="preserve"> </w:t>
      </w:r>
    </w:p>
    <w:p w14:paraId="16E86811" w14:textId="3BE9EF50" w:rsidR="005B0D0E" w:rsidRPr="009E2269" w:rsidRDefault="005B0D0E" w:rsidP="00AE6299">
      <w:pPr>
        <w:pStyle w:val="ListParagraph"/>
        <w:ind w:left="709"/>
        <w:rPr>
          <w:rFonts w:cstheme="minorHAnsi"/>
        </w:rPr>
      </w:pPr>
      <w:r w:rsidRPr="009E2269">
        <w:rPr>
          <w:rFonts w:cstheme="minorHAnsi"/>
        </w:rPr>
        <w:t xml:space="preserve">Subject to clause 3.15, this clause 3 may be invoked only once in any </w:t>
      </w:r>
      <w:proofErr w:type="gramStart"/>
      <w:r w:rsidRPr="009E2269">
        <w:rPr>
          <w:rFonts w:cstheme="minorHAnsi"/>
        </w:rPr>
        <w:t>twelve month</w:t>
      </w:r>
      <w:proofErr w:type="gramEnd"/>
      <w:r w:rsidRPr="009E2269">
        <w:rPr>
          <w:rFonts w:cstheme="minorHAnsi"/>
        </w:rPr>
        <w:t xml:space="preserve"> period after its adoption or re-adoption.</w:t>
      </w:r>
      <w:r w:rsidR="00E077F7" w:rsidRPr="009E2269">
        <w:rPr>
          <w:rStyle w:val="FootnoteReference"/>
          <w:rFonts w:cstheme="minorHAnsi"/>
        </w:rPr>
        <w:footnoteReference w:id="13"/>
      </w:r>
    </w:p>
    <w:p w14:paraId="6CED0D58" w14:textId="4ECCF1C5" w:rsidR="005B0D0E" w:rsidRPr="009E2269" w:rsidRDefault="005B0D0E" w:rsidP="00AE6299">
      <w:pPr>
        <w:pStyle w:val="NumberList11"/>
        <w:rPr>
          <w:rFonts w:asciiTheme="minorHAnsi" w:hAnsiTheme="minorHAnsi" w:cstheme="minorHAnsi"/>
        </w:rPr>
      </w:pPr>
      <w:bookmarkStart w:id="42" w:name="_Toc518574174"/>
      <w:r w:rsidRPr="009E2269">
        <w:rPr>
          <w:rFonts w:asciiTheme="minorHAnsi" w:hAnsiTheme="minorHAnsi" w:cstheme="minorHAnsi"/>
        </w:rPr>
        <w:t>Notice to New Minority Members</w:t>
      </w:r>
      <w:bookmarkEnd w:id="42"/>
      <w:r w:rsidRPr="009E2269">
        <w:rPr>
          <w:rFonts w:asciiTheme="minorHAnsi" w:hAnsiTheme="minorHAnsi" w:cstheme="minorHAnsi"/>
        </w:rPr>
        <w:t xml:space="preserve"> </w:t>
      </w:r>
    </w:p>
    <w:p w14:paraId="5D25D982" w14:textId="77777777" w:rsidR="005B0D0E" w:rsidRPr="009E2269" w:rsidRDefault="005B0D0E" w:rsidP="00AE6299">
      <w:pPr>
        <w:pStyle w:val="ListParagraph"/>
        <w:ind w:left="709"/>
        <w:rPr>
          <w:rFonts w:cstheme="minorHAnsi"/>
        </w:rPr>
      </w:pPr>
      <w:r w:rsidRPr="009E2269">
        <w:rPr>
          <w:rFonts w:cstheme="minorHAnsi"/>
        </w:rPr>
        <w:t xml:space="preserve">If the Directors determine that a member is a New Minority Member, the Company may give the member notice in writing stating that the member is a New Minority Member, specifying the number of shares making up the New Minimum Shareholding, the market price of those Listed Securities and the date on which the market price was determined and stating that the Company intends to sell the Listed Securities specified in the notice in accordance with the provisions of its Constitution. Unless the Directors determine otherwise, if the Company gives such a notice, all rights of the member to vote and to receive dividends in respect of the shares specified in the notice are suspended until the Listed Securities are sold or that member ceases to be a New Minority Member and any dividends that would, but for this clause 3.17, have </w:t>
      </w:r>
      <w:r w:rsidRPr="009E2269">
        <w:rPr>
          <w:rFonts w:cstheme="minorHAnsi"/>
        </w:rPr>
        <w:lastRenderedPageBreak/>
        <w:t xml:space="preserve">been paid to that member must be held by the Company and paid to that member within 30 days after the earlier of: </w:t>
      </w:r>
    </w:p>
    <w:p w14:paraId="101649D7" w14:textId="067741DF" w:rsidR="005B0D0E" w:rsidRPr="009E2269" w:rsidRDefault="005B0D0E" w:rsidP="00895BF0">
      <w:pPr>
        <w:pStyle w:val="Numberlista"/>
        <w:numPr>
          <w:ilvl w:val="0"/>
          <w:numId w:val="15"/>
        </w:numPr>
        <w:ind w:left="1276" w:hanging="567"/>
        <w:rPr>
          <w:rFonts w:asciiTheme="minorHAnsi" w:hAnsiTheme="minorHAnsi" w:cstheme="minorHAnsi"/>
        </w:rPr>
      </w:pPr>
      <w:r w:rsidRPr="009E2269">
        <w:rPr>
          <w:rFonts w:asciiTheme="minorHAnsi" w:hAnsiTheme="minorHAnsi" w:cstheme="minorHAnsi"/>
        </w:rPr>
        <w:t xml:space="preserve">the date the Listed Securities specified in the notice are transferred; and </w:t>
      </w:r>
    </w:p>
    <w:p w14:paraId="421B6903" w14:textId="1A455E56" w:rsidR="005B0D0E" w:rsidRPr="009E2269" w:rsidRDefault="005B0D0E" w:rsidP="00895BF0">
      <w:pPr>
        <w:pStyle w:val="Numberlista"/>
        <w:numPr>
          <w:ilvl w:val="0"/>
          <w:numId w:val="15"/>
        </w:numPr>
        <w:spacing w:after="200"/>
        <w:ind w:left="1276" w:hanging="567"/>
        <w:rPr>
          <w:rFonts w:asciiTheme="minorHAnsi" w:hAnsiTheme="minorHAnsi" w:cstheme="minorHAnsi"/>
        </w:rPr>
      </w:pPr>
      <w:r w:rsidRPr="009E2269">
        <w:rPr>
          <w:rFonts w:asciiTheme="minorHAnsi" w:hAnsiTheme="minorHAnsi" w:cstheme="minorHAnsi"/>
        </w:rPr>
        <w:t>the date that the Company ceases to be entitled to sell those Listed Securities under the sale notice.</w:t>
      </w:r>
      <w:r w:rsidR="00E077F7" w:rsidRPr="009E2269">
        <w:rPr>
          <w:rFonts w:asciiTheme="minorHAnsi" w:hAnsiTheme="minorHAnsi" w:cstheme="minorHAnsi"/>
          <w:vertAlign w:val="superscript"/>
        </w:rPr>
        <w:footnoteReference w:id="14"/>
      </w:r>
    </w:p>
    <w:p w14:paraId="309882DD" w14:textId="389A3531" w:rsidR="005B0D0E" w:rsidRPr="009E2269" w:rsidRDefault="005B0D0E" w:rsidP="00AE6299">
      <w:pPr>
        <w:pStyle w:val="NumberList1"/>
        <w:rPr>
          <w:rFonts w:asciiTheme="minorHAnsi" w:hAnsiTheme="minorHAnsi" w:cstheme="minorHAnsi"/>
        </w:rPr>
      </w:pPr>
      <w:bookmarkStart w:id="43" w:name="_Toc518574175"/>
      <w:r w:rsidRPr="009E2269">
        <w:rPr>
          <w:rFonts w:asciiTheme="minorHAnsi" w:hAnsiTheme="minorHAnsi" w:cstheme="minorHAnsi"/>
        </w:rPr>
        <w:t>UNCERTIFICATED HOLDINGS AND ELECTRONIC TRANSFERS</w:t>
      </w:r>
      <w:bookmarkEnd w:id="43"/>
      <w:r w:rsidRPr="009E2269">
        <w:rPr>
          <w:rFonts w:asciiTheme="minorHAnsi" w:hAnsiTheme="minorHAnsi" w:cstheme="minorHAnsi"/>
        </w:rPr>
        <w:t xml:space="preserve"> </w:t>
      </w:r>
    </w:p>
    <w:p w14:paraId="65E12BE7" w14:textId="35B5E3BF" w:rsidR="005B0D0E" w:rsidRPr="009E2269" w:rsidRDefault="005B0D0E" w:rsidP="00AE6299">
      <w:pPr>
        <w:pStyle w:val="NumberList11"/>
        <w:rPr>
          <w:rFonts w:asciiTheme="minorHAnsi" w:hAnsiTheme="minorHAnsi" w:cstheme="minorHAnsi"/>
        </w:rPr>
      </w:pPr>
      <w:bookmarkStart w:id="44" w:name="_Toc518574176"/>
      <w:r w:rsidRPr="009E2269">
        <w:rPr>
          <w:rFonts w:asciiTheme="minorHAnsi" w:hAnsiTheme="minorHAnsi" w:cstheme="minorHAnsi"/>
        </w:rPr>
        <w:t>Electronic or Computerised Holding</w:t>
      </w:r>
      <w:bookmarkEnd w:id="44"/>
      <w:r w:rsidRPr="009E2269">
        <w:rPr>
          <w:rFonts w:asciiTheme="minorHAnsi" w:hAnsiTheme="minorHAnsi" w:cstheme="minorHAnsi"/>
        </w:rPr>
        <w:t xml:space="preserve"> </w:t>
      </w:r>
    </w:p>
    <w:p w14:paraId="0A5E3209" w14:textId="77777777" w:rsidR="005B0D0E" w:rsidRPr="009E2269" w:rsidRDefault="005B0D0E" w:rsidP="00AE6299">
      <w:pPr>
        <w:pStyle w:val="ListParagraph"/>
        <w:ind w:left="709"/>
        <w:rPr>
          <w:rFonts w:cstheme="minorHAnsi"/>
        </w:rPr>
      </w:pPr>
      <w:r w:rsidRPr="009E2269">
        <w:rPr>
          <w:rFonts w:cstheme="minorHAnsi"/>
        </w:rPr>
        <w:t xml:space="preserve">The Directors may do anything they consider necessary or desirable and which is permitted under the Corporations Act and the Listing Rules to facilitate the participation by the Company in the CHESS System and any other computerised or electronic system established or recognised by the Corporations Act or the Listing Rules for the purposes of facilitating dealings in Shares or securities. </w:t>
      </w:r>
    </w:p>
    <w:p w14:paraId="5AB23313" w14:textId="1828D02D" w:rsidR="005B0D0E" w:rsidRPr="009E2269" w:rsidRDefault="005B0D0E" w:rsidP="00AE6299">
      <w:pPr>
        <w:pStyle w:val="NumberList11"/>
        <w:rPr>
          <w:rFonts w:asciiTheme="minorHAnsi" w:hAnsiTheme="minorHAnsi" w:cstheme="minorHAnsi"/>
        </w:rPr>
      </w:pPr>
      <w:bookmarkStart w:id="45" w:name="_Toc518574177"/>
      <w:r w:rsidRPr="009E2269">
        <w:rPr>
          <w:rFonts w:asciiTheme="minorHAnsi" w:hAnsiTheme="minorHAnsi" w:cstheme="minorHAnsi"/>
        </w:rPr>
        <w:t>Statement of Holdings</w:t>
      </w:r>
      <w:bookmarkEnd w:id="45"/>
      <w:r w:rsidRPr="009E2269">
        <w:rPr>
          <w:rFonts w:asciiTheme="minorHAnsi" w:hAnsiTheme="minorHAnsi" w:cstheme="minorHAnsi"/>
        </w:rPr>
        <w:t xml:space="preserve"> </w:t>
      </w:r>
    </w:p>
    <w:p w14:paraId="16334733" w14:textId="004CC5C3" w:rsidR="005B0D0E" w:rsidRPr="009E2269" w:rsidRDefault="005B0D0E" w:rsidP="00AE6299">
      <w:pPr>
        <w:pStyle w:val="ListParagraph"/>
        <w:ind w:left="709"/>
        <w:rPr>
          <w:rFonts w:cstheme="minorHAnsi"/>
        </w:rPr>
      </w:pPr>
      <w:r w:rsidRPr="009E2269">
        <w:rPr>
          <w:rFonts w:cstheme="minorHAnsi"/>
        </w:rPr>
        <w:t>Where the Directors have determined not to issue share certificates or to cancel existing Share certificates, a Shareholder shall have the right to receive such statements of the holdings of the Shareholder as are required to be distributed to a Shareholder under the Corporations Act or the Listing Rules.</w:t>
      </w:r>
    </w:p>
    <w:p w14:paraId="483F2B65" w14:textId="756B64A1" w:rsidR="005B0D0E" w:rsidRPr="009E2269" w:rsidRDefault="005B0D0E" w:rsidP="00AE6299">
      <w:pPr>
        <w:pStyle w:val="NumberList11"/>
        <w:rPr>
          <w:rFonts w:asciiTheme="minorHAnsi" w:hAnsiTheme="minorHAnsi" w:cstheme="minorHAnsi"/>
        </w:rPr>
      </w:pPr>
      <w:bookmarkStart w:id="46" w:name="_Toc518574178"/>
      <w:r w:rsidRPr="009E2269">
        <w:rPr>
          <w:rFonts w:asciiTheme="minorHAnsi" w:hAnsiTheme="minorHAnsi" w:cstheme="minorHAnsi"/>
        </w:rPr>
        <w:t>Share Certificates</w:t>
      </w:r>
      <w:bookmarkEnd w:id="46"/>
      <w:r w:rsidRPr="009E2269">
        <w:rPr>
          <w:rFonts w:asciiTheme="minorHAnsi" w:hAnsiTheme="minorHAnsi" w:cstheme="minorHAnsi"/>
        </w:rPr>
        <w:t xml:space="preserve"> </w:t>
      </w:r>
    </w:p>
    <w:p w14:paraId="3A70AC0E" w14:textId="77777777" w:rsidR="005B0D0E" w:rsidRPr="009E2269" w:rsidRDefault="005B0D0E" w:rsidP="00AE6299">
      <w:pPr>
        <w:pStyle w:val="ListParagraph"/>
        <w:ind w:left="709"/>
        <w:rPr>
          <w:rFonts w:cstheme="minorHAnsi"/>
        </w:rPr>
      </w:pPr>
      <w:r w:rsidRPr="009E2269">
        <w:rPr>
          <w:rFonts w:cstheme="minorHAnsi"/>
        </w:rPr>
        <w:t xml:space="preserve">If the Directors determine to issue a certificate for Shares held by a Shareholder, the provisions in relation to Share certificates contained in clause 2 shall apply. </w:t>
      </w:r>
    </w:p>
    <w:p w14:paraId="0F855587" w14:textId="52B11C30" w:rsidR="005B0D0E" w:rsidRPr="009E2269" w:rsidRDefault="005B0D0E" w:rsidP="00AE6299">
      <w:pPr>
        <w:pStyle w:val="NumberList11"/>
        <w:rPr>
          <w:rFonts w:asciiTheme="minorHAnsi" w:hAnsiTheme="minorHAnsi" w:cstheme="minorHAnsi"/>
        </w:rPr>
      </w:pPr>
      <w:bookmarkStart w:id="47" w:name="_Toc518574179"/>
      <w:r w:rsidRPr="009E2269">
        <w:rPr>
          <w:rFonts w:asciiTheme="minorHAnsi" w:hAnsiTheme="minorHAnsi" w:cstheme="minorHAnsi"/>
        </w:rPr>
        <w:t>Listing Rules</w:t>
      </w:r>
      <w:bookmarkEnd w:id="47"/>
      <w:r w:rsidRPr="009E2269">
        <w:rPr>
          <w:rFonts w:asciiTheme="minorHAnsi" w:hAnsiTheme="minorHAnsi" w:cstheme="minorHAnsi"/>
        </w:rPr>
        <w:t xml:space="preserve"> </w:t>
      </w:r>
    </w:p>
    <w:p w14:paraId="092ED79D" w14:textId="77777777" w:rsidR="005B0D0E" w:rsidRPr="009E2269" w:rsidRDefault="005B0D0E" w:rsidP="00AE6299">
      <w:pPr>
        <w:pStyle w:val="ListParagraph"/>
        <w:ind w:left="709"/>
        <w:rPr>
          <w:rFonts w:cstheme="minorHAnsi"/>
        </w:rPr>
      </w:pPr>
      <w:r w:rsidRPr="009E2269">
        <w:rPr>
          <w:rFonts w:cstheme="minorHAnsi"/>
        </w:rPr>
        <w:t xml:space="preserve">The Company shall comply with the Listing Rules and the ASX Settlement Operating Rules in relation to the CHESS System. </w:t>
      </w:r>
    </w:p>
    <w:p w14:paraId="65126505" w14:textId="70483E06" w:rsidR="005B0D0E" w:rsidRPr="009E2269" w:rsidRDefault="005B0D0E" w:rsidP="00AE6299">
      <w:pPr>
        <w:pStyle w:val="NumberList1"/>
        <w:rPr>
          <w:rFonts w:asciiTheme="minorHAnsi" w:hAnsiTheme="minorHAnsi" w:cstheme="minorHAnsi"/>
        </w:rPr>
      </w:pPr>
      <w:bookmarkStart w:id="48" w:name="_Toc518574180"/>
      <w:r w:rsidRPr="009E2269">
        <w:rPr>
          <w:rFonts w:asciiTheme="minorHAnsi" w:hAnsiTheme="minorHAnsi" w:cstheme="minorHAnsi"/>
        </w:rPr>
        <w:t>LIEN</w:t>
      </w:r>
      <w:r w:rsidR="00476AEE" w:rsidRPr="009E2269">
        <w:rPr>
          <w:rStyle w:val="FootnoteReference"/>
          <w:rFonts w:asciiTheme="minorHAnsi" w:hAnsiTheme="minorHAnsi" w:cstheme="minorHAnsi"/>
        </w:rPr>
        <w:footnoteReference w:id="15"/>
      </w:r>
      <w:bookmarkEnd w:id="48"/>
      <w:r w:rsidRPr="009E2269">
        <w:rPr>
          <w:rFonts w:asciiTheme="minorHAnsi" w:hAnsiTheme="minorHAnsi" w:cstheme="minorHAnsi"/>
        </w:rPr>
        <w:t xml:space="preserve"> </w:t>
      </w:r>
    </w:p>
    <w:p w14:paraId="41080719" w14:textId="439EAE2F" w:rsidR="005B0D0E" w:rsidRPr="009E2269" w:rsidRDefault="005B0D0E" w:rsidP="00AE6299">
      <w:pPr>
        <w:pStyle w:val="NumberList11"/>
        <w:rPr>
          <w:rFonts w:asciiTheme="minorHAnsi" w:hAnsiTheme="minorHAnsi" w:cstheme="minorHAnsi"/>
        </w:rPr>
      </w:pPr>
      <w:bookmarkStart w:id="49" w:name="_Toc518574181"/>
      <w:r w:rsidRPr="009E2269">
        <w:rPr>
          <w:rFonts w:asciiTheme="minorHAnsi" w:hAnsiTheme="minorHAnsi" w:cstheme="minorHAnsi"/>
        </w:rPr>
        <w:t>Lien for Members Debts</w:t>
      </w:r>
      <w:bookmarkEnd w:id="49"/>
      <w:r w:rsidRPr="009E2269">
        <w:rPr>
          <w:rFonts w:asciiTheme="minorHAnsi" w:hAnsiTheme="minorHAnsi" w:cstheme="minorHAnsi"/>
        </w:rPr>
        <w:t xml:space="preserve"> </w:t>
      </w:r>
    </w:p>
    <w:p w14:paraId="6C051921" w14:textId="77777777" w:rsidR="005B0D0E" w:rsidRPr="009E2269" w:rsidRDefault="005B0D0E" w:rsidP="00AE6299">
      <w:pPr>
        <w:pStyle w:val="ListParagraph"/>
        <w:ind w:left="709"/>
        <w:rPr>
          <w:rFonts w:cstheme="minorHAnsi"/>
        </w:rPr>
      </w:pPr>
      <w:r w:rsidRPr="009E2269">
        <w:rPr>
          <w:rFonts w:cstheme="minorHAnsi"/>
        </w:rPr>
        <w:t xml:space="preserve">The Company has a first and paramount lien on each Share (except where the Share is a Listed Security and is fully paid up) registered in a Shareholder’s name in respect of all money owed to the Company by the Shareholder (including any money payable under clause 5.2 to the extent that the Company has made a payment in respect of a liability or a requirement referred to in that clause) but not any unpaid call once the Share has been forfeited under section 254Q of the Corporations Act. The lien extends to reasonable interest and expenses incurred because the amount is not paid. </w:t>
      </w:r>
    </w:p>
    <w:p w14:paraId="1AA1F908" w14:textId="3D0B1CDA" w:rsidR="005B0D0E" w:rsidRPr="009E2269" w:rsidRDefault="005B0D0E" w:rsidP="00AE6299">
      <w:pPr>
        <w:pStyle w:val="NumberList11"/>
        <w:rPr>
          <w:rFonts w:asciiTheme="minorHAnsi" w:hAnsiTheme="minorHAnsi" w:cstheme="minorHAnsi"/>
        </w:rPr>
      </w:pPr>
      <w:bookmarkStart w:id="50" w:name="_Toc518574182"/>
      <w:r w:rsidRPr="009E2269">
        <w:rPr>
          <w:rFonts w:asciiTheme="minorHAnsi" w:hAnsiTheme="minorHAnsi" w:cstheme="minorHAnsi"/>
        </w:rPr>
        <w:t>Generally</w:t>
      </w:r>
      <w:bookmarkEnd w:id="50"/>
      <w:r w:rsidRPr="009E2269">
        <w:rPr>
          <w:rFonts w:asciiTheme="minorHAnsi" w:hAnsiTheme="minorHAnsi" w:cstheme="minorHAnsi"/>
        </w:rPr>
        <w:t xml:space="preserve"> </w:t>
      </w:r>
    </w:p>
    <w:p w14:paraId="52DB6D10" w14:textId="77777777" w:rsidR="005B0D0E" w:rsidRPr="009E2269" w:rsidRDefault="005B0D0E" w:rsidP="00AE6299">
      <w:pPr>
        <w:pStyle w:val="ListParagraph"/>
        <w:ind w:left="709"/>
        <w:rPr>
          <w:rFonts w:cstheme="minorHAnsi"/>
        </w:rPr>
      </w:pPr>
      <w:r w:rsidRPr="009E2269">
        <w:rPr>
          <w:rFonts w:cstheme="minorHAnsi"/>
        </w:rPr>
        <w:t xml:space="preserve">Whenever any law for the time being of any country, state or place imposes or purports to impose any immediate or future possible liability upon the Company to make any payments or empowers any government or taxing authority or governmental official to require the </w:t>
      </w:r>
      <w:r w:rsidRPr="009E2269">
        <w:rPr>
          <w:rFonts w:cstheme="minorHAnsi"/>
        </w:rPr>
        <w:lastRenderedPageBreak/>
        <w:t xml:space="preserve">Company to make any payment in respect of any Shares held either jointly or solely by any Shareholder, or in respect of any transfer of Shares, or of any dividends, bonuses or other moneys due or payable or accruing due or which may become due or payable to such Shareholder by the Company on or in respect of any Shares or for or on account or in respect of any Shareholder, and whether in consequence of: </w:t>
      </w:r>
    </w:p>
    <w:p w14:paraId="46F3F1C1" w14:textId="2AD47B5C" w:rsidR="005B0D0E" w:rsidRPr="009E2269" w:rsidRDefault="005B0D0E" w:rsidP="00895BF0">
      <w:pPr>
        <w:pStyle w:val="Numberlista"/>
        <w:numPr>
          <w:ilvl w:val="0"/>
          <w:numId w:val="16"/>
        </w:numPr>
        <w:ind w:left="1276" w:hanging="567"/>
        <w:rPr>
          <w:rFonts w:asciiTheme="minorHAnsi" w:hAnsiTheme="minorHAnsi" w:cstheme="minorHAnsi"/>
        </w:rPr>
      </w:pPr>
      <w:r w:rsidRPr="009E2269">
        <w:rPr>
          <w:rFonts w:asciiTheme="minorHAnsi" w:hAnsiTheme="minorHAnsi" w:cstheme="minorHAnsi"/>
        </w:rPr>
        <w:t xml:space="preserve">the death of such Shareholder; </w:t>
      </w:r>
    </w:p>
    <w:p w14:paraId="178E4505" w14:textId="37A0030B" w:rsidR="005B0D0E" w:rsidRPr="009E2269" w:rsidRDefault="00476AEE" w:rsidP="00895BF0">
      <w:pPr>
        <w:pStyle w:val="Numberlista"/>
        <w:numPr>
          <w:ilvl w:val="0"/>
          <w:numId w:val="16"/>
        </w:numPr>
        <w:ind w:left="1276" w:hanging="567"/>
        <w:rPr>
          <w:rFonts w:asciiTheme="minorHAnsi" w:hAnsiTheme="minorHAnsi" w:cstheme="minorHAnsi"/>
        </w:rPr>
      </w:pPr>
      <w:r w:rsidRPr="009E2269">
        <w:rPr>
          <w:rFonts w:asciiTheme="minorHAnsi" w:hAnsiTheme="minorHAnsi" w:cstheme="minorHAnsi"/>
        </w:rPr>
        <w:t>t</w:t>
      </w:r>
      <w:r w:rsidR="005B0D0E" w:rsidRPr="009E2269">
        <w:rPr>
          <w:rFonts w:asciiTheme="minorHAnsi" w:hAnsiTheme="minorHAnsi" w:cstheme="minorHAnsi"/>
        </w:rPr>
        <w:t xml:space="preserve">he non-payment of any income tax or other tax by such Shareholder; </w:t>
      </w:r>
    </w:p>
    <w:p w14:paraId="47FA845E" w14:textId="67B6435D" w:rsidR="005B0D0E" w:rsidRPr="009E2269" w:rsidRDefault="00476AEE" w:rsidP="00895BF0">
      <w:pPr>
        <w:pStyle w:val="Numberlista"/>
        <w:numPr>
          <w:ilvl w:val="0"/>
          <w:numId w:val="16"/>
        </w:numPr>
        <w:ind w:left="1276" w:hanging="567"/>
        <w:rPr>
          <w:rFonts w:asciiTheme="minorHAnsi" w:hAnsiTheme="minorHAnsi" w:cstheme="minorHAnsi"/>
        </w:rPr>
      </w:pPr>
      <w:r w:rsidRPr="009E2269">
        <w:rPr>
          <w:rFonts w:asciiTheme="minorHAnsi" w:hAnsiTheme="minorHAnsi" w:cstheme="minorHAnsi"/>
        </w:rPr>
        <w:t>t</w:t>
      </w:r>
      <w:r w:rsidR="005B0D0E" w:rsidRPr="009E2269">
        <w:rPr>
          <w:rFonts w:asciiTheme="minorHAnsi" w:hAnsiTheme="minorHAnsi" w:cstheme="minorHAnsi"/>
        </w:rPr>
        <w:t xml:space="preserve">he non-payments of any estate, probate, succession or death, duty or of any other Duty by the executor or administrator of such Shareholder or by or out of his estate; or </w:t>
      </w:r>
    </w:p>
    <w:p w14:paraId="70B4E2C9" w14:textId="4F7DEF4E" w:rsidR="005B0D0E" w:rsidRPr="009E2269" w:rsidRDefault="005B0D0E" w:rsidP="00895BF0">
      <w:pPr>
        <w:pStyle w:val="Numberlista"/>
        <w:numPr>
          <w:ilvl w:val="0"/>
          <w:numId w:val="16"/>
        </w:numPr>
        <w:spacing w:after="120"/>
        <w:ind w:left="1276" w:hanging="567"/>
        <w:rPr>
          <w:rFonts w:asciiTheme="minorHAnsi" w:hAnsiTheme="minorHAnsi" w:cstheme="minorHAnsi"/>
        </w:rPr>
      </w:pPr>
      <w:r w:rsidRPr="009E2269">
        <w:rPr>
          <w:rFonts w:asciiTheme="minorHAnsi" w:hAnsiTheme="minorHAnsi" w:cstheme="minorHAnsi"/>
        </w:rPr>
        <w:t xml:space="preserve">any other act or thing, </w:t>
      </w:r>
    </w:p>
    <w:p w14:paraId="666D34A6" w14:textId="77777777" w:rsidR="005B0D0E" w:rsidRPr="009E2269" w:rsidRDefault="005B0D0E" w:rsidP="00AE6299">
      <w:pPr>
        <w:pStyle w:val="ListParagraph"/>
        <w:ind w:left="709"/>
        <w:rPr>
          <w:rFonts w:cstheme="minorHAnsi"/>
        </w:rPr>
      </w:pPr>
      <w:r w:rsidRPr="009E2269">
        <w:rPr>
          <w:rFonts w:cstheme="minorHAnsi"/>
        </w:rPr>
        <w:t xml:space="preserve">the Company in every case: </w:t>
      </w:r>
    </w:p>
    <w:p w14:paraId="0689B96C" w14:textId="495A67A2" w:rsidR="005B0D0E" w:rsidRPr="009E2269" w:rsidRDefault="005B0D0E" w:rsidP="00895BF0">
      <w:pPr>
        <w:pStyle w:val="Numberlista"/>
        <w:numPr>
          <w:ilvl w:val="0"/>
          <w:numId w:val="17"/>
        </w:numPr>
        <w:ind w:left="1276" w:hanging="567"/>
        <w:rPr>
          <w:rFonts w:asciiTheme="minorHAnsi" w:hAnsiTheme="minorHAnsi" w:cstheme="minorHAnsi"/>
        </w:rPr>
      </w:pPr>
      <w:r w:rsidRPr="009E2269">
        <w:rPr>
          <w:rFonts w:asciiTheme="minorHAnsi" w:hAnsiTheme="minorHAnsi" w:cstheme="minorHAnsi"/>
        </w:rPr>
        <w:t xml:space="preserve">shall be fully indemnified by such Shareholder or his executor or administrator from all liability; </w:t>
      </w:r>
    </w:p>
    <w:p w14:paraId="3F6B4434" w14:textId="787429D1" w:rsidR="005B0D0E" w:rsidRPr="009E2269" w:rsidRDefault="005B0D0E" w:rsidP="00895BF0">
      <w:pPr>
        <w:pStyle w:val="Numberlista"/>
        <w:numPr>
          <w:ilvl w:val="0"/>
          <w:numId w:val="17"/>
        </w:numPr>
        <w:ind w:left="1276" w:hanging="567"/>
        <w:rPr>
          <w:rFonts w:asciiTheme="minorHAnsi" w:hAnsiTheme="minorHAnsi" w:cstheme="minorHAnsi"/>
        </w:rPr>
      </w:pPr>
      <w:r w:rsidRPr="009E2269">
        <w:rPr>
          <w:rFonts w:asciiTheme="minorHAnsi" w:hAnsiTheme="minorHAnsi" w:cstheme="minorHAnsi"/>
        </w:rPr>
        <w:t xml:space="preserve">shall have a lien upon all dividends, bonuses and other moneys payable in respect of the Shares held either jointly or solely by this Shareholder for all moneys paid by the Company in respect of the Shares or in respect of any dividend, bonus or other money or for an account or in respect of this Shareholder under or in consequence of any law, together with interest at the Prescribed Rate from date of payment to date of repayment, and may deduct or set off against any dividend, bonus or other moneys so paid or payable by the Company together with interest at the Prescribed Rate; </w:t>
      </w:r>
    </w:p>
    <w:p w14:paraId="11246818" w14:textId="05D0103A" w:rsidR="005B0D0E" w:rsidRPr="009E2269" w:rsidRDefault="005B0D0E" w:rsidP="00895BF0">
      <w:pPr>
        <w:pStyle w:val="Numberlista"/>
        <w:keepLines w:val="0"/>
        <w:numPr>
          <w:ilvl w:val="0"/>
          <w:numId w:val="17"/>
        </w:numPr>
        <w:ind w:left="1276" w:hanging="567"/>
        <w:rPr>
          <w:rFonts w:asciiTheme="minorHAnsi" w:hAnsiTheme="minorHAnsi" w:cstheme="minorHAnsi"/>
        </w:rPr>
      </w:pPr>
      <w:r w:rsidRPr="009E2269">
        <w:rPr>
          <w:rFonts w:asciiTheme="minorHAnsi" w:hAnsiTheme="minorHAnsi" w:cstheme="minorHAnsi"/>
        </w:rPr>
        <w:t xml:space="preserve">may recover as a debt due from this Shareholder or his or her executor or administrator, wherever constituted or situate, any moneys paid by the Company under or in consequence of any such law and interest on these moneys at the Prescribed Rate and for the period mentioned above in excess of any dividend, bonus or other money as mentioned above then due or payable by the Company to such Shareholder; and </w:t>
      </w:r>
    </w:p>
    <w:p w14:paraId="3CBA1518" w14:textId="6606E78D" w:rsidR="005B0D0E" w:rsidRPr="009E2269" w:rsidRDefault="005B0D0E" w:rsidP="00895BF0">
      <w:pPr>
        <w:pStyle w:val="Numberlista"/>
        <w:numPr>
          <w:ilvl w:val="0"/>
          <w:numId w:val="17"/>
        </w:numPr>
        <w:spacing w:after="120"/>
        <w:ind w:left="1276" w:hanging="567"/>
        <w:rPr>
          <w:rFonts w:asciiTheme="minorHAnsi" w:hAnsiTheme="minorHAnsi" w:cstheme="minorHAnsi"/>
        </w:rPr>
      </w:pPr>
      <w:r w:rsidRPr="009E2269">
        <w:rPr>
          <w:rFonts w:asciiTheme="minorHAnsi" w:hAnsiTheme="minorHAnsi" w:cstheme="minorHAnsi"/>
        </w:rPr>
        <w:t xml:space="preserve">may, subject to the Listing Rules, if any such money be paid or payable by the Company under any such law, refuse to register a transfer of any Shares by this Shareholder or his executor or administrator until the money and interest mentioned above is set off or deducted or, in case the money and interest exceeds the amount of any dividend, bonus or other money then due or payable by the Company to the Shareholder, until this excess is paid to the Company. </w:t>
      </w:r>
    </w:p>
    <w:p w14:paraId="49C81249" w14:textId="77777777" w:rsidR="005B0D0E" w:rsidRPr="009E2269" w:rsidRDefault="005B0D0E" w:rsidP="00AE6299">
      <w:pPr>
        <w:pStyle w:val="ListParagraph"/>
        <w:ind w:left="709"/>
        <w:rPr>
          <w:rFonts w:cstheme="minorHAnsi"/>
        </w:rPr>
      </w:pPr>
      <w:r w:rsidRPr="009E2269">
        <w:rPr>
          <w:rFonts w:cstheme="minorHAnsi"/>
        </w:rPr>
        <w:t xml:space="preserve">Nothing contained in this clause shall prejudice or affect any right or remedy which any law may confer or purport to confer on the Company, and, as between the Company and every such Shareholder, his or her executor, administrator and estate, wherever constituted or situate, any right or remedy which this law shall confer on the Company shall be enforceable by the Company. </w:t>
      </w:r>
    </w:p>
    <w:p w14:paraId="1B7248D2" w14:textId="5DB1C1A8" w:rsidR="005B0D0E" w:rsidRPr="009E2269" w:rsidRDefault="005B0D0E" w:rsidP="00AE6299">
      <w:pPr>
        <w:pStyle w:val="NumberList11"/>
        <w:rPr>
          <w:rFonts w:asciiTheme="minorHAnsi" w:hAnsiTheme="minorHAnsi" w:cstheme="minorHAnsi"/>
        </w:rPr>
      </w:pPr>
      <w:bookmarkStart w:id="51" w:name="_Toc518574183"/>
      <w:r w:rsidRPr="009E2269">
        <w:rPr>
          <w:rFonts w:asciiTheme="minorHAnsi" w:hAnsiTheme="minorHAnsi" w:cstheme="minorHAnsi"/>
        </w:rPr>
        <w:t>Exemption</w:t>
      </w:r>
      <w:bookmarkEnd w:id="51"/>
      <w:r w:rsidRPr="009E2269">
        <w:rPr>
          <w:rFonts w:asciiTheme="minorHAnsi" w:hAnsiTheme="minorHAnsi" w:cstheme="minorHAnsi"/>
        </w:rPr>
        <w:t xml:space="preserve"> </w:t>
      </w:r>
    </w:p>
    <w:p w14:paraId="0A607303" w14:textId="77777777" w:rsidR="005B0D0E" w:rsidRPr="009E2269" w:rsidRDefault="005B0D0E" w:rsidP="00AE6299">
      <w:pPr>
        <w:pStyle w:val="ListParagraph"/>
        <w:ind w:left="709"/>
        <w:rPr>
          <w:rFonts w:cstheme="minorHAnsi"/>
        </w:rPr>
      </w:pPr>
      <w:r w:rsidRPr="009E2269">
        <w:rPr>
          <w:rFonts w:cstheme="minorHAnsi"/>
        </w:rPr>
        <w:t xml:space="preserve">The Directors may at any time exempt a Share wholly or in part from the provisions of this clause 5. </w:t>
      </w:r>
    </w:p>
    <w:p w14:paraId="312901F3" w14:textId="3B329382" w:rsidR="005B0D0E" w:rsidRPr="009E2269" w:rsidRDefault="005B0D0E" w:rsidP="00AE6299">
      <w:pPr>
        <w:pStyle w:val="NumberList11"/>
        <w:rPr>
          <w:rFonts w:asciiTheme="minorHAnsi" w:hAnsiTheme="minorHAnsi" w:cstheme="minorHAnsi"/>
        </w:rPr>
      </w:pPr>
      <w:bookmarkStart w:id="52" w:name="_Toc518574184"/>
      <w:r w:rsidRPr="009E2269">
        <w:rPr>
          <w:rFonts w:asciiTheme="minorHAnsi" w:hAnsiTheme="minorHAnsi" w:cstheme="minorHAnsi"/>
        </w:rPr>
        <w:t>Dividends</w:t>
      </w:r>
      <w:bookmarkEnd w:id="52"/>
      <w:r w:rsidRPr="009E2269">
        <w:rPr>
          <w:rFonts w:asciiTheme="minorHAnsi" w:hAnsiTheme="minorHAnsi" w:cstheme="minorHAnsi"/>
        </w:rPr>
        <w:t xml:space="preserve"> </w:t>
      </w:r>
    </w:p>
    <w:p w14:paraId="0D3C822D" w14:textId="77777777" w:rsidR="005B0D0E" w:rsidRPr="009E2269" w:rsidRDefault="005B0D0E" w:rsidP="00AE6299">
      <w:pPr>
        <w:pStyle w:val="ListParagraph"/>
        <w:ind w:left="709"/>
        <w:rPr>
          <w:rFonts w:cstheme="minorHAnsi"/>
        </w:rPr>
      </w:pPr>
      <w:r w:rsidRPr="009E2269">
        <w:rPr>
          <w:rFonts w:cstheme="minorHAnsi"/>
        </w:rPr>
        <w:t xml:space="preserve">Whenever the Company has a lien on a Share, the lien extends to all dividends payable in respect of the Share. </w:t>
      </w:r>
    </w:p>
    <w:p w14:paraId="655AA2FB" w14:textId="340DC348" w:rsidR="005B0D0E" w:rsidRPr="009E2269" w:rsidRDefault="005B0D0E" w:rsidP="00AE6299">
      <w:pPr>
        <w:pStyle w:val="NumberList11"/>
        <w:rPr>
          <w:rFonts w:asciiTheme="minorHAnsi" w:hAnsiTheme="minorHAnsi" w:cstheme="minorHAnsi"/>
        </w:rPr>
      </w:pPr>
      <w:bookmarkStart w:id="53" w:name="_Toc518574185"/>
      <w:r w:rsidRPr="009E2269">
        <w:rPr>
          <w:rFonts w:asciiTheme="minorHAnsi" w:hAnsiTheme="minorHAnsi" w:cstheme="minorHAnsi"/>
        </w:rPr>
        <w:lastRenderedPageBreak/>
        <w:t>Sale of Shares</w:t>
      </w:r>
      <w:bookmarkEnd w:id="53"/>
      <w:r w:rsidRPr="009E2269">
        <w:rPr>
          <w:rFonts w:asciiTheme="minorHAnsi" w:hAnsiTheme="minorHAnsi" w:cstheme="minorHAnsi"/>
        </w:rPr>
        <w:t xml:space="preserve"> </w:t>
      </w:r>
    </w:p>
    <w:p w14:paraId="612B5E95" w14:textId="77777777" w:rsidR="005B0D0E" w:rsidRPr="009E2269" w:rsidRDefault="005B0D0E" w:rsidP="00AE6299">
      <w:pPr>
        <w:pStyle w:val="ListParagraph"/>
        <w:ind w:left="709"/>
        <w:rPr>
          <w:rFonts w:cstheme="minorHAnsi"/>
        </w:rPr>
      </w:pPr>
      <w:r w:rsidRPr="009E2269">
        <w:rPr>
          <w:rFonts w:cstheme="minorHAnsi"/>
        </w:rPr>
        <w:t xml:space="preserve">Subject to clause 5.6, the Company may sell, in such manner as the Directors think fit, any Shares on which the Company has a lien. </w:t>
      </w:r>
    </w:p>
    <w:p w14:paraId="57D86D71" w14:textId="0E27B3E9" w:rsidR="005B0D0E" w:rsidRPr="009E2269" w:rsidRDefault="005B0D0E" w:rsidP="00AE6299">
      <w:pPr>
        <w:pStyle w:val="NumberList11"/>
        <w:rPr>
          <w:rFonts w:asciiTheme="minorHAnsi" w:hAnsiTheme="minorHAnsi" w:cstheme="minorHAnsi"/>
        </w:rPr>
      </w:pPr>
      <w:bookmarkStart w:id="54" w:name="_Toc518574186"/>
      <w:r w:rsidRPr="009E2269">
        <w:rPr>
          <w:rFonts w:asciiTheme="minorHAnsi" w:hAnsiTheme="minorHAnsi" w:cstheme="minorHAnsi"/>
        </w:rPr>
        <w:t>Restrictions on Sale</w:t>
      </w:r>
      <w:bookmarkEnd w:id="54"/>
      <w:r w:rsidRPr="009E2269">
        <w:rPr>
          <w:rFonts w:asciiTheme="minorHAnsi" w:hAnsiTheme="minorHAnsi" w:cstheme="minorHAnsi"/>
        </w:rPr>
        <w:t xml:space="preserve"> </w:t>
      </w:r>
    </w:p>
    <w:p w14:paraId="24EB76CC" w14:textId="77777777" w:rsidR="005B0D0E" w:rsidRPr="009E2269" w:rsidRDefault="005B0D0E" w:rsidP="00AE6299">
      <w:pPr>
        <w:pStyle w:val="ListParagraph"/>
        <w:ind w:left="709"/>
        <w:rPr>
          <w:rFonts w:cstheme="minorHAnsi"/>
        </w:rPr>
      </w:pPr>
      <w:r w:rsidRPr="009E2269">
        <w:rPr>
          <w:rFonts w:cstheme="minorHAnsi"/>
        </w:rPr>
        <w:t xml:space="preserve">A Share on which the Company has a lien shall not be sold unless: </w:t>
      </w:r>
    </w:p>
    <w:p w14:paraId="7839356A" w14:textId="1999EECC" w:rsidR="005B0D0E" w:rsidRPr="009E2269" w:rsidRDefault="005B0D0E" w:rsidP="00895BF0">
      <w:pPr>
        <w:pStyle w:val="Numberlista"/>
        <w:numPr>
          <w:ilvl w:val="0"/>
          <w:numId w:val="18"/>
        </w:numPr>
        <w:ind w:left="1276" w:hanging="567"/>
        <w:rPr>
          <w:rFonts w:asciiTheme="minorHAnsi" w:hAnsiTheme="minorHAnsi" w:cstheme="minorHAnsi"/>
        </w:rPr>
      </w:pPr>
      <w:r w:rsidRPr="009E2269">
        <w:rPr>
          <w:rFonts w:asciiTheme="minorHAnsi" w:hAnsiTheme="minorHAnsi" w:cstheme="minorHAnsi"/>
        </w:rPr>
        <w:t xml:space="preserve">the sum in respect of which the lien exists is presently payable; and </w:t>
      </w:r>
    </w:p>
    <w:p w14:paraId="40ACADCA" w14:textId="51769299" w:rsidR="005B0D0E" w:rsidRPr="009E2269" w:rsidRDefault="005B0D0E" w:rsidP="00895BF0">
      <w:pPr>
        <w:pStyle w:val="Numberlista"/>
        <w:keepLines w:val="0"/>
        <w:numPr>
          <w:ilvl w:val="0"/>
          <w:numId w:val="18"/>
        </w:numPr>
        <w:ind w:left="1276" w:hanging="567"/>
        <w:rPr>
          <w:rFonts w:asciiTheme="minorHAnsi" w:hAnsiTheme="minorHAnsi" w:cstheme="minorHAnsi"/>
        </w:rPr>
      </w:pPr>
      <w:r w:rsidRPr="009E2269">
        <w:rPr>
          <w:rFonts w:asciiTheme="minorHAnsi" w:hAnsiTheme="minorHAnsi" w:cstheme="minorHAnsi"/>
        </w:rPr>
        <w:t xml:space="preserve">the Company has, not less than 14 days before the date of the sale, given to the registered holder for the time being of the Share or the person entitled to the Share by reason of the death or bankruptcy of the registered holder a notice in writing setting out, and demanding payment of, that part of the amount in respect of which the lien exists as is presently payable. </w:t>
      </w:r>
    </w:p>
    <w:p w14:paraId="3B93EFFB" w14:textId="7266A3A1" w:rsidR="005B0D0E" w:rsidRPr="009E2269" w:rsidRDefault="005B0D0E" w:rsidP="00AE6299">
      <w:pPr>
        <w:pStyle w:val="NumberList11"/>
        <w:rPr>
          <w:rFonts w:asciiTheme="minorHAnsi" w:hAnsiTheme="minorHAnsi" w:cstheme="minorHAnsi"/>
        </w:rPr>
      </w:pPr>
      <w:bookmarkStart w:id="55" w:name="_Toc518574187"/>
      <w:r w:rsidRPr="009E2269">
        <w:rPr>
          <w:rFonts w:asciiTheme="minorHAnsi" w:hAnsiTheme="minorHAnsi" w:cstheme="minorHAnsi"/>
        </w:rPr>
        <w:t>Person Authorised to Sign Transfers</w:t>
      </w:r>
      <w:bookmarkEnd w:id="55"/>
      <w:r w:rsidRPr="009E2269">
        <w:rPr>
          <w:rFonts w:asciiTheme="minorHAnsi" w:hAnsiTheme="minorHAnsi" w:cstheme="minorHAnsi"/>
        </w:rPr>
        <w:t xml:space="preserve"> </w:t>
      </w:r>
    </w:p>
    <w:p w14:paraId="356A429B" w14:textId="77777777" w:rsidR="005B0D0E" w:rsidRPr="009E2269" w:rsidRDefault="005B0D0E" w:rsidP="00AE6299">
      <w:pPr>
        <w:pStyle w:val="ListParagraph"/>
        <w:ind w:left="709"/>
        <w:rPr>
          <w:rFonts w:cstheme="minorHAnsi"/>
        </w:rPr>
      </w:pPr>
      <w:proofErr w:type="gramStart"/>
      <w:r w:rsidRPr="009E2269">
        <w:rPr>
          <w:rFonts w:cstheme="minorHAnsi"/>
        </w:rPr>
        <w:t>For the purpose of</w:t>
      </w:r>
      <w:proofErr w:type="gramEnd"/>
      <w:r w:rsidRPr="009E2269">
        <w:rPr>
          <w:rFonts w:cstheme="minorHAnsi"/>
        </w:rPr>
        <w:t xml:space="preserve"> giving effect to a sale of a Share under clause 5.5, the Directors may authorise a person to transfer the Shares sold to the purchaser of the Shares. The Company shall register the purchaser as the holder of the Shares comprised in any such transfer and he or she is not bound to see to the application of the purchase money. The title of the purchaser to the Shares is not affected by any irregularity or invalidity in connection with the sale. </w:t>
      </w:r>
    </w:p>
    <w:p w14:paraId="488A06A8" w14:textId="47D7479B" w:rsidR="005B0D0E" w:rsidRPr="009E2269" w:rsidRDefault="005B0D0E" w:rsidP="00AE6299">
      <w:pPr>
        <w:pStyle w:val="NumberList11"/>
        <w:rPr>
          <w:rFonts w:asciiTheme="minorHAnsi" w:hAnsiTheme="minorHAnsi" w:cstheme="minorHAnsi"/>
        </w:rPr>
      </w:pPr>
      <w:bookmarkStart w:id="56" w:name="_Toc518574188"/>
      <w:r w:rsidRPr="009E2269">
        <w:rPr>
          <w:rFonts w:asciiTheme="minorHAnsi" w:hAnsiTheme="minorHAnsi" w:cstheme="minorHAnsi"/>
        </w:rPr>
        <w:t>Proceeds of Sale</w:t>
      </w:r>
      <w:bookmarkEnd w:id="56"/>
      <w:r w:rsidRPr="009E2269">
        <w:rPr>
          <w:rFonts w:asciiTheme="minorHAnsi" w:hAnsiTheme="minorHAnsi" w:cstheme="minorHAnsi"/>
        </w:rPr>
        <w:t xml:space="preserve"> </w:t>
      </w:r>
    </w:p>
    <w:p w14:paraId="722E2668" w14:textId="77777777" w:rsidR="005B0D0E" w:rsidRPr="009E2269" w:rsidRDefault="005B0D0E" w:rsidP="00AE6299">
      <w:pPr>
        <w:pStyle w:val="ListParagraph"/>
        <w:ind w:left="709"/>
        <w:rPr>
          <w:rFonts w:cstheme="minorHAnsi"/>
        </w:rPr>
      </w:pPr>
      <w:r w:rsidRPr="009E2269">
        <w:rPr>
          <w:rFonts w:cstheme="minorHAnsi"/>
        </w:rPr>
        <w:t xml:space="preserve">The proceeds of a sale under clause 5.5 shall be applied by the Company in payment of that part of the amount in respect of which the lien exists as is presently payable, and the residue (if any) shall (subject to any like lien for sums not presently payable that existed upon the Shares before the sale) be paid to the person entitled to the Shares at the date of the sale. </w:t>
      </w:r>
    </w:p>
    <w:p w14:paraId="6F8459A4" w14:textId="2A09763D" w:rsidR="005B0D0E" w:rsidRPr="009E2269" w:rsidRDefault="005B0D0E" w:rsidP="00AE6299">
      <w:pPr>
        <w:pStyle w:val="NumberList11"/>
        <w:rPr>
          <w:rFonts w:asciiTheme="minorHAnsi" w:hAnsiTheme="minorHAnsi" w:cstheme="minorHAnsi"/>
        </w:rPr>
      </w:pPr>
      <w:bookmarkStart w:id="57" w:name="_Toc518574189"/>
      <w:r w:rsidRPr="009E2269">
        <w:rPr>
          <w:rFonts w:asciiTheme="minorHAnsi" w:hAnsiTheme="minorHAnsi" w:cstheme="minorHAnsi"/>
        </w:rPr>
        <w:t>Protection of Lien under ASX Settlement Operating Rules</w:t>
      </w:r>
      <w:bookmarkEnd w:id="57"/>
      <w:r w:rsidRPr="009E2269">
        <w:rPr>
          <w:rFonts w:asciiTheme="minorHAnsi" w:hAnsiTheme="minorHAnsi" w:cstheme="minorHAnsi"/>
        </w:rPr>
        <w:t xml:space="preserve"> </w:t>
      </w:r>
    </w:p>
    <w:p w14:paraId="436FDE24" w14:textId="77777777" w:rsidR="005B0D0E" w:rsidRPr="009E2269" w:rsidRDefault="005B0D0E" w:rsidP="00AE6299">
      <w:pPr>
        <w:pStyle w:val="ListParagraph"/>
        <w:ind w:left="709"/>
        <w:rPr>
          <w:rFonts w:cstheme="minorHAnsi"/>
        </w:rPr>
      </w:pPr>
      <w:r w:rsidRPr="009E2269">
        <w:rPr>
          <w:rFonts w:cstheme="minorHAnsi"/>
        </w:rPr>
        <w:t xml:space="preserve">The Company may do all such things as may be necessary or appropriate for it to do under the ASX Settlement Operating Rules to protect any lien, charge or other right to which it may be entitled under any law or this Constitution. </w:t>
      </w:r>
    </w:p>
    <w:p w14:paraId="35A9E4C5" w14:textId="1B3CCF7D" w:rsidR="005B0D0E" w:rsidRPr="009E2269" w:rsidRDefault="005B0D0E" w:rsidP="00AE6299">
      <w:pPr>
        <w:pStyle w:val="NumberList11"/>
        <w:rPr>
          <w:rFonts w:asciiTheme="minorHAnsi" w:hAnsiTheme="minorHAnsi" w:cstheme="minorHAnsi"/>
        </w:rPr>
      </w:pPr>
      <w:bookmarkStart w:id="58" w:name="_Toc518574190"/>
      <w:r w:rsidRPr="009E2269">
        <w:rPr>
          <w:rFonts w:asciiTheme="minorHAnsi" w:hAnsiTheme="minorHAnsi" w:cstheme="minorHAnsi"/>
        </w:rPr>
        <w:t>Further Powers re Forfeited Shares and Liens</w:t>
      </w:r>
      <w:bookmarkEnd w:id="58"/>
      <w:r w:rsidRPr="009E2269">
        <w:rPr>
          <w:rFonts w:asciiTheme="minorHAnsi" w:hAnsiTheme="minorHAnsi" w:cstheme="minorHAnsi"/>
        </w:rPr>
        <w:t xml:space="preserve"> </w:t>
      </w:r>
    </w:p>
    <w:p w14:paraId="51BA1D4D" w14:textId="77777777" w:rsidR="005B0D0E" w:rsidRPr="009E2269" w:rsidRDefault="005B0D0E" w:rsidP="00AE6299">
      <w:pPr>
        <w:pStyle w:val="ListParagraph"/>
        <w:ind w:left="709"/>
        <w:rPr>
          <w:rFonts w:cstheme="minorHAnsi"/>
        </w:rPr>
      </w:pPr>
      <w:r w:rsidRPr="009E2269">
        <w:rPr>
          <w:rFonts w:cstheme="minorHAnsi"/>
        </w:rPr>
        <w:t xml:space="preserve">Where a transfer following the sale of any Shares after forfeiture or for enforcing a lien, charge or right to which the Company is entitled under any law or under this Constitution is </w:t>
      </w:r>
      <w:proofErr w:type="gramStart"/>
      <w:r w:rsidRPr="009E2269">
        <w:rPr>
          <w:rFonts w:cstheme="minorHAnsi"/>
        </w:rPr>
        <w:t>effected</w:t>
      </w:r>
      <w:proofErr w:type="gramEnd"/>
      <w:r w:rsidRPr="009E2269">
        <w:rPr>
          <w:rFonts w:cstheme="minorHAnsi"/>
        </w:rPr>
        <w:t xml:space="preserve"> by an ASX Settlement Transfer, the Company may do all things necessary or desirable for it to do under the ASX Settlement Operating Rules in relation to that transfer. </w:t>
      </w:r>
    </w:p>
    <w:p w14:paraId="6C02F49A" w14:textId="10507607" w:rsidR="005B0D0E" w:rsidRPr="009E2269" w:rsidRDefault="005B0D0E" w:rsidP="00AE6299">
      <w:pPr>
        <w:pStyle w:val="NumberList1"/>
        <w:rPr>
          <w:rFonts w:asciiTheme="minorHAnsi" w:hAnsiTheme="minorHAnsi" w:cstheme="minorHAnsi"/>
        </w:rPr>
      </w:pPr>
      <w:bookmarkStart w:id="59" w:name="_Toc518574191"/>
      <w:r w:rsidRPr="009E2269">
        <w:rPr>
          <w:rFonts w:asciiTheme="minorHAnsi" w:hAnsiTheme="minorHAnsi" w:cstheme="minorHAnsi"/>
        </w:rPr>
        <w:t>CALLS ON SHARES</w:t>
      </w:r>
      <w:bookmarkEnd w:id="59"/>
      <w:r w:rsidRPr="009E2269">
        <w:rPr>
          <w:rFonts w:asciiTheme="minorHAnsi" w:hAnsiTheme="minorHAnsi" w:cstheme="minorHAnsi"/>
        </w:rPr>
        <w:t xml:space="preserve"> </w:t>
      </w:r>
    </w:p>
    <w:p w14:paraId="486EABC9" w14:textId="17245FB9" w:rsidR="005B0D0E" w:rsidRPr="009E2269" w:rsidRDefault="005B0D0E" w:rsidP="00AE6299">
      <w:pPr>
        <w:pStyle w:val="NumberList11"/>
        <w:rPr>
          <w:rFonts w:asciiTheme="minorHAnsi" w:hAnsiTheme="minorHAnsi" w:cstheme="minorHAnsi"/>
        </w:rPr>
      </w:pPr>
      <w:bookmarkStart w:id="60" w:name="_Toc518574192"/>
      <w:r w:rsidRPr="009E2269">
        <w:rPr>
          <w:rFonts w:asciiTheme="minorHAnsi" w:hAnsiTheme="minorHAnsi" w:cstheme="minorHAnsi"/>
        </w:rPr>
        <w:t>Calls</w:t>
      </w:r>
      <w:bookmarkEnd w:id="60"/>
      <w:r w:rsidRPr="009E2269">
        <w:rPr>
          <w:rFonts w:asciiTheme="minorHAnsi" w:hAnsiTheme="minorHAnsi" w:cstheme="minorHAnsi"/>
        </w:rPr>
        <w:t xml:space="preserve"> </w:t>
      </w:r>
    </w:p>
    <w:p w14:paraId="58C110F7" w14:textId="27C87F2F" w:rsidR="005B0D0E" w:rsidRPr="009E2269" w:rsidRDefault="005B0D0E" w:rsidP="00895BF0">
      <w:pPr>
        <w:pStyle w:val="Numberlista"/>
        <w:numPr>
          <w:ilvl w:val="0"/>
          <w:numId w:val="19"/>
        </w:numPr>
        <w:ind w:left="1276" w:hanging="567"/>
        <w:rPr>
          <w:rFonts w:asciiTheme="minorHAnsi" w:hAnsiTheme="minorHAnsi" w:cstheme="minorHAnsi"/>
        </w:rPr>
      </w:pPr>
      <w:r w:rsidRPr="009E2269">
        <w:rPr>
          <w:rFonts w:asciiTheme="minorHAnsi" w:hAnsiTheme="minorHAnsi" w:cstheme="minorHAnsi"/>
        </w:rPr>
        <w:t xml:space="preserve">The Directors may by resolution make calls on Shareholders of partly paid Shares to satisfy the whole or part of the debt owing on those Shares provided that the dates for payment of those Shares were not fixed at the time of issue. </w:t>
      </w:r>
    </w:p>
    <w:p w14:paraId="01B4B07F" w14:textId="2AE39F3A" w:rsidR="005B0D0E" w:rsidRPr="009E2269" w:rsidRDefault="005B0D0E" w:rsidP="00895BF0">
      <w:pPr>
        <w:pStyle w:val="Numberlista"/>
        <w:numPr>
          <w:ilvl w:val="0"/>
          <w:numId w:val="19"/>
        </w:numPr>
        <w:ind w:left="1276" w:hanging="567"/>
        <w:rPr>
          <w:rFonts w:asciiTheme="minorHAnsi" w:hAnsiTheme="minorHAnsi" w:cstheme="minorHAnsi"/>
        </w:rPr>
      </w:pPr>
      <w:r w:rsidRPr="009E2269">
        <w:rPr>
          <w:rFonts w:asciiTheme="minorHAnsi" w:hAnsiTheme="minorHAnsi" w:cstheme="minorHAnsi"/>
        </w:rPr>
        <w:t xml:space="preserve">A call shall be deemed to have been made at the time when the resolution of the Directors authorising the call was passed. </w:t>
      </w:r>
    </w:p>
    <w:p w14:paraId="0BE3A6AC" w14:textId="7A7C53D2" w:rsidR="005B0D0E" w:rsidRPr="009E2269" w:rsidRDefault="005B0D0E" w:rsidP="00895BF0">
      <w:pPr>
        <w:pStyle w:val="Numberlista"/>
        <w:numPr>
          <w:ilvl w:val="0"/>
          <w:numId w:val="19"/>
        </w:numPr>
        <w:ind w:left="1276" w:hanging="567"/>
        <w:rPr>
          <w:rFonts w:asciiTheme="minorHAnsi" w:hAnsiTheme="minorHAnsi" w:cstheme="minorHAnsi"/>
        </w:rPr>
      </w:pPr>
      <w:r w:rsidRPr="009E2269">
        <w:rPr>
          <w:rFonts w:asciiTheme="minorHAnsi" w:hAnsiTheme="minorHAnsi" w:cstheme="minorHAnsi"/>
        </w:rPr>
        <w:t xml:space="preserve">A call may be required or permitted to be paid by instalments. </w:t>
      </w:r>
    </w:p>
    <w:p w14:paraId="377DC03F" w14:textId="63160B5A" w:rsidR="005B0D0E" w:rsidRPr="009E2269" w:rsidRDefault="005B0D0E" w:rsidP="00895BF0">
      <w:pPr>
        <w:pStyle w:val="Numberlista"/>
        <w:numPr>
          <w:ilvl w:val="0"/>
          <w:numId w:val="19"/>
        </w:numPr>
        <w:ind w:left="1276" w:hanging="567"/>
        <w:rPr>
          <w:rFonts w:asciiTheme="minorHAnsi" w:hAnsiTheme="minorHAnsi" w:cstheme="minorHAnsi"/>
        </w:rPr>
      </w:pPr>
      <w:r w:rsidRPr="009E2269">
        <w:rPr>
          <w:rFonts w:asciiTheme="minorHAnsi" w:hAnsiTheme="minorHAnsi" w:cstheme="minorHAnsi"/>
        </w:rPr>
        <w:t>Failure to send a notice of a call to any Shareholder or the non</w:t>
      </w:r>
      <w:r w:rsidR="00987821" w:rsidRPr="009E2269">
        <w:rPr>
          <w:rFonts w:asciiTheme="minorHAnsi" w:hAnsiTheme="minorHAnsi" w:cstheme="minorHAnsi"/>
        </w:rPr>
        <w:noBreakHyphen/>
      </w:r>
      <w:r w:rsidRPr="009E2269">
        <w:rPr>
          <w:rFonts w:asciiTheme="minorHAnsi" w:hAnsiTheme="minorHAnsi" w:cstheme="minorHAnsi"/>
        </w:rPr>
        <w:t xml:space="preserve">receipt of a notice by any Shareholder does not invalidate the call. </w:t>
      </w:r>
    </w:p>
    <w:p w14:paraId="6E44FE5A" w14:textId="434B295E" w:rsidR="005B0D0E" w:rsidRPr="009E2269" w:rsidRDefault="005B0D0E" w:rsidP="00AE6299">
      <w:pPr>
        <w:pStyle w:val="NumberList11"/>
        <w:rPr>
          <w:rFonts w:asciiTheme="minorHAnsi" w:hAnsiTheme="minorHAnsi" w:cstheme="minorHAnsi"/>
        </w:rPr>
      </w:pPr>
      <w:bookmarkStart w:id="61" w:name="_Toc518574193"/>
      <w:r w:rsidRPr="009E2269">
        <w:rPr>
          <w:rFonts w:asciiTheme="minorHAnsi" w:hAnsiTheme="minorHAnsi" w:cstheme="minorHAnsi"/>
        </w:rPr>
        <w:lastRenderedPageBreak/>
        <w:t>Payment of Calls</w:t>
      </w:r>
      <w:bookmarkEnd w:id="61"/>
      <w:r w:rsidRPr="009E2269">
        <w:rPr>
          <w:rFonts w:asciiTheme="minorHAnsi" w:hAnsiTheme="minorHAnsi" w:cstheme="minorHAnsi"/>
        </w:rPr>
        <w:t xml:space="preserve"> </w:t>
      </w:r>
    </w:p>
    <w:p w14:paraId="67DEAC91" w14:textId="72C9EBC1" w:rsidR="005B0D0E" w:rsidRPr="009E2269" w:rsidRDefault="005B0D0E" w:rsidP="00AE6299">
      <w:pPr>
        <w:pStyle w:val="ListParagraph"/>
        <w:ind w:left="709"/>
        <w:rPr>
          <w:rFonts w:cstheme="minorHAnsi"/>
        </w:rPr>
      </w:pPr>
      <w:r w:rsidRPr="009E2269">
        <w:rPr>
          <w:rFonts w:cstheme="minorHAnsi"/>
        </w:rPr>
        <w:t>A Shareholder to whom notice of a call is given in accordance with this Constitution must pay to the Company the amount called</w:t>
      </w:r>
      <w:r w:rsidR="00476AEE" w:rsidRPr="009E2269">
        <w:rPr>
          <w:rFonts w:cstheme="minorHAnsi"/>
        </w:rPr>
        <w:t xml:space="preserve"> in accordance with the notice.</w:t>
      </w:r>
    </w:p>
    <w:p w14:paraId="6344FDE9" w14:textId="3230A1F2" w:rsidR="005B0D0E" w:rsidRPr="009E2269" w:rsidRDefault="005B0D0E" w:rsidP="00AE6299">
      <w:pPr>
        <w:pStyle w:val="NumberList11"/>
        <w:rPr>
          <w:rFonts w:asciiTheme="minorHAnsi" w:hAnsiTheme="minorHAnsi" w:cstheme="minorHAnsi"/>
        </w:rPr>
      </w:pPr>
      <w:bookmarkStart w:id="62" w:name="_Toc518574194"/>
      <w:r w:rsidRPr="009E2269">
        <w:rPr>
          <w:rFonts w:asciiTheme="minorHAnsi" w:hAnsiTheme="minorHAnsi" w:cstheme="minorHAnsi"/>
        </w:rPr>
        <w:t>Quoted Shares</w:t>
      </w:r>
      <w:bookmarkEnd w:id="62"/>
      <w:r w:rsidRPr="009E2269">
        <w:rPr>
          <w:rFonts w:asciiTheme="minorHAnsi" w:hAnsiTheme="minorHAnsi" w:cstheme="minorHAnsi"/>
        </w:rPr>
        <w:t xml:space="preserve"> </w:t>
      </w:r>
    </w:p>
    <w:p w14:paraId="68CDC78E" w14:textId="669B1F52" w:rsidR="005B0D0E" w:rsidRPr="009E2269" w:rsidRDefault="005B0D0E" w:rsidP="00895BF0">
      <w:pPr>
        <w:pStyle w:val="Numberlista"/>
        <w:numPr>
          <w:ilvl w:val="0"/>
          <w:numId w:val="20"/>
        </w:numPr>
        <w:ind w:left="1276" w:hanging="567"/>
        <w:rPr>
          <w:rFonts w:asciiTheme="minorHAnsi" w:hAnsiTheme="minorHAnsi" w:cstheme="minorHAnsi"/>
        </w:rPr>
      </w:pPr>
      <w:r w:rsidRPr="009E2269">
        <w:rPr>
          <w:rFonts w:asciiTheme="minorHAnsi" w:hAnsiTheme="minorHAnsi" w:cstheme="minorHAnsi"/>
        </w:rPr>
        <w:t>The Directors must not make the date for payment of calls, (Due Date), for Shareholders who hold quoted partly paid Shares, less than 30 Business Days and no more than 40 Business Days</w:t>
      </w:r>
      <w:r w:rsidR="00476AEE" w:rsidRPr="009E2269">
        <w:rPr>
          <w:rFonts w:asciiTheme="minorHAnsi" w:hAnsiTheme="minorHAnsi" w:cstheme="minorHAnsi"/>
          <w:vertAlign w:val="superscript"/>
        </w:rPr>
        <w:footnoteReference w:id="16"/>
      </w:r>
      <w:r w:rsidRPr="009E2269">
        <w:rPr>
          <w:rFonts w:asciiTheme="minorHAnsi" w:hAnsiTheme="minorHAnsi" w:cstheme="minorHAnsi"/>
        </w:rPr>
        <w:t xml:space="preserve"> from the date the Company dispatches notices to relevant Shareholders that a call is made. </w:t>
      </w:r>
    </w:p>
    <w:p w14:paraId="3BA2412F" w14:textId="6F716C2A" w:rsidR="005B0D0E" w:rsidRPr="009E2269" w:rsidRDefault="005B0D0E" w:rsidP="00895BF0">
      <w:pPr>
        <w:pStyle w:val="Numberlista"/>
        <w:numPr>
          <w:ilvl w:val="0"/>
          <w:numId w:val="20"/>
        </w:numPr>
        <w:ind w:left="1276" w:hanging="567"/>
        <w:rPr>
          <w:rFonts w:asciiTheme="minorHAnsi" w:hAnsiTheme="minorHAnsi" w:cstheme="minorHAnsi"/>
        </w:rPr>
      </w:pPr>
      <w:r w:rsidRPr="009E2269">
        <w:rPr>
          <w:rFonts w:asciiTheme="minorHAnsi" w:hAnsiTheme="minorHAnsi" w:cstheme="minorHAnsi"/>
        </w:rPr>
        <w:t xml:space="preserve">If after a call is made, new Shareholders purchase the same class of Share subject to the call, or if the holdings of the original Shareholders on whom the call was made change, Directors must dispatch a notice informing these Shareholders that a call has been made at least 4 days before the Due Date. </w:t>
      </w:r>
    </w:p>
    <w:p w14:paraId="5AAB8595" w14:textId="5DABFE30" w:rsidR="005B0D0E" w:rsidRPr="009E2269" w:rsidRDefault="005B0D0E" w:rsidP="00895BF0">
      <w:pPr>
        <w:pStyle w:val="Numberlista"/>
        <w:numPr>
          <w:ilvl w:val="0"/>
          <w:numId w:val="20"/>
        </w:numPr>
        <w:ind w:left="1276" w:hanging="567"/>
        <w:rPr>
          <w:rFonts w:asciiTheme="minorHAnsi" w:hAnsiTheme="minorHAnsi" w:cstheme="minorHAnsi"/>
        </w:rPr>
      </w:pPr>
      <w:r w:rsidRPr="009E2269">
        <w:rPr>
          <w:rFonts w:asciiTheme="minorHAnsi" w:hAnsiTheme="minorHAnsi" w:cstheme="minorHAnsi"/>
        </w:rPr>
        <w:t xml:space="preserve">The Company must enter a call payment on the Company register no more than 5 Business Days after the Due Date. </w:t>
      </w:r>
    </w:p>
    <w:p w14:paraId="01309959" w14:textId="658A4EA5" w:rsidR="005B0D0E" w:rsidRPr="009E2269" w:rsidRDefault="005B0D0E" w:rsidP="00AE6299">
      <w:pPr>
        <w:pStyle w:val="NumberList11"/>
        <w:rPr>
          <w:rFonts w:asciiTheme="minorHAnsi" w:hAnsiTheme="minorHAnsi" w:cstheme="minorHAnsi"/>
        </w:rPr>
      </w:pPr>
      <w:bookmarkStart w:id="63" w:name="_Toc518574195"/>
      <w:r w:rsidRPr="009E2269">
        <w:rPr>
          <w:rFonts w:asciiTheme="minorHAnsi" w:hAnsiTheme="minorHAnsi" w:cstheme="minorHAnsi"/>
        </w:rPr>
        <w:t>Unquoted Shares</w:t>
      </w:r>
      <w:bookmarkEnd w:id="63"/>
      <w:r w:rsidRPr="009E2269">
        <w:rPr>
          <w:rFonts w:asciiTheme="minorHAnsi" w:hAnsiTheme="minorHAnsi" w:cstheme="minorHAnsi"/>
        </w:rPr>
        <w:t xml:space="preserve"> </w:t>
      </w:r>
    </w:p>
    <w:p w14:paraId="4077943E" w14:textId="77777777" w:rsidR="005B0D0E" w:rsidRPr="009E2269" w:rsidRDefault="005B0D0E" w:rsidP="00AE6299">
      <w:pPr>
        <w:pStyle w:val="ListParagraph"/>
        <w:ind w:left="709"/>
        <w:rPr>
          <w:rFonts w:cstheme="minorHAnsi"/>
        </w:rPr>
      </w:pPr>
      <w:r w:rsidRPr="009E2269">
        <w:rPr>
          <w:rFonts w:cstheme="minorHAnsi"/>
        </w:rPr>
        <w:t xml:space="preserve">The Directors must not make the Due Date for Shareholders who hold unquoted partly paid Shares, less than 5 Business Days from the date the Company dispatches notices to relevant Shareholders that a call is made. </w:t>
      </w:r>
    </w:p>
    <w:p w14:paraId="467EEF1B" w14:textId="2A553B38" w:rsidR="005B0D0E" w:rsidRPr="009E2269" w:rsidRDefault="005B0D0E" w:rsidP="00AE6299">
      <w:pPr>
        <w:pStyle w:val="NumberList11"/>
        <w:rPr>
          <w:rFonts w:asciiTheme="minorHAnsi" w:hAnsiTheme="minorHAnsi" w:cstheme="minorHAnsi"/>
        </w:rPr>
      </w:pPr>
      <w:bookmarkStart w:id="64" w:name="_Toc518574196"/>
      <w:r w:rsidRPr="009E2269">
        <w:rPr>
          <w:rFonts w:asciiTheme="minorHAnsi" w:hAnsiTheme="minorHAnsi" w:cstheme="minorHAnsi"/>
        </w:rPr>
        <w:t>Joint Liability</w:t>
      </w:r>
      <w:bookmarkEnd w:id="64"/>
      <w:r w:rsidRPr="009E2269">
        <w:rPr>
          <w:rFonts w:asciiTheme="minorHAnsi" w:hAnsiTheme="minorHAnsi" w:cstheme="minorHAnsi"/>
        </w:rPr>
        <w:t xml:space="preserve"> </w:t>
      </w:r>
    </w:p>
    <w:p w14:paraId="0EA7C949" w14:textId="77777777" w:rsidR="005B0D0E" w:rsidRPr="009E2269" w:rsidRDefault="005B0D0E" w:rsidP="00AE6299">
      <w:pPr>
        <w:pStyle w:val="ListParagraph"/>
        <w:ind w:left="709"/>
        <w:rPr>
          <w:rFonts w:cstheme="minorHAnsi"/>
        </w:rPr>
      </w:pPr>
      <w:r w:rsidRPr="009E2269">
        <w:rPr>
          <w:rFonts w:cstheme="minorHAnsi"/>
        </w:rPr>
        <w:t xml:space="preserve">The joint holders of a Share are jointly and severally liable to pay all calls in respect of the Share. </w:t>
      </w:r>
    </w:p>
    <w:p w14:paraId="55E1AD44" w14:textId="083A047A" w:rsidR="005B0D0E" w:rsidRPr="009E2269" w:rsidRDefault="005B0D0E" w:rsidP="00AE6299">
      <w:pPr>
        <w:pStyle w:val="NumberList11"/>
        <w:rPr>
          <w:rFonts w:asciiTheme="minorHAnsi" w:hAnsiTheme="minorHAnsi" w:cstheme="minorHAnsi"/>
        </w:rPr>
      </w:pPr>
      <w:bookmarkStart w:id="65" w:name="_Toc518574197"/>
      <w:r w:rsidRPr="009E2269">
        <w:rPr>
          <w:rFonts w:asciiTheme="minorHAnsi" w:hAnsiTheme="minorHAnsi" w:cstheme="minorHAnsi"/>
        </w:rPr>
        <w:t>Deemed Calls</w:t>
      </w:r>
      <w:bookmarkEnd w:id="65"/>
      <w:r w:rsidRPr="009E2269">
        <w:rPr>
          <w:rFonts w:asciiTheme="minorHAnsi" w:hAnsiTheme="minorHAnsi" w:cstheme="minorHAnsi"/>
        </w:rPr>
        <w:t xml:space="preserve"> </w:t>
      </w:r>
    </w:p>
    <w:p w14:paraId="4DC0E8F0" w14:textId="77777777" w:rsidR="005B0D0E" w:rsidRPr="009E2269" w:rsidRDefault="005B0D0E" w:rsidP="00AE6299">
      <w:pPr>
        <w:pStyle w:val="ListParagraph"/>
        <w:ind w:left="709"/>
        <w:rPr>
          <w:rFonts w:cstheme="minorHAnsi"/>
        </w:rPr>
      </w:pPr>
      <w:r w:rsidRPr="009E2269">
        <w:rPr>
          <w:rFonts w:cstheme="minorHAnsi"/>
        </w:rPr>
        <w:t xml:space="preserve">Any amount that, by the terms of issue of a Share, becomes payable on allotment or at a fixed date, shall for the purposes of this Constitution be deemed to be a call duly made and payable, and, in case of non-payment, all the relevant provisions of this Constitution as to payment of interest and expenses, forfeiture or otherwise apply as if the amount had become payable by virtue of a call duly made and notified. </w:t>
      </w:r>
    </w:p>
    <w:p w14:paraId="7CB513DA" w14:textId="5A9A3533" w:rsidR="005B0D0E" w:rsidRPr="009E2269" w:rsidRDefault="005B0D0E" w:rsidP="00AE6299">
      <w:pPr>
        <w:pStyle w:val="NumberList11"/>
        <w:rPr>
          <w:rFonts w:asciiTheme="minorHAnsi" w:hAnsiTheme="minorHAnsi" w:cstheme="minorHAnsi"/>
        </w:rPr>
      </w:pPr>
      <w:bookmarkStart w:id="66" w:name="_Toc518574198"/>
      <w:r w:rsidRPr="009E2269">
        <w:rPr>
          <w:rFonts w:asciiTheme="minorHAnsi" w:hAnsiTheme="minorHAnsi" w:cstheme="minorHAnsi"/>
        </w:rPr>
        <w:t>Differentiation between Shareholders</w:t>
      </w:r>
      <w:bookmarkEnd w:id="66"/>
      <w:r w:rsidRPr="009E2269">
        <w:rPr>
          <w:rFonts w:asciiTheme="minorHAnsi" w:hAnsiTheme="minorHAnsi" w:cstheme="minorHAnsi"/>
        </w:rPr>
        <w:t xml:space="preserve"> </w:t>
      </w:r>
    </w:p>
    <w:p w14:paraId="49C79C23" w14:textId="77777777" w:rsidR="005B0D0E" w:rsidRPr="009E2269" w:rsidRDefault="005B0D0E" w:rsidP="00AE6299">
      <w:pPr>
        <w:pStyle w:val="ListParagraph"/>
        <w:ind w:left="709"/>
        <w:rPr>
          <w:rFonts w:cstheme="minorHAnsi"/>
        </w:rPr>
      </w:pPr>
      <w:r w:rsidRPr="009E2269">
        <w:rPr>
          <w:rFonts w:cstheme="minorHAnsi"/>
        </w:rPr>
        <w:t xml:space="preserve">The Directors may, on the issue of Shares, differentiate between the holders as to the amount of calls to be paid and the times of payment. </w:t>
      </w:r>
    </w:p>
    <w:p w14:paraId="09BDD3FE" w14:textId="2204C422" w:rsidR="005B0D0E" w:rsidRPr="009E2269" w:rsidRDefault="005B0D0E" w:rsidP="00AE6299">
      <w:pPr>
        <w:pStyle w:val="NumberList11"/>
        <w:rPr>
          <w:rFonts w:asciiTheme="minorHAnsi" w:hAnsiTheme="minorHAnsi" w:cstheme="minorHAnsi"/>
        </w:rPr>
      </w:pPr>
      <w:bookmarkStart w:id="67" w:name="_Toc518574199"/>
      <w:r w:rsidRPr="009E2269">
        <w:rPr>
          <w:rFonts w:asciiTheme="minorHAnsi" w:hAnsiTheme="minorHAnsi" w:cstheme="minorHAnsi"/>
        </w:rPr>
        <w:t>Payments in Advance of Calls</w:t>
      </w:r>
      <w:bookmarkEnd w:id="67"/>
      <w:r w:rsidRPr="009E2269">
        <w:rPr>
          <w:rFonts w:asciiTheme="minorHAnsi" w:hAnsiTheme="minorHAnsi" w:cstheme="minorHAnsi"/>
        </w:rPr>
        <w:t xml:space="preserve"> </w:t>
      </w:r>
    </w:p>
    <w:p w14:paraId="527A729E" w14:textId="77777777" w:rsidR="005B0D0E" w:rsidRPr="009E2269" w:rsidRDefault="005B0D0E" w:rsidP="00AE6299">
      <w:pPr>
        <w:pStyle w:val="ListParagraph"/>
        <w:ind w:left="709"/>
        <w:rPr>
          <w:rFonts w:cstheme="minorHAnsi"/>
        </w:rPr>
      </w:pPr>
      <w:r w:rsidRPr="009E2269">
        <w:rPr>
          <w:rFonts w:cstheme="minorHAnsi"/>
        </w:rPr>
        <w:t xml:space="preserve">The Directors may accept from a Shareholder the whole or any part of the amount unpaid on a Share even if no part of that amount has been called up, in which case the Directors shall nominate whether the amount so paid is to be treated as capital or a loan to the Company by the Shareholder, and: </w:t>
      </w:r>
    </w:p>
    <w:p w14:paraId="6C8436A3" w14:textId="710B6019" w:rsidR="005B0D0E" w:rsidRPr="009E2269" w:rsidRDefault="004535A8" w:rsidP="00895BF0">
      <w:pPr>
        <w:pStyle w:val="Numberlista"/>
        <w:numPr>
          <w:ilvl w:val="0"/>
          <w:numId w:val="22"/>
        </w:numPr>
        <w:ind w:left="1276" w:hanging="567"/>
        <w:rPr>
          <w:rFonts w:asciiTheme="minorHAnsi" w:hAnsiTheme="minorHAnsi" w:cstheme="minorHAnsi"/>
        </w:rPr>
      </w:pPr>
      <w:r w:rsidRPr="009E2269">
        <w:rPr>
          <w:rFonts w:asciiTheme="minorHAnsi" w:hAnsiTheme="minorHAnsi" w:cstheme="minorHAnsi"/>
        </w:rPr>
        <w:lastRenderedPageBreak/>
        <w:t>i</w:t>
      </w:r>
      <w:r w:rsidR="005B0D0E" w:rsidRPr="009E2269">
        <w:rPr>
          <w:rFonts w:asciiTheme="minorHAnsi" w:hAnsiTheme="minorHAnsi" w:cstheme="minorHAnsi"/>
        </w:rPr>
        <w:t xml:space="preserve">f the amount paid is nominated to be capital, it shall be deemed as from the date of the nomination to have been applied in paying up (so far as it will extend) the unpaid balance of the total issue price of the Share, but the dividend entitlement attaching to the Share shall remain as it was prior to the payment so made until there is a call in respect of the Share under this clause 6 of an amount equal to or greater than the amount so paid; or </w:t>
      </w:r>
    </w:p>
    <w:p w14:paraId="27310B32" w14:textId="14B6101F" w:rsidR="005B0D0E" w:rsidRPr="009E2269" w:rsidRDefault="005B0D0E" w:rsidP="00895BF0">
      <w:pPr>
        <w:pStyle w:val="Numberlista"/>
        <w:numPr>
          <w:ilvl w:val="0"/>
          <w:numId w:val="22"/>
        </w:numPr>
        <w:ind w:left="1276" w:hanging="567"/>
        <w:rPr>
          <w:rFonts w:asciiTheme="minorHAnsi" w:hAnsiTheme="minorHAnsi" w:cstheme="minorHAnsi"/>
        </w:rPr>
      </w:pPr>
      <w:r w:rsidRPr="009E2269">
        <w:rPr>
          <w:rFonts w:asciiTheme="minorHAnsi" w:hAnsiTheme="minorHAnsi" w:cstheme="minorHAnsi"/>
        </w:rPr>
        <w:t xml:space="preserve">if the amount paid is nominated to be a loan to the Company, it shall carry interest at a rate, not exceeding the Prescribed Rate, as is agreed between the Directors and the Shareholder, shall not be repayable unless the Directors so determine, shall not confer on the Shareholder any rights attributable to subscribed capital, and shall, unless so repaid, be applied in payment of calls on the Share as and when the calls become due. </w:t>
      </w:r>
    </w:p>
    <w:p w14:paraId="1F8739EF" w14:textId="4383E538" w:rsidR="005B0D0E" w:rsidRPr="009E2269" w:rsidRDefault="005B0D0E" w:rsidP="00AE6299">
      <w:pPr>
        <w:pStyle w:val="NumberList11"/>
        <w:rPr>
          <w:rFonts w:asciiTheme="minorHAnsi" w:hAnsiTheme="minorHAnsi" w:cstheme="minorHAnsi"/>
        </w:rPr>
      </w:pPr>
      <w:bookmarkStart w:id="68" w:name="_Toc518574200"/>
      <w:r w:rsidRPr="009E2269">
        <w:rPr>
          <w:rFonts w:asciiTheme="minorHAnsi" w:hAnsiTheme="minorHAnsi" w:cstheme="minorHAnsi"/>
        </w:rPr>
        <w:t>Outstanding Moneys</w:t>
      </w:r>
      <w:bookmarkEnd w:id="68"/>
      <w:r w:rsidRPr="009E2269">
        <w:rPr>
          <w:rFonts w:asciiTheme="minorHAnsi" w:hAnsiTheme="minorHAnsi" w:cstheme="minorHAnsi"/>
        </w:rPr>
        <w:t xml:space="preserve"> </w:t>
      </w:r>
    </w:p>
    <w:p w14:paraId="21C64537" w14:textId="77777777" w:rsidR="005B0D0E" w:rsidRPr="009E2269" w:rsidRDefault="005B0D0E" w:rsidP="00AE6299">
      <w:pPr>
        <w:pStyle w:val="ListParagraph"/>
        <w:ind w:left="709"/>
        <w:rPr>
          <w:rFonts w:cstheme="minorHAnsi"/>
        </w:rPr>
      </w:pPr>
      <w:r w:rsidRPr="009E2269">
        <w:rPr>
          <w:rFonts w:cstheme="minorHAnsi"/>
        </w:rPr>
        <w:t xml:space="preserve">Any moneys payable in respect of a call made in accordance with this Constitution which remain outstanding shall from and including the day for payment until the date payment is received bear interest at the Prescribed Rate. </w:t>
      </w:r>
    </w:p>
    <w:p w14:paraId="4E5A1C15" w14:textId="0ADB3547" w:rsidR="005B0D0E" w:rsidRPr="009E2269" w:rsidRDefault="005B0D0E" w:rsidP="00AE6299">
      <w:pPr>
        <w:pStyle w:val="NumberList11"/>
        <w:rPr>
          <w:rFonts w:asciiTheme="minorHAnsi" w:hAnsiTheme="minorHAnsi" w:cstheme="minorHAnsi"/>
        </w:rPr>
      </w:pPr>
      <w:bookmarkStart w:id="69" w:name="_Toc518574201"/>
      <w:r w:rsidRPr="009E2269">
        <w:rPr>
          <w:rFonts w:asciiTheme="minorHAnsi" w:hAnsiTheme="minorHAnsi" w:cstheme="minorHAnsi"/>
        </w:rPr>
        <w:t>Revocation/Postponement or Extension</w:t>
      </w:r>
      <w:bookmarkEnd w:id="69"/>
      <w:r w:rsidRPr="009E2269">
        <w:rPr>
          <w:rFonts w:asciiTheme="minorHAnsi" w:hAnsiTheme="minorHAnsi" w:cstheme="minorHAnsi"/>
        </w:rPr>
        <w:t xml:space="preserve"> </w:t>
      </w:r>
    </w:p>
    <w:p w14:paraId="71F427F2" w14:textId="77777777" w:rsidR="005B0D0E" w:rsidRPr="009E2269" w:rsidRDefault="005B0D0E" w:rsidP="00AE6299">
      <w:pPr>
        <w:pStyle w:val="ListParagraph"/>
        <w:ind w:left="709"/>
        <w:rPr>
          <w:rFonts w:cstheme="minorHAnsi"/>
        </w:rPr>
      </w:pPr>
      <w:r w:rsidRPr="009E2269">
        <w:rPr>
          <w:rFonts w:cstheme="minorHAnsi"/>
        </w:rPr>
        <w:t xml:space="preserve">The Directors may revoke or postpone a call or extend time for payment in accordance with the Listing Rules and/or the Corporations Act, if revocation or postponement is not prohibited by either. </w:t>
      </w:r>
    </w:p>
    <w:p w14:paraId="3EAD5258" w14:textId="12D6F1F6" w:rsidR="005B0D0E" w:rsidRPr="009E2269" w:rsidRDefault="005B0D0E" w:rsidP="00AE6299">
      <w:pPr>
        <w:pStyle w:val="NumberList11"/>
        <w:rPr>
          <w:rFonts w:asciiTheme="minorHAnsi" w:hAnsiTheme="minorHAnsi" w:cstheme="minorHAnsi"/>
        </w:rPr>
      </w:pPr>
      <w:bookmarkStart w:id="70" w:name="_Toc518574202"/>
      <w:r w:rsidRPr="009E2269">
        <w:rPr>
          <w:rFonts w:asciiTheme="minorHAnsi" w:hAnsiTheme="minorHAnsi" w:cstheme="minorHAnsi"/>
        </w:rPr>
        <w:t>Compliance with Listing Rules and Corporations Act</w:t>
      </w:r>
      <w:bookmarkEnd w:id="70"/>
      <w:r w:rsidRPr="009E2269">
        <w:rPr>
          <w:rFonts w:asciiTheme="minorHAnsi" w:hAnsiTheme="minorHAnsi" w:cstheme="minorHAnsi"/>
        </w:rPr>
        <w:t xml:space="preserve"> </w:t>
      </w:r>
    </w:p>
    <w:p w14:paraId="1A3CD54F" w14:textId="77777777" w:rsidR="005B0D0E" w:rsidRPr="009E2269" w:rsidRDefault="005B0D0E" w:rsidP="00AE6299">
      <w:pPr>
        <w:pStyle w:val="ListParagraph"/>
        <w:ind w:left="709"/>
        <w:rPr>
          <w:rFonts w:cstheme="minorHAnsi"/>
        </w:rPr>
      </w:pPr>
      <w:r w:rsidRPr="009E2269">
        <w:rPr>
          <w:rFonts w:cstheme="minorHAnsi"/>
        </w:rPr>
        <w:t xml:space="preserve">The Company shall comply with the Listing Rules and the Corporations Act in relation to calls. All Listing Rule requirements in relation to calls are not covered in this Constitution. </w:t>
      </w:r>
    </w:p>
    <w:p w14:paraId="2ACFFB49" w14:textId="12DC5751" w:rsidR="005B0D0E" w:rsidRPr="009E2269" w:rsidRDefault="005B0D0E" w:rsidP="00AE6299">
      <w:pPr>
        <w:pStyle w:val="NumberList11"/>
        <w:rPr>
          <w:rFonts w:asciiTheme="minorHAnsi" w:hAnsiTheme="minorHAnsi" w:cstheme="minorHAnsi"/>
        </w:rPr>
      </w:pPr>
      <w:bookmarkStart w:id="71" w:name="_Toc518574203"/>
      <w:r w:rsidRPr="009E2269">
        <w:rPr>
          <w:rFonts w:asciiTheme="minorHAnsi" w:hAnsiTheme="minorHAnsi" w:cstheme="minorHAnsi"/>
        </w:rPr>
        <w:t>Waive</w:t>
      </w:r>
      <w:bookmarkEnd w:id="71"/>
      <w:r w:rsidRPr="009E2269">
        <w:rPr>
          <w:rFonts w:asciiTheme="minorHAnsi" w:hAnsiTheme="minorHAnsi" w:cstheme="minorHAnsi"/>
        </w:rPr>
        <w:t xml:space="preserve"> </w:t>
      </w:r>
    </w:p>
    <w:p w14:paraId="07E7F338" w14:textId="77777777" w:rsidR="005B0D0E" w:rsidRPr="009E2269" w:rsidRDefault="005B0D0E" w:rsidP="00AE6299">
      <w:pPr>
        <w:pStyle w:val="ListParagraph"/>
        <w:ind w:left="709"/>
        <w:rPr>
          <w:rFonts w:cstheme="minorHAnsi"/>
        </w:rPr>
      </w:pPr>
      <w:r w:rsidRPr="009E2269">
        <w:rPr>
          <w:rFonts w:cstheme="minorHAnsi"/>
        </w:rPr>
        <w:t xml:space="preserve">The Directors may, to the extent the law permits, waive or compromise all or part of any payment due to the Company under the terms of issue of a Share under this clause 6. </w:t>
      </w:r>
    </w:p>
    <w:p w14:paraId="686A5AB2" w14:textId="3D7BD7D5" w:rsidR="005B0D0E" w:rsidRPr="009E2269" w:rsidRDefault="005B0D0E" w:rsidP="00AE6299">
      <w:pPr>
        <w:pStyle w:val="NumberList1"/>
        <w:rPr>
          <w:rFonts w:asciiTheme="minorHAnsi" w:hAnsiTheme="minorHAnsi" w:cstheme="minorHAnsi"/>
        </w:rPr>
      </w:pPr>
      <w:bookmarkStart w:id="72" w:name="_Toc518574204"/>
      <w:r w:rsidRPr="009E2269">
        <w:rPr>
          <w:rFonts w:asciiTheme="minorHAnsi" w:hAnsiTheme="minorHAnsi" w:cstheme="minorHAnsi"/>
        </w:rPr>
        <w:t>FORFEITURE OF SHARES</w:t>
      </w:r>
      <w:bookmarkEnd w:id="72"/>
      <w:r w:rsidRPr="009E2269">
        <w:rPr>
          <w:rFonts w:asciiTheme="minorHAnsi" w:hAnsiTheme="minorHAnsi" w:cstheme="minorHAnsi"/>
        </w:rPr>
        <w:t xml:space="preserve"> </w:t>
      </w:r>
    </w:p>
    <w:p w14:paraId="53265713" w14:textId="1F24990D" w:rsidR="005B0D0E" w:rsidRPr="009E2269" w:rsidRDefault="005B0D0E" w:rsidP="00AE6299">
      <w:pPr>
        <w:pStyle w:val="NumberList11"/>
        <w:rPr>
          <w:rFonts w:asciiTheme="minorHAnsi" w:hAnsiTheme="minorHAnsi" w:cstheme="minorHAnsi"/>
        </w:rPr>
      </w:pPr>
      <w:bookmarkStart w:id="73" w:name="_Toc518574205"/>
      <w:r w:rsidRPr="009E2269">
        <w:rPr>
          <w:rFonts w:asciiTheme="minorHAnsi" w:hAnsiTheme="minorHAnsi" w:cstheme="minorHAnsi"/>
        </w:rPr>
        <w:t>Failure to Pay Call</w:t>
      </w:r>
      <w:bookmarkEnd w:id="73"/>
      <w:r w:rsidRPr="009E2269">
        <w:rPr>
          <w:rFonts w:asciiTheme="minorHAnsi" w:hAnsiTheme="minorHAnsi" w:cstheme="minorHAnsi"/>
        </w:rPr>
        <w:t xml:space="preserve"> </w:t>
      </w:r>
    </w:p>
    <w:p w14:paraId="00E749C6" w14:textId="77777777" w:rsidR="005B0D0E" w:rsidRPr="009E2269" w:rsidRDefault="005B0D0E" w:rsidP="00AE6299">
      <w:pPr>
        <w:pStyle w:val="ListParagraph"/>
        <w:ind w:left="709"/>
        <w:rPr>
          <w:rFonts w:cstheme="minorHAnsi"/>
        </w:rPr>
      </w:pPr>
      <w:r w:rsidRPr="009E2269">
        <w:rPr>
          <w:rFonts w:cstheme="minorHAnsi"/>
        </w:rPr>
        <w:t xml:space="preserve">If a Shareholder fails to pay a call or instalment of a call on the day appointed for payment of the call or instalment, the Directors may, at any time after this day during the time any part of the call or instalment remains unpaid (but subject to this clause 7.1) serve a notice on such Shareholder requiring payment of so much of the call or instalment as is unpaid, together with any interest that has accrued and all costs and expenses incurred by the Company as a result of the non-payment. The notice shall name a further day being not less than 14 days after the date of notice on or before which the payment required by the notice is to be made and shall state that, in the event of non-payment at or before the time appointed, the Shares in respect of which the call was made will be liable to be forfeited. </w:t>
      </w:r>
    </w:p>
    <w:p w14:paraId="4405EA8D" w14:textId="2E91AA52" w:rsidR="005B0D0E" w:rsidRPr="009E2269" w:rsidRDefault="005B0D0E" w:rsidP="00AE6299">
      <w:pPr>
        <w:pStyle w:val="NumberList11"/>
        <w:rPr>
          <w:rFonts w:asciiTheme="minorHAnsi" w:hAnsiTheme="minorHAnsi" w:cstheme="minorHAnsi"/>
        </w:rPr>
      </w:pPr>
      <w:bookmarkStart w:id="74" w:name="_Toc518574206"/>
      <w:r w:rsidRPr="009E2269">
        <w:rPr>
          <w:rFonts w:asciiTheme="minorHAnsi" w:hAnsiTheme="minorHAnsi" w:cstheme="minorHAnsi"/>
        </w:rPr>
        <w:t>Forfeiture</w:t>
      </w:r>
      <w:bookmarkEnd w:id="74"/>
      <w:r w:rsidRPr="009E2269">
        <w:rPr>
          <w:rFonts w:asciiTheme="minorHAnsi" w:hAnsiTheme="minorHAnsi" w:cstheme="minorHAnsi"/>
        </w:rPr>
        <w:t xml:space="preserve"> </w:t>
      </w:r>
    </w:p>
    <w:p w14:paraId="769D6E78" w14:textId="34581247" w:rsidR="005B0D0E" w:rsidRPr="009E2269" w:rsidRDefault="005B0D0E" w:rsidP="00AE6299">
      <w:pPr>
        <w:pStyle w:val="ListParagraph"/>
        <w:ind w:left="709"/>
        <w:rPr>
          <w:rFonts w:cstheme="minorHAnsi"/>
        </w:rPr>
      </w:pPr>
      <w:r w:rsidRPr="009E2269">
        <w:rPr>
          <w:rFonts w:cstheme="minorHAnsi"/>
        </w:rPr>
        <w:t xml:space="preserve">If the requirements of a notice served under clause 7.1 are not complied with, any Share in respect of which a call is unpaid at the expiration of 14 days after the day for its payment may be forfeited by a resolution of the Directors to that effect. Such a forfeiture shall include all dividends and other distributions declared in respect of the forfeited Shares and not actually paid or distributed before the forfeiture. </w:t>
      </w:r>
    </w:p>
    <w:p w14:paraId="10A3E523" w14:textId="7B1F11D8" w:rsidR="005B0D0E" w:rsidRPr="009E2269" w:rsidRDefault="005B0D0E" w:rsidP="00AE6299">
      <w:pPr>
        <w:pStyle w:val="NumberList11"/>
        <w:rPr>
          <w:rFonts w:asciiTheme="minorHAnsi" w:hAnsiTheme="minorHAnsi" w:cstheme="minorHAnsi"/>
        </w:rPr>
      </w:pPr>
      <w:bookmarkStart w:id="75" w:name="_Toc518574207"/>
      <w:r w:rsidRPr="009E2269">
        <w:rPr>
          <w:rFonts w:asciiTheme="minorHAnsi" w:hAnsiTheme="minorHAnsi" w:cstheme="minorHAnsi"/>
        </w:rPr>
        <w:lastRenderedPageBreak/>
        <w:t>Sale of Forfeited Shares</w:t>
      </w:r>
      <w:bookmarkEnd w:id="75"/>
      <w:r w:rsidRPr="009E2269">
        <w:rPr>
          <w:rFonts w:asciiTheme="minorHAnsi" w:hAnsiTheme="minorHAnsi" w:cstheme="minorHAnsi"/>
        </w:rPr>
        <w:t xml:space="preserve"> </w:t>
      </w:r>
    </w:p>
    <w:p w14:paraId="7A9A26C9"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and the Listing Rules, a forfeited Share may be sold or otherwise disposed of on the terms and in the manner that the Directors determine and, at any time before a sale or disposition, the forfeiture may be cancelled on the terms the Directors determine. </w:t>
      </w:r>
    </w:p>
    <w:p w14:paraId="06CEDA45" w14:textId="4508BBDD" w:rsidR="005B0D0E" w:rsidRPr="009E2269" w:rsidRDefault="005B0D0E" w:rsidP="00AE6299">
      <w:pPr>
        <w:pStyle w:val="NumberList11"/>
        <w:rPr>
          <w:rFonts w:asciiTheme="minorHAnsi" w:hAnsiTheme="minorHAnsi" w:cstheme="minorHAnsi"/>
        </w:rPr>
      </w:pPr>
      <w:bookmarkStart w:id="76" w:name="_Toc518574208"/>
      <w:r w:rsidRPr="009E2269">
        <w:rPr>
          <w:rFonts w:asciiTheme="minorHAnsi" w:hAnsiTheme="minorHAnsi" w:cstheme="minorHAnsi"/>
        </w:rPr>
        <w:t>Continuing Liability</w:t>
      </w:r>
      <w:bookmarkEnd w:id="76"/>
      <w:r w:rsidRPr="009E2269">
        <w:rPr>
          <w:rFonts w:asciiTheme="minorHAnsi" w:hAnsiTheme="minorHAnsi" w:cstheme="minorHAnsi"/>
        </w:rPr>
        <w:t xml:space="preserve"> </w:t>
      </w:r>
    </w:p>
    <w:p w14:paraId="4898363F" w14:textId="77777777" w:rsidR="005B0D0E" w:rsidRPr="009E2269" w:rsidRDefault="005B0D0E" w:rsidP="00AE6299">
      <w:pPr>
        <w:pStyle w:val="ListParagraph"/>
        <w:ind w:left="709"/>
        <w:rPr>
          <w:rFonts w:cstheme="minorHAnsi"/>
        </w:rPr>
      </w:pPr>
      <w:r w:rsidRPr="009E2269">
        <w:rPr>
          <w:rFonts w:cstheme="minorHAnsi"/>
        </w:rPr>
        <w:t xml:space="preserve">A person whose Shares have been forfeited ceases to be a Shareholder in respect of the forfeited Shares, but remains liable to pay the Company all money that, at the date of forfeiture, was payable by him to the Company in respect of the Shares (including interest at the Prescribed Rate from the date of forfeiture on the money for the time being unpaid if the Directors decide to enforce payment of the interest), but his or her liability ceases if and when the Company receives payment in full of all the money (including interest) payable in respect of the Shares. </w:t>
      </w:r>
    </w:p>
    <w:p w14:paraId="1265FD09" w14:textId="52B2D281" w:rsidR="005B0D0E" w:rsidRPr="009E2269" w:rsidRDefault="005B0D0E" w:rsidP="00AE6299">
      <w:pPr>
        <w:pStyle w:val="NumberList11"/>
        <w:rPr>
          <w:rFonts w:asciiTheme="minorHAnsi" w:hAnsiTheme="minorHAnsi" w:cstheme="minorHAnsi"/>
        </w:rPr>
      </w:pPr>
      <w:bookmarkStart w:id="77" w:name="_Toc518574209"/>
      <w:r w:rsidRPr="009E2269">
        <w:rPr>
          <w:rFonts w:asciiTheme="minorHAnsi" w:hAnsiTheme="minorHAnsi" w:cstheme="minorHAnsi"/>
        </w:rPr>
        <w:t>Officer’s Statement Prima Facie Evidence</w:t>
      </w:r>
      <w:bookmarkEnd w:id="77"/>
      <w:r w:rsidRPr="009E2269">
        <w:rPr>
          <w:rFonts w:asciiTheme="minorHAnsi" w:hAnsiTheme="minorHAnsi" w:cstheme="minorHAnsi"/>
        </w:rPr>
        <w:t xml:space="preserve"> </w:t>
      </w:r>
    </w:p>
    <w:p w14:paraId="6DA8F631" w14:textId="77777777" w:rsidR="005B0D0E" w:rsidRPr="009E2269" w:rsidRDefault="005B0D0E" w:rsidP="00AE6299">
      <w:pPr>
        <w:pStyle w:val="ListParagraph"/>
        <w:ind w:left="709"/>
        <w:rPr>
          <w:rFonts w:cstheme="minorHAnsi"/>
        </w:rPr>
      </w:pPr>
      <w:r w:rsidRPr="009E2269">
        <w:rPr>
          <w:rFonts w:cstheme="minorHAnsi"/>
        </w:rPr>
        <w:t xml:space="preserve">A statement in writing declaring that the person making the statement is a Director or a Secretary of the Company, and that a Share in the Company has been duly forfeited on a date stated in the statement, is prima facie evidence of the facts stated in the statement as against all persons claiming to be entitled to the Share. </w:t>
      </w:r>
    </w:p>
    <w:p w14:paraId="05F9B149" w14:textId="0ABD98FD" w:rsidR="005B0D0E" w:rsidRPr="009E2269" w:rsidRDefault="005B0D0E" w:rsidP="00AE6299">
      <w:pPr>
        <w:pStyle w:val="NumberList11"/>
        <w:rPr>
          <w:rFonts w:asciiTheme="minorHAnsi" w:hAnsiTheme="minorHAnsi" w:cstheme="minorHAnsi"/>
        </w:rPr>
      </w:pPr>
      <w:bookmarkStart w:id="78" w:name="_Toc518574210"/>
      <w:r w:rsidRPr="009E2269">
        <w:rPr>
          <w:rFonts w:asciiTheme="minorHAnsi" w:hAnsiTheme="minorHAnsi" w:cstheme="minorHAnsi"/>
        </w:rPr>
        <w:t>Procedures</w:t>
      </w:r>
      <w:bookmarkEnd w:id="78"/>
      <w:r w:rsidRPr="009E2269">
        <w:rPr>
          <w:rFonts w:asciiTheme="minorHAnsi" w:hAnsiTheme="minorHAnsi" w:cstheme="minorHAnsi"/>
        </w:rPr>
        <w:t xml:space="preserve"> </w:t>
      </w:r>
    </w:p>
    <w:p w14:paraId="5712FE2E" w14:textId="77777777" w:rsidR="005B0D0E" w:rsidRPr="009E2269" w:rsidRDefault="005B0D0E" w:rsidP="00AE6299">
      <w:pPr>
        <w:pStyle w:val="ListParagraph"/>
        <w:ind w:left="709"/>
        <w:rPr>
          <w:rFonts w:cstheme="minorHAnsi"/>
        </w:rPr>
      </w:pPr>
      <w:r w:rsidRPr="009E2269">
        <w:rPr>
          <w:rFonts w:cstheme="minorHAnsi"/>
        </w:rPr>
        <w:t xml:space="preserve">The Company may receive the consideration (if any) given for a forfeited Share on any sale or disposition of the Share, execute a transfer of the Share in favour of the person to whom the Share is sold or disposed of and take all other steps necessary or desirable to transfer or dispose of those shares to the relevant transferee. Upon the execution of the transfer, the transferee shall be registered as the holder of the Share and is not bound to see to the application of any money paid as consideration. The title of the transferee to the Share is not affected by any irregularity or invalidity in connection with the forfeiture, sale or disposal of the Share. </w:t>
      </w:r>
    </w:p>
    <w:p w14:paraId="0EAE218D" w14:textId="72B43B0E" w:rsidR="005B0D0E" w:rsidRPr="009E2269" w:rsidRDefault="005B0D0E" w:rsidP="00AE6299">
      <w:pPr>
        <w:pStyle w:val="NumberList11"/>
        <w:rPr>
          <w:rFonts w:asciiTheme="minorHAnsi" w:hAnsiTheme="minorHAnsi" w:cstheme="minorHAnsi"/>
        </w:rPr>
      </w:pPr>
      <w:bookmarkStart w:id="79" w:name="_Toc518574211"/>
      <w:r w:rsidRPr="009E2269">
        <w:rPr>
          <w:rFonts w:asciiTheme="minorHAnsi" w:hAnsiTheme="minorHAnsi" w:cstheme="minorHAnsi"/>
        </w:rPr>
        <w:t>Listing Rules and ASX Settlement Operating Rules</w:t>
      </w:r>
      <w:bookmarkEnd w:id="79"/>
      <w:r w:rsidRPr="009E2269">
        <w:rPr>
          <w:rFonts w:asciiTheme="minorHAnsi" w:hAnsiTheme="minorHAnsi" w:cstheme="minorHAnsi"/>
        </w:rPr>
        <w:t xml:space="preserve"> </w:t>
      </w:r>
    </w:p>
    <w:p w14:paraId="4949D4D8" w14:textId="77777777" w:rsidR="005B0D0E" w:rsidRPr="009E2269" w:rsidRDefault="005B0D0E" w:rsidP="00AE6299">
      <w:pPr>
        <w:pStyle w:val="ListParagraph"/>
        <w:ind w:left="709"/>
        <w:rPr>
          <w:rFonts w:cstheme="minorHAnsi"/>
        </w:rPr>
      </w:pPr>
      <w:r w:rsidRPr="009E2269">
        <w:rPr>
          <w:rFonts w:cstheme="minorHAnsi"/>
        </w:rPr>
        <w:t xml:space="preserve">The Company shall comply with the Listing Rules with respect to forfeited Shares and may do all such things as may be necessary or appropriate for it to do under the ASX Settlement Operating Rules to protect any lien, charge or other right to which it may be entitled under any law or this Constitution. </w:t>
      </w:r>
    </w:p>
    <w:p w14:paraId="30774C45" w14:textId="3DF73847" w:rsidR="005B0D0E" w:rsidRPr="009E2269" w:rsidRDefault="005B0D0E" w:rsidP="00AE6299">
      <w:pPr>
        <w:pStyle w:val="NumberList11"/>
        <w:rPr>
          <w:rFonts w:asciiTheme="minorHAnsi" w:hAnsiTheme="minorHAnsi" w:cstheme="minorHAnsi"/>
        </w:rPr>
      </w:pPr>
      <w:bookmarkStart w:id="80" w:name="_Toc518574212"/>
      <w:r w:rsidRPr="009E2269">
        <w:rPr>
          <w:rFonts w:asciiTheme="minorHAnsi" w:hAnsiTheme="minorHAnsi" w:cstheme="minorHAnsi"/>
        </w:rPr>
        <w:t>Waive</w:t>
      </w:r>
      <w:bookmarkEnd w:id="80"/>
      <w:r w:rsidRPr="009E2269">
        <w:rPr>
          <w:rFonts w:asciiTheme="minorHAnsi" w:hAnsiTheme="minorHAnsi" w:cstheme="minorHAnsi"/>
        </w:rPr>
        <w:t xml:space="preserve"> </w:t>
      </w:r>
    </w:p>
    <w:p w14:paraId="6BB5B8D3" w14:textId="77777777" w:rsidR="005B0D0E" w:rsidRPr="009E2269" w:rsidRDefault="005B0D0E" w:rsidP="00AE6299">
      <w:pPr>
        <w:pStyle w:val="ListParagraph"/>
        <w:ind w:left="709"/>
        <w:rPr>
          <w:rFonts w:cstheme="minorHAnsi"/>
        </w:rPr>
      </w:pPr>
      <w:r w:rsidRPr="009E2269">
        <w:rPr>
          <w:rFonts w:cstheme="minorHAnsi"/>
        </w:rPr>
        <w:t xml:space="preserve">The Directors may: </w:t>
      </w:r>
    </w:p>
    <w:p w14:paraId="3580549D" w14:textId="065C9251" w:rsidR="005B0D0E" w:rsidRPr="009E2269" w:rsidRDefault="005B0D0E" w:rsidP="00895BF0">
      <w:pPr>
        <w:pStyle w:val="Numberlista"/>
        <w:numPr>
          <w:ilvl w:val="0"/>
          <w:numId w:val="21"/>
        </w:numPr>
        <w:ind w:left="1276" w:hanging="567"/>
        <w:rPr>
          <w:rFonts w:asciiTheme="minorHAnsi" w:hAnsiTheme="minorHAnsi" w:cstheme="minorHAnsi"/>
        </w:rPr>
      </w:pPr>
      <w:r w:rsidRPr="009E2269">
        <w:rPr>
          <w:rFonts w:asciiTheme="minorHAnsi" w:hAnsiTheme="minorHAnsi" w:cstheme="minorHAnsi"/>
        </w:rPr>
        <w:t xml:space="preserve">exempt a Share from all or part of this clause 7; </w:t>
      </w:r>
    </w:p>
    <w:p w14:paraId="173ADC7C" w14:textId="4C3E7DD7" w:rsidR="005B0D0E" w:rsidRPr="009E2269" w:rsidRDefault="005B0D0E" w:rsidP="00895BF0">
      <w:pPr>
        <w:pStyle w:val="Numberlista"/>
        <w:numPr>
          <w:ilvl w:val="0"/>
          <w:numId w:val="21"/>
        </w:numPr>
        <w:ind w:left="1276" w:hanging="567"/>
        <w:rPr>
          <w:rFonts w:asciiTheme="minorHAnsi" w:hAnsiTheme="minorHAnsi" w:cstheme="minorHAnsi"/>
        </w:rPr>
      </w:pPr>
      <w:r w:rsidRPr="009E2269">
        <w:rPr>
          <w:rFonts w:asciiTheme="minorHAnsi" w:hAnsiTheme="minorHAnsi" w:cstheme="minorHAnsi"/>
        </w:rPr>
        <w:t>waive or compromise all or part of any payment due to the C</w:t>
      </w:r>
      <w:r w:rsidR="00476AEE" w:rsidRPr="009E2269">
        <w:rPr>
          <w:rFonts w:asciiTheme="minorHAnsi" w:hAnsiTheme="minorHAnsi" w:cstheme="minorHAnsi"/>
        </w:rPr>
        <w:t>ompany under this clause 7; and</w:t>
      </w:r>
    </w:p>
    <w:p w14:paraId="725D4CFE" w14:textId="78270AD2" w:rsidR="005B0D0E" w:rsidRPr="009E2269" w:rsidRDefault="005B0D0E" w:rsidP="00895BF0">
      <w:pPr>
        <w:pStyle w:val="Numberlista"/>
        <w:numPr>
          <w:ilvl w:val="0"/>
          <w:numId w:val="21"/>
        </w:numPr>
        <w:ind w:left="1276" w:hanging="567"/>
        <w:rPr>
          <w:rFonts w:asciiTheme="minorHAnsi" w:hAnsiTheme="minorHAnsi" w:cstheme="minorHAnsi"/>
        </w:rPr>
      </w:pPr>
      <w:r w:rsidRPr="009E2269">
        <w:rPr>
          <w:rFonts w:asciiTheme="minorHAnsi" w:hAnsiTheme="minorHAnsi" w:cstheme="minorHAnsi"/>
        </w:rPr>
        <w:t xml:space="preserve">before a forfeited Share has been sold, reissued and otherwise disposed of, cancel the forfeiture on the conditions they decide. </w:t>
      </w:r>
    </w:p>
    <w:p w14:paraId="005F9D45" w14:textId="4082667A" w:rsidR="005B0D0E" w:rsidRPr="009E2269" w:rsidRDefault="005B0D0E" w:rsidP="00AE6299">
      <w:pPr>
        <w:pStyle w:val="NumberList1"/>
        <w:rPr>
          <w:rFonts w:asciiTheme="minorHAnsi" w:hAnsiTheme="minorHAnsi" w:cstheme="minorHAnsi"/>
        </w:rPr>
      </w:pPr>
      <w:bookmarkStart w:id="81" w:name="_Toc518574213"/>
      <w:r w:rsidRPr="009E2269">
        <w:rPr>
          <w:rFonts w:asciiTheme="minorHAnsi" w:hAnsiTheme="minorHAnsi" w:cstheme="minorHAnsi"/>
        </w:rPr>
        <w:lastRenderedPageBreak/>
        <w:t>TRANSFER OF SHARES</w:t>
      </w:r>
      <w:bookmarkEnd w:id="81"/>
      <w:r w:rsidRPr="009E2269">
        <w:rPr>
          <w:rFonts w:asciiTheme="minorHAnsi" w:hAnsiTheme="minorHAnsi" w:cstheme="minorHAnsi"/>
        </w:rPr>
        <w:t xml:space="preserve"> </w:t>
      </w:r>
    </w:p>
    <w:p w14:paraId="6F21103E" w14:textId="64025B34" w:rsidR="005B0D0E" w:rsidRPr="009E2269" w:rsidRDefault="005B0D0E" w:rsidP="00AE6299">
      <w:pPr>
        <w:pStyle w:val="NumberList11"/>
        <w:rPr>
          <w:rFonts w:asciiTheme="minorHAnsi" w:hAnsiTheme="minorHAnsi" w:cstheme="minorHAnsi"/>
        </w:rPr>
      </w:pPr>
      <w:bookmarkStart w:id="82" w:name="_Toc518574214"/>
      <w:r w:rsidRPr="009E2269">
        <w:rPr>
          <w:rFonts w:asciiTheme="minorHAnsi" w:hAnsiTheme="minorHAnsi" w:cstheme="minorHAnsi"/>
        </w:rPr>
        <w:t>Form of Transfer</w:t>
      </w:r>
      <w:bookmarkEnd w:id="82"/>
      <w:r w:rsidRPr="009E2269">
        <w:rPr>
          <w:rFonts w:asciiTheme="minorHAnsi" w:hAnsiTheme="minorHAnsi" w:cstheme="minorHAnsi"/>
        </w:rPr>
        <w:t xml:space="preserve"> </w:t>
      </w:r>
    </w:p>
    <w:p w14:paraId="627912DC" w14:textId="77777777" w:rsidR="005B0D0E" w:rsidRPr="009E2269" w:rsidRDefault="005B0D0E" w:rsidP="0070312E">
      <w:pPr>
        <w:pStyle w:val="ListParagraph"/>
        <w:keepNext/>
        <w:ind w:left="709"/>
        <w:rPr>
          <w:rFonts w:cstheme="minorHAnsi"/>
        </w:rPr>
      </w:pPr>
      <w:r w:rsidRPr="009E2269">
        <w:rPr>
          <w:rFonts w:cstheme="minorHAnsi"/>
        </w:rPr>
        <w:t xml:space="preserve">Subject to this Constitution, Shareholders may transfer any Share held by them by: </w:t>
      </w:r>
    </w:p>
    <w:p w14:paraId="59D55F35" w14:textId="0A6FD767" w:rsidR="005B0D0E" w:rsidRPr="009E2269" w:rsidRDefault="005B0D0E" w:rsidP="00895BF0">
      <w:pPr>
        <w:pStyle w:val="Numberlista"/>
        <w:numPr>
          <w:ilvl w:val="0"/>
          <w:numId w:val="23"/>
        </w:numPr>
        <w:ind w:left="1276" w:hanging="567"/>
        <w:rPr>
          <w:rFonts w:asciiTheme="minorHAnsi" w:hAnsiTheme="minorHAnsi" w:cstheme="minorHAnsi"/>
        </w:rPr>
      </w:pPr>
      <w:r w:rsidRPr="009E2269">
        <w:rPr>
          <w:rFonts w:asciiTheme="minorHAnsi" w:hAnsiTheme="minorHAnsi" w:cstheme="minorHAnsi"/>
        </w:rPr>
        <w:t xml:space="preserve">an ASX Settlement Transfer or any other method of transferring or dealing in Shares introduced by ASX or operated in accordance with the ASX Settlement Operating Rules or Listing Rules and in any such case recognised under the Corporations Act; or </w:t>
      </w:r>
    </w:p>
    <w:p w14:paraId="69B2538F" w14:textId="3B8A0901" w:rsidR="005B0D0E" w:rsidRPr="009E2269" w:rsidRDefault="005B0D0E" w:rsidP="00895BF0">
      <w:pPr>
        <w:pStyle w:val="Numberlista"/>
        <w:numPr>
          <w:ilvl w:val="0"/>
          <w:numId w:val="23"/>
        </w:numPr>
        <w:ind w:left="1276" w:hanging="567"/>
        <w:rPr>
          <w:rFonts w:asciiTheme="minorHAnsi" w:hAnsiTheme="minorHAnsi" w:cstheme="minorHAnsi"/>
        </w:rPr>
      </w:pPr>
      <w:r w:rsidRPr="009E2269">
        <w:rPr>
          <w:rFonts w:asciiTheme="minorHAnsi" w:hAnsiTheme="minorHAnsi" w:cstheme="minorHAnsi"/>
        </w:rPr>
        <w:t xml:space="preserve">an instrument in writing in any usual or common form or in any other form that the Directors approve. </w:t>
      </w:r>
    </w:p>
    <w:p w14:paraId="793C96F2" w14:textId="4FF955EA" w:rsidR="005B0D0E" w:rsidRPr="009E2269" w:rsidRDefault="005B0D0E" w:rsidP="00AE6299">
      <w:pPr>
        <w:pStyle w:val="NumberList11"/>
        <w:rPr>
          <w:rFonts w:asciiTheme="minorHAnsi" w:hAnsiTheme="minorHAnsi" w:cstheme="minorHAnsi"/>
        </w:rPr>
      </w:pPr>
      <w:bookmarkStart w:id="83" w:name="_Toc518574215"/>
      <w:r w:rsidRPr="009E2269">
        <w:rPr>
          <w:rFonts w:asciiTheme="minorHAnsi" w:hAnsiTheme="minorHAnsi" w:cstheme="minorHAnsi"/>
        </w:rPr>
        <w:t>CHESS Transfers</w:t>
      </w:r>
      <w:bookmarkEnd w:id="83"/>
      <w:r w:rsidRPr="009E2269">
        <w:rPr>
          <w:rFonts w:asciiTheme="minorHAnsi" w:hAnsiTheme="minorHAnsi" w:cstheme="minorHAnsi"/>
        </w:rPr>
        <w:t xml:space="preserve"> </w:t>
      </w:r>
    </w:p>
    <w:p w14:paraId="2477C7BD" w14:textId="3106D0AA" w:rsidR="005B0D0E" w:rsidRPr="009E2269" w:rsidRDefault="005B0D0E" w:rsidP="00895BF0">
      <w:pPr>
        <w:pStyle w:val="Numberlista"/>
        <w:numPr>
          <w:ilvl w:val="0"/>
          <w:numId w:val="24"/>
        </w:numPr>
        <w:ind w:left="1276" w:hanging="567"/>
        <w:rPr>
          <w:rFonts w:asciiTheme="minorHAnsi" w:hAnsiTheme="minorHAnsi" w:cstheme="minorHAnsi"/>
        </w:rPr>
      </w:pPr>
      <w:r w:rsidRPr="009E2269">
        <w:rPr>
          <w:rFonts w:asciiTheme="minorHAnsi" w:hAnsiTheme="minorHAnsi" w:cstheme="minorHAnsi"/>
        </w:rPr>
        <w:t xml:space="preserve">The Company must comply with all obligations imposed on the Company under the Corporations Act, the Listing Rules and the ASX Settlement Operating Rules in respect of an ASX Settlement Transfer or any other transfer of Shares. </w:t>
      </w:r>
    </w:p>
    <w:p w14:paraId="22366106" w14:textId="215BF484" w:rsidR="005B0D0E" w:rsidRPr="009E2269" w:rsidRDefault="005B0D0E" w:rsidP="00895BF0">
      <w:pPr>
        <w:pStyle w:val="Numberlista"/>
        <w:numPr>
          <w:ilvl w:val="0"/>
          <w:numId w:val="24"/>
        </w:numPr>
        <w:ind w:left="1276" w:hanging="567"/>
        <w:rPr>
          <w:rFonts w:asciiTheme="minorHAnsi" w:hAnsiTheme="minorHAnsi" w:cstheme="minorHAnsi"/>
        </w:rPr>
      </w:pPr>
      <w:r w:rsidRPr="009E2269">
        <w:rPr>
          <w:rFonts w:asciiTheme="minorHAnsi" w:hAnsiTheme="minorHAnsi" w:cstheme="minorHAnsi"/>
        </w:rPr>
        <w:t xml:space="preserve">Notwithstanding any other provision in this Constitution, the Company must not prevent, delay or interfere with the registration of an ASX Settlement Transfer or any other transfer of Shares. </w:t>
      </w:r>
    </w:p>
    <w:p w14:paraId="1B34E1F9" w14:textId="32BD5BD3" w:rsidR="005B0D0E" w:rsidRPr="009E2269" w:rsidRDefault="005B0D0E" w:rsidP="00AE6299">
      <w:pPr>
        <w:pStyle w:val="NumberList11"/>
        <w:rPr>
          <w:rFonts w:asciiTheme="minorHAnsi" w:hAnsiTheme="minorHAnsi" w:cstheme="minorHAnsi"/>
        </w:rPr>
      </w:pPr>
      <w:bookmarkStart w:id="84" w:name="_Toc518574216"/>
      <w:r w:rsidRPr="009E2269">
        <w:rPr>
          <w:rFonts w:asciiTheme="minorHAnsi" w:hAnsiTheme="minorHAnsi" w:cstheme="minorHAnsi"/>
        </w:rPr>
        <w:t>Participation in CHESS</w:t>
      </w:r>
      <w:bookmarkEnd w:id="84"/>
      <w:r w:rsidRPr="009E2269">
        <w:rPr>
          <w:rFonts w:asciiTheme="minorHAnsi" w:hAnsiTheme="minorHAnsi" w:cstheme="minorHAnsi"/>
        </w:rPr>
        <w:t xml:space="preserve"> </w:t>
      </w:r>
    </w:p>
    <w:p w14:paraId="56CDC92C" w14:textId="77777777" w:rsidR="005B0D0E" w:rsidRPr="009E2269" w:rsidRDefault="005B0D0E" w:rsidP="00AE6299">
      <w:pPr>
        <w:pStyle w:val="ListParagraph"/>
        <w:ind w:left="709"/>
        <w:rPr>
          <w:rFonts w:cstheme="minorHAnsi"/>
        </w:rPr>
      </w:pPr>
      <w:r w:rsidRPr="009E2269">
        <w:rPr>
          <w:rFonts w:cstheme="minorHAnsi"/>
        </w:rPr>
        <w:t xml:space="preserve">The Directors may do anything they consider necessary or desirable and which is permitted under the Corporations Act, the Listing Rules and the ASX Settlement Operating Rules to facilitate participation by the Company in any system established or recognised by the Corporations Act and the Listing Rules or the ASX Settlement Operating Rules in respect of transfers of or dealings in marketable securities. </w:t>
      </w:r>
    </w:p>
    <w:p w14:paraId="2FAB9446" w14:textId="68625DDD" w:rsidR="005B0D0E" w:rsidRPr="009E2269" w:rsidRDefault="005B0D0E" w:rsidP="00AE6299">
      <w:pPr>
        <w:pStyle w:val="NumberList11"/>
        <w:rPr>
          <w:rFonts w:asciiTheme="minorHAnsi" w:hAnsiTheme="minorHAnsi" w:cstheme="minorHAnsi"/>
        </w:rPr>
      </w:pPr>
      <w:bookmarkStart w:id="85" w:name="_Toc518574217"/>
      <w:r w:rsidRPr="009E2269">
        <w:rPr>
          <w:rFonts w:asciiTheme="minorHAnsi" w:hAnsiTheme="minorHAnsi" w:cstheme="minorHAnsi"/>
        </w:rPr>
        <w:t>Registration Procedure</w:t>
      </w:r>
      <w:bookmarkEnd w:id="85"/>
      <w:r w:rsidRPr="009E2269">
        <w:rPr>
          <w:rFonts w:asciiTheme="minorHAnsi" w:hAnsiTheme="minorHAnsi" w:cstheme="minorHAnsi"/>
        </w:rPr>
        <w:t xml:space="preserve"> </w:t>
      </w:r>
    </w:p>
    <w:p w14:paraId="6463FB7F" w14:textId="77777777" w:rsidR="005B0D0E" w:rsidRPr="009E2269" w:rsidRDefault="005B0D0E" w:rsidP="00AE6299">
      <w:pPr>
        <w:pStyle w:val="ListParagraph"/>
        <w:ind w:left="709"/>
        <w:rPr>
          <w:rFonts w:cstheme="minorHAnsi"/>
        </w:rPr>
      </w:pPr>
      <w:r w:rsidRPr="009E2269">
        <w:rPr>
          <w:rFonts w:cstheme="minorHAnsi"/>
        </w:rPr>
        <w:t xml:space="preserve">Where an instrument of transfer referred to in clause 8.1(b) is to be used by a Shareholder to transfer Shares, the following provisions apply: </w:t>
      </w:r>
    </w:p>
    <w:p w14:paraId="6AB42E92" w14:textId="46480E9E" w:rsidR="005B0D0E" w:rsidRPr="009E2269" w:rsidRDefault="005B0D0E" w:rsidP="00895BF0">
      <w:pPr>
        <w:pStyle w:val="Numberlista"/>
        <w:numPr>
          <w:ilvl w:val="0"/>
          <w:numId w:val="25"/>
        </w:numPr>
        <w:ind w:left="1276" w:hanging="567"/>
        <w:rPr>
          <w:rFonts w:asciiTheme="minorHAnsi" w:hAnsiTheme="minorHAnsi" w:cstheme="minorHAnsi"/>
        </w:rPr>
      </w:pPr>
      <w:r w:rsidRPr="009E2269">
        <w:rPr>
          <w:rFonts w:asciiTheme="minorHAnsi" w:hAnsiTheme="minorHAnsi" w:cstheme="minorHAnsi"/>
        </w:rPr>
        <w:t xml:space="preserve">the instrument of transfer must be executed by or on behalf of both the transferor and the transferee unless it is </w:t>
      </w:r>
      <w:proofErr w:type="gramStart"/>
      <w:r w:rsidRPr="009E2269">
        <w:rPr>
          <w:rFonts w:asciiTheme="minorHAnsi" w:hAnsiTheme="minorHAnsi" w:cstheme="minorHAnsi"/>
        </w:rPr>
        <w:t>a sufficient</w:t>
      </w:r>
      <w:proofErr w:type="gramEnd"/>
      <w:r w:rsidRPr="009E2269">
        <w:rPr>
          <w:rFonts w:asciiTheme="minorHAnsi" w:hAnsiTheme="minorHAnsi" w:cstheme="minorHAnsi"/>
        </w:rPr>
        <w:t xml:space="preserve"> transfer of marketable securities within the meaning of the Corporations Act and any Duty duly paid if required by law; </w:t>
      </w:r>
    </w:p>
    <w:p w14:paraId="1D6B8569" w14:textId="1EB4B03C" w:rsidR="005B0D0E" w:rsidRPr="009E2269" w:rsidRDefault="005B0D0E" w:rsidP="00895BF0">
      <w:pPr>
        <w:pStyle w:val="Numberlista"/>
        <w:numPr>
          <w:ilvl w:val="0"/>
          <w:numId w:val="25"/>
        </w:numPr>
        <w:ind w:left="1276" w:hanging="567"/>
        <w:rPr>
          <w:rFonts w:asciiTheme="minorHAnsi" w:hAnsiTheme="minorHAnsi" w:cstheme="minorHAnsi"/>
        </w:rPr>
      </w:pPr>
      <w:r w:rsidRPr="009E2269">
        <w:rPr>
          <w:rFonts w:asciiTheme="minorHAnsi" w:hAnsiTheme="minorHAnsi" w:cstheme="minorHAnsi"/>
        </w:rPr>
        <w:t xml:space="preserve">the instrument of transfer shall be left at the Registered Office for registration accompanied by the certificate for the Shares to be transferred (if any) and such other evidence as the Directors may require </w:t>
      </w:r>
      <w:proofErr w:type="gramStart"/>
      <w:r w:rsidRPr="009E2269">
        <w:rPr>
          <w:rFonts w:asciiTheme="minorHAnsi" w:hAnsiTheme="minorHAnsi" w:cstheme="minorHAnsi"/>
        </w:rPr>
        <w:t>to prove</w:t>
      </w:r>
      <w:proofErr w:type="gramEnd"/>
      <w:r w:rsidRPr="009E2269">
        <w:rPr>
          <w:rFonts w:asciiTheme="minorHAnsi" w:hAnsiTheme="minorHAnsi" w:cstheme="minorHAnsi"/>
        </w:rPr>
        <w:t xml:space="preserve"> the title of the transferor and his right to transfer the shares; </w:t>
      </w:r>
    </w:p>
    <w:p w14:paraId="5D1F7A09" w14:textId="1CE0E9C1" w:rsidR="00987821" w:rsidRPr="009E2269" w:rsidRDefault="005B0D0E" w:rsidP="00895BF0">
      <w:pPr>
        <w:pStyle w:val="Numberlista"/>
        <w:numPr>
          <w:ilvl w:val="0"/>
          <w:numId w:val="25"/>
        </w:numPr>
        <w:ind w:left="1276" w:hanging="567"/>
        <w:rPr>
          <w:rFonts w:asciiTheme="minorHAnsi" w:hAnsiTheme="minorHAnsi" w:cstheme="minorHAnsi"/>
        </w:rPr>
      </w:pPr>
      <w:r w:rsidRPr="009E2269">
        <w:rPr>
          <w:rFonts w:asciiTheme="minorHAnsi" w:hAnsiTheme="minorHAnsi" w:cstheme="minorHAnsi"/>
        </w:rPr>
        <w:t xml:space="preserve">subject to clause 33, a reasonable fee may be charged on the registration of a transfer of Shares or other securities; and </w:t>
      </w:r>
    </w:p>
    <w:p w14:paraId="76970F8D" w14:textId="635F7F81" w:rsidR="005B0D0E" w:rsidRPr="009E2269" w:rsidRDefault="005B0D0E" w:rsidP="00895BF0">
      <w:pPr>
        <w:pStyle w:val="Numberlista"/>
        <w:numPr>
          <w:ilvl w:val="0"/>
          <w:numId w:val="25"/>
        </w:numPr>
        <w:ind w:left="1276" w:hanging="567"/>
        <w:rPr>
          <w:rFonts w:asciiTheme="minorHAnsi" w:hAnsiTheme="minorHAnsi" w:cstheme="minorHAnsi"/>
        </w:rPr>
      </w:pPr>
      <w:r w:rsidRPr="009E2269">
        <w:rPr>
          <w:rFonts w:asciiTheme="minorHAnsi" w:hAnsiTheme="minorHAnsi" w:cstheme="minorHAnsi"/>
        </w:rPr>
        <w:t xml:space="preserve">on registration of a transfer of Shares, the Company must cancel the old certificate (if any). </w:t>
      </w:r>
    </w:p>
    <w:p w14:paraId="1C3C807F" w14:textId="7221AA2B" w:rsidR="005B0D0E" w:rsidRPr="009E2269" w:rsidRDefault="005B0D0E" w:rsidP="00AE6299">
      <w:pPr>
        <w:pStyle w:val="NumberList11"/>
        <w:rPr>
          <w:rFonts w:asciiTheme="minorHAnsi" w:hAnsiTheme="minorHAnsi" w:cstheme="minorHAnsi"/>
        </w:rPr>
      </w:pPr>
      <w:bookmarkStart w:id="86" w:name="_Toc518574218"/>
      <w:r w:rsidRPr="009E2269">
        <w:rPr>
          <w:rFonts w:asciiTheme="minorHAnsi" w:hAnsiTheme="minorHAnsi" w:cstheme="minorHAnsi"/>
        </w:rPr>
        <w:t>Power to Refuse to Register</w:t>
      </w:r>
      <w:bookmarkEnd w:id="86"/>
      <w:r w:rsidRPr="009E2269">
        <w:rPr>
          <w:rFonts w:asciiTheme="minorHAnsi" w:hAnsiTheme="minorHAnsi" w:cstheme="minorHAnsi"/>
        </w:rPr>
        <w:t xml:space="preserve"> </w:t>
      </w:r>
    </w:p>
    <w:p w14:paraId="581A4DBE" w14:textId="77777777" w:rsidR="005B0D0E" w:rsidRPr="009E2269" w:rsidRDefault="005B0D0E" w:rsidP="00AE6299">
      <w:pPr>
        <w:pStyle w:val="ListParagraph"/>
        <w:ind w:left="709"/>
        <w:rPr>
          <w:rFonts w:cstheme="minorHAnsi"/>
        </w:rPr>
      </w:pPr>
      <w:r w:rsidRPr="009E2269">
        <w:rPr>
          <w:rFonts w:cstheme="minorHAnsi"/>
        </w:rPr>
        <w:t xml:space="preserve">The Directors may refuse to register any transfer of Shares (other than an ASX Settlement Transfer) where: </w:t>
      </w:r>
    </w:p>
    <w:p w14:paraId="0425686A" w14:textId="0F351E44" w:rsidR="005B0D0E" w:rsidRPr="009E2269" w:rsidRDefault="005B0D0E" w:rsidP="00895BF0">
      <w:pPr>
        <w:pStyle w:val="Numberlista"/>
        <w:numPr>
          <w:ilvl w:val="0"/>
          <w:numId w:val="26"/>
        </w:numPr>
        <w:ind w:left="1276" w:hanging="567"/>
        <w:rPr>
          <w:rFonts w:asciiTheme="minorHAnsi" w:hAnsiTheme="minorHAnsi" w:cstheme="minorHAnsi"/>
        </w:rPr>
      </w:pPr>
      <w:r w:rsidRPr="009E2269">
        <w:rPr>
          <w:rFonts w:asciiTheme="minorHAnsi" w:hAnsiTheme="minorHAnsi" w:cstheme="minorHAnsi"/>
        </w:rPr>
        <w:lastRenderedPageBreak/>
        <w:t>the Listing Rules permit the Company to do so</w:t>
      </w:r>
      <w:r w:rsidR="00987821" w:rsidRPr="0070312E">
        <w:rPr>
          <w:rFonts w:asciiTheme="minorHAnsi" w:hAnsiTheme="minorHAnsi" w:cstheme="minorHAnsi"/>
          <w:vertAlign w:val="superscript"/>
        </w:rPr>
        <w:footnoteReference w:id="17"/>
      </w:r>
      <w:r w:rsidRPr="009E2269">
        <w:rPr>
          <w:rFonts w:asciiTheme="minorHAnsi" w:hAnsiTheme="minorHAnsi" w:cstheme="minorHAnsi"/>
        </w:rPr>
        <w:t xml:space="preserve">; </w:t>
      </w:r>
    </w:p>
    <w:p w14:paraId="59E6BC2B" w14:textId="2DED3616" w:rsidR="005B0D0E" w:rsidRPr="009E2269" w:rsidRDefault="005B0D0E" w:rsidP="00895BF0">
      <w:pPr>
        <w:pStyle w:val="Numberlista"/>
        <w:numPr>
          <w:ilvl w:val="0"/>
          <w:numId w:val="26"/>
        </w:numPr>
        <w:ind w:left="1276" w:hanging="567"/>
        <w:rPr>
          <w:rFonts w:asciiTheme="minorHAnsi" w:hAnsiTheme="minorHAnsi" w:cstheme="minorHAnsi"/>
        </w:rPr>
      </w:pPr>
      <w:r w:rsidRPr="009E2269">
        <w:rPr>
          <w:rFonts w:asciiTheme="minorHAnsi" w:hAnsiTheme="minorHAnsi" w:cstheme="minorHAnsi"/>
        </w:rPr>
        <w:t xml:space="preserve">the Listing Rules require the Company to do so; or </w:t>
      </w:r>
    </w:p>
    <w:p w14:paraId="03CDB0B7" w14:textId="713A7428" w:rsidR="005B0D0E" w:rsidRPr="009E2269" w:rsidRDefault="005B0D0E" w:rsidP="00895BF0">
      <w:pPr>
        <w:pStyle w:val="Numberlista"/>
        <w:numPr>
          <w:ilvl w:val="0"/>
          <w:numId w:val="26"/>
        </w:numPr>
        <w:ind w:left="1276" w:hanging="567"/>
        <w:rPr>
          <w:rFonts w:asciiTheme="minorHAnsi" w:hAnsiTheme="minorHAnsi" w:cstheme="minorHAnsi"/>
        </w:rPr>
      </w:pPr>
      <w:r w:rsidRPr="009E2269">
        <w:rPr>
          <w:rFonts w:asciiTheme="minorHAnsi" w:hAnsiTheme="minorHAnsi" w:cstheme="minorHAnsi"/>
        </w:rPr>
        <w:t xml:space="preserve">the transfer is a transfer of Restricted Securities which is or might be in breach of the Listing Rules or any escrow agreement </w:t>
      </w:r>
      <w:proofErr w:type="gramStart"/>
      <w:r w:rsidRPr="009E2269">
        <w:rPr>
          <w:rFonts w:asciiTheme="minorHAnsi" w:hAnsiTheme="minorHAnsi" w:cstheme="minorHAnsi"/>
        </w:rPr>
        <w:t>entered into</w:t>
      </w:r>
      <w:proofErr w:type="gramEnd"/>
      <w:r w:rsidRPr="009E2269">
        <w:rPr>
          <w:rFonts w:asciiTheme="minorHAnsi" w:hAnsiTheme="minorHAnsi" w:cstheme="minorHAnsi"/>
        </w:rPr>
        <w:t xml:space="preserve"> by the Company in relation to such Restricted Securities pursuant to the Listing Rules. </w:t>
      </w:r>
    </w:p>
    <w:p w14:paraId="05010FF6" w14:textId="0FADFB55" w:rsidR="005B0D0E" w:rsidRPr="009E2269" w:rsidRDefault="005B0D0E" w:rsidP="00AE6299">
      <w:pPr>
        <w:pStyle w:val="ListParagraph"/>
        <w:ind w:left="709"/>
        <w:rPr>
          <w:rFonts w:cstheme="minorHAnsi"/>
        </w:rPr>
      </w:pPr>
      <w:r w:rsidRPr="009E2269">
        <w:rPr>
          <w:rFonts w:cstheme="minorHAnsi"/>
        </w:rPr>
        <w:t>Where the Directors refuse to register a transfer in accordance with this clause, they shall send notice of the refusal and the precise reasons for the refusal to the transferee and the lodging broker (if any) in accordance with the Listing Rules.</w:t>
      </w:r>
      <w:r w:rsidR="00987821" w:rsidRPr="009E2269">
        <w:rPr>
          <w:rStyle w:val="FootnoteReference"/>
          <w:rFonts w:cstheme="minorHAnsi"/>
        </w:rPr>
        <w:footnoteReference w:id="18"/>
      </w:r>
      <w:r w:rsidRPr="009E2269">
        <w:rPr>
          <w:rFonts w:cstheme="minorHAnsi"/>
        </w:rPr>
        <w:t xml:space="preserve"> </w:t>
      </w:r>
    </w:p>
    <w:p w14:paraId="14CDFBAE" w14:textId="61D48BD0" w:rsidR="005B0D0E" w:rsidRPr="009E2269" w:rsidRDefault="005B0D0E" w:rsidP="00AE6299">
      <w:pPr>
        <w:pStyle w:val="NumberList11"/>
        <w:rPr>
          <w:rFonts w:asciiTheme="minorHAnsi" w:hAnsiTheme="minorHAnsi" w:cstheme="minorHAnsi"/>
        </w:rPr>
      </w:pPr>
      <w:bookmarkStart w:id="87" w:name="_Toc518574219"/>
      <w:r w:rsidRPr="009E2269">
        <w:rPr>
          <w:rFonts w:asciiTheme="minorHAnsi" w:hAnsiTheme="minorHAnsi" w:cstheme="minorHAnsi"/>
        </w:rPr>
        <w:t>Closure of Register</w:t>
      </w:r>
      <w:bookmarkEnd w:id="87"/>
      <w:r w:rsidRPr="009E2269">
        <w:rPr>
          <w:rFonts w:asciiTheme="minorHAnsi" w:hAnsiTheme="minorHAnsi" w:cstheme="minorHAnsi"/>
        </w:rPr>
        <w:t xml:space="preserve"> </w:t>
      </w:r>
    </w:p>
    <w:p w14:paraId="3D3CF53D" w14:textId="77777777" w:rsidR="005B0D0E" w:rsidRPr="009E2269" w:rsidRDefault="005B0D0E" w:rsidP="00AE6299">
      <w:pPr>
        <w:pStyle w:val="ListParagraph"/>
        <w:ind w:left="709"/>
        <w:rPr>
          <w:rFonts w:cstheme="minorHAnsi"/>
        </w:rPr>
      </w:pPr>
      <w:r w:rsidRPr="009E2269">
        <w:rPr>
          <w:rFonts w:cstheme="minorHAnsi"/>
        </w:rPr>
        <w:t xml:space="preserve">Subject to the Listing Rules and the ASX Settlement Operating Rules, the Register of Shareholders may be closed during such time as the Directors may determine, not exceeding 30 days in each calendar year or any one period of more than 5 consecutive Business Days. </w:t>
      </w:r>
    </w:p>
    <w:p w14:paraId="6698F362" w14:textId="0179145D" w:rsidR="005B0D0E" w:rsidRPr="009E2269" w:rsidRDefault="005B0D0E" w:rsidP="00AE6299">
      <w:pPr>
        <w:pStyle w:val="NumberList11"/>
        <w:rPr>
          <w:rFonts w:asciiTheme="minorHAnsi" w:hAnsiTheme="minorHAnsi" w:cstheme="minorHAnsi"/>
        </w:rPr>
      </w:pPr>
      <w:bookmarkStart w:id="88" w:name="_Toc518574220"/>
      <w:r w:rsidRPr="009E2269">
        <w:rPr>
          <w:rFonts w:asciiTheme="minorHAnsi" w:hAnsiTheme="minorHAnsi" w:cstheme="minorHAnsi"/>
        </w:rPr>
        <w:t>Retention of Transfers by Company</w:t>
      </w:r>
      <w:bookmarkEnd w:id="88"/>
      <w:r w:rsidRPr="009E2269">
        <w:rPr>
          <w:rFonts w:asciiTheme="minorHAnsi" w:hAnsiTheme="minorHAnsi" w:cstheme="minorHAnsi"/>
        </w:rPr>
        <w:t xml:space="preserve"> </w:t>
      </w:r>
    </w:p>
    <w:p w14:paraId="14BDE8B8" w14:textId="77777777" w:rsidR="005B0D0E" w:rsidRPr="009E2269" w:rsidRDefault="005B0D0E" w:rsidP="00AE6299">
      <w:pPr>
        <w:pStyle w:val="ListParagraph"/>
        <w:ind w:left="709"/>
        <w:rPr>
          <w:rFonts w:cstheme="minorHAnsi"/>
        </w:rPr>
      </w:pPr>
      <w:r w:rsidRPr="009E2269">
        <w:rPr>
          <w:rFonts w:cstheme="minorHAnsi"/>
        </w:rPr>
        <w:t xml:space="preserve">All instruments of transfer which are registered will be retained by the Company, but any instrument of transfer which the Directors decline or refuse to register (except in the case of fraud) shall on demand be returned to the transferee. </w:t>
      </w:r>
    </w:p>
    <w:p w14:paraId="5495A6D2" w14:textId="14C09BCC" w:rsidR="005B0D0E" w:rsidRPr="009E2269" w:rsidRDefault="005B0D0E" w:rsidP="00AE6299">
      <w:pPr>
        <w:pStyle w:val="NumberList11"/>
        <w:rPr>
          <w:rFonts w:asciiTheme="minorHAnsi" w:hAnsiTheme="minorHAnsi" w:cstheme="minorHAnsi"/>
        </w:rPr>
      </w:pPr>
      <w:bookmarkStart w:id="89" w:name="_Toc518574221"/>
      <w:r w:rsidRPr="009E2269">
        <w:rPr>
          <w:rFonts w:asciiTheme="minorHAnsi" w:hAnsiTheme="minorHAnsi" w:cstheme="minorHAnsi"/>
        </w:rPr>
        <w:t>Power to suspend registration of transfers</w:t>
      </w:r>
      <w:bookmarkEnd w:id="89"/>
      <w:r w:rsidRPr="009E2269">
        <w:rPr>
          <w:rFonts w:asciiTheme="minorHAnsi" w:hAnsiTheme="minorHAnsi" w:cstheme="minorHAnsi"/>
        </w:rPr>
        <w:t xml:space="preserve"> </w:t>
      </w:r>
    </w:p>
    <w:p w14:paraId="0C2DA72D" w14:textId="77777777" w:rsidR="005B0D0E" w:rsidRPr="009E2269" w:rsidRDefault="005B0D0E" w:rsidP="00AE6299">
      <w:pPr>
        <w:pStyle w:val="ListParagraph"/>
        <w:ind w:left="709"/>
        <w:rPr>
          <w:rFonts w:cstheme="minorHAnsi"/>
        </w:rPr>
      </w:pPr>
      <w:r w:rsidRPr="009E2269">
        <w:rPr>
          <w:rFonts w:cstheme="minorHAnsi"/>
        </w:rPr>
        <w:t xml:space="preserve">The Directors may suspend the registration of transfers at any times, and for any periods, permitted by the ASX Settlement Operating Rules that they decide. </w:t>
      </w:r>
    </w:p>
    <w:p w14:paraId="4E731781" w14:textId="25845C75" w:rsidR="005B0D0E" w:rsidRPr="009E2269" w:rsidRDefault="005B0D0E" w:rsidP="00AE6299">
      <w:pPr>
        <w:pStyle w:val="NumberList11"/>
        <w:rPr>
          <w:rFonts w:asciiTheme="minorHAnsi" w:hAnsiTheme="minorHAnsi" w:cstheme="minorHAnsi"/>
        </w:rPr>
      </w:pPr>
      <w:bookmarkStart w:id="90" w:name="_Toc518574222"/>
      <w:r w:rsidRPr="009E2269">
        <w:rPr>
          <w:rFonts w:asciiTheme="minorHAnsi" w:hAnsiTheme="minorHAnsi" w:cstheme="minorHAnsi"/>
        </w:rPr>
        <w:t>Powers of Attorney</w:t>
      </w:r>
      <w:bookmarkEnd w:id="90"/>
      <w:r w:rsidRPr="009E2269">
        <w:rPr>
          <w:rFonts w:asciiTheme="minorHAnsi" w:hAnsiTheme="minorHAnsi" w:cstheme="minorHAnsi"/>
        </w:rPr>
        <w:t xml:space="preserve"> </w:t>
      </w:r>
    </w:p>
    <w:p w14:paraId="7563974D" w14:textId="587D72CE" w:rsidR="005B0D0E" w:rsidRPr="009E2269" w:rsidRDefault="005B0D0E" w:rsidP="004535A8">
      <w:pPr>
        <w:pStyle w:val="ListParagraph"/>
        <w:ind w:left="709"/>
        <w:rPr>
          <w:rFonts w:cstheme="minorHAnsi"/>
        </w:rPr>
      </w:pPr>
      <w:r w:rsidRPr="009E2269">
        <w:rPr>
          <w:rFonts w:cstheme="minorHAnsi"/>
        </w:rPr>
        <w:t>Any power of attorney granted by a Shareholder empowering the recipient to transfer Shares which may be lodged, produced or exhibited to the Company or any Officer of the Company will be taken and deemed to continue and remain in full force and effect, as between the Company and the grantor of that power, and the power of attorney may be acted on, until express notice in writing that it has been revoked or notice of the death of the grantor has been given and lodged at the Office or at the place where the Re</w:t>
      </w:r>
      <w:r w:rsidR="004535A8" w:rsidRPr="009E2269">
        <w:rPr>
          <w:rFonts w:cstheme="minorHAnsi"/>
        </w:rPr>
        <w:t>gister of Shareholders is kept.</w:t>
      </w:r>
    </w:p>
    <w:p w14:paraId="08B06554" w14:textId="20ABBEDD" w:rsidR="005B0D0E" w:rsidRPr="009E2269" w:rsidRDefault="005B0D0E" w:rsidP="00AE6299">
      <w:pPr>
        <w:pStyle w:val="NumberList11"/>
        <w:rPr>
          <w:rFonts w:asciiTheme="minorHAnsi" w:hAnsiTheme="minorHAnsi" w:cstheme="minorHAnsi"/>
        </w:rPr>
      </w:pPr>
      <w:bookmarkStart w:id="91" w:name="_Toc518574223"/>
      <w:r w:rsidRPr="009E2269">
        <w:rPr>
          <w:rFonts w:asciiTheme="minorHAnsi" w:hAnsiTheme="minorHAnsi" w:cstheme="minorHAnsi"/>
        </w:rPr>
        <w:t>Other Securities</w:t>
      </w:r>
      <w:bookmarkEnd w:id="91"/>
      <w:r w:rsidRPr="009E2269">
        <w:rPr>
          <w:rFonts w:asciiTheme="minorHAnsi" w:hAnsiTheme="minorHAnsi" w:cstheme="minorHAnsi"/>
        </w:rPr>
        <w:t xml:space="preserve"> </w:t>
      </w:r>
    </w:p>
    <w:p w14:paraId="722C00D5" w14:textId="77777777" w:rsidR="005B0D0E" w:rsidRPr="009E2269" w:rsidRDefault="005B0D0E" w:rsidP="00AE6299">
      <w:pPr>
        <w:pStyle w:val="ListParagraph"/>
        <w:ind w:left="709"/>
        <w:rPr>
          <w:rFonts w:cstheme="minorHAnsi"/>
        </w:rPr>
      </w:pPr>
      <w:r w:rsidRPr="009E2269">
        <w:rPr>
          <w:rFonts w:cstheme="minorHAnsi"/>
        </w:rPr>
        <w:t xml:space="preserve">The provisions of this clause 8 shall apply, with necessary alterations, to any other Listed Securities for the time being issued by the Company. </w:t>
      </w:r>
    </w:p>
    <w:p w14:paraId="1D28E9DC" w14:textId="2B0D2749" w:rsidR="005B0D0E" w:rsidRPr="009E2269" w:rsidRDefault="005B0D0E" w:rsidP="00AE6299">
      <w:pPr>
        <w:pStyle w:val="NumberList11"/>
        <w:rPr>
          <w:rFonts w:asciiTheme="minorHAnsi" w:hAnsiTheme="minorHAnsi" w:cstheme="minorHAnsi"/>
        </w:rPr>
      </w:pPr>
      <w:bookmarkStart w:id="92" w:name="_Toc518574224"/>
      <w:r w:rsidRPr="009E2269">
        <w:rPr>
          <w:rFonts w:asciiTheme="minorHAnsi" w:hAnsiTheme="minorHAnsi" w:cstheme="minorHAnsi"/>
        </w:rPr>
        <w:t>Branch Register</w:t>
      </w:r>
      <w:bookmarkEnd w:id="92"/>
      <w:r w:rsidRPr="009E2269">
        <w:rPr>
          <w:rFonts w:asciiTheme="minorHAnsi" w:hAnsiTheme="minorHAnsi" w:cstheme="minorHAnsi"/>
        </w:rPr>
        <w:t xml:space="preserve"> </w:t>
      </w:r>
    </w:p>
    <w:p w14:paraId="45A067C6" w14:textId="77777777" w:rsidR="005B0D0E" w:rsidRPr="009E2269" w:rsidRDefault="005B0D0E" w:rsidP="00AE6299">
      <w:pPr>
        <w:pStyle w:val="ListParagraph"/>
        <w:ind w:left="709"/>
        <w:rPr>
          <w:rFonts w:cstheme="minorHAnsi"/>
        </w:rPr>
      </w:pPr>
      <w:r w:rsidRPr="009E2269">
        <w:rPr>
          <w:rFonts w:cstheme="minorHAnsi"/>
        </w:rPr>
        <w:t xml:space="preserve">The Company may cause a Register of Shareholders to be kept in any place (including without limitation, a branch register) and the Directors may from time to time make such provisions as they (subject to the Corporations Act, the Listing Rules and the ASX Settlement Operating Rules) may think fit with respect to the keeping of any such Register. </w:t>
      </w:r>
    </w:p>
    <w:p w14:paraId="35BA0261" w14:textId="6E491B23" w:rsidR="005B0D0E" w:rsidRPr="009E2269" w:rsidRDefault="005B0D0E" w:rsidP="00AE6299">
      <w:pPr>
        <w:pStyle w:val="NumberList11"/>
        <w:rPr>
          <w:rFonts w:asciiTheme="minorHAnsi" w:hAnsiTheme="minorHAnsi" w:cstheme="minorHAnsi"/>
        </w:rPr>
      </w:pPr>
      <w:bookmarkStart w:id="93" w:name="_Toc518574225"/>
      <w:r w:rsidRPr="009E2269">
        <w:rPr>
          <w:rFonts w:asciiTheme="minorHAnsi" w:hAnsiTheme="minorHAnsi" w:cstheme="minorHAnsi"/>
        </w:rPr>
        <w:lastRenderedPageBreak/>
        <w:t>Compliance with ASX Settlement Operating Rules</w:t>
      </w:r>
      <w:bookmarkEnd w:id="93"/>
      <w:r w:rsidRPr="009E2269">
        <w:rPr>
          <w:rFonts w:asciiTheme="minorHAnsi" w:hAnsiTheme="minorHAnsi" w:cstheme="minorHAnsi"/>
        </w:rPr>
        <w:t xml:space="preserve"> </w:t>
      </w:r>
    </w:p>
    <w:p w14:paraId="3BFA08D9" w14:textId="77777777" w:rsidR="005B0D0E" w:rsidRPr="009E2269" w:rsidRDefault="005B0D0E" w:rsidP="00AE6299">
      <w:pPr>
        <w:pStyle w:val="ListParagraph"/>
        <w:ind w:left="709"/>
        <w:rPr>
          <w:rFonts w:cstheme="minorHAnsi"/>
        </w:rPr>
      </w:pPr>
      <w:r w:rsidRPr="009E2269">
        <w:rPr>
          <w:rFonts w:cstheme="minorHAnsi"/>
        </w:rPr>
        <w:t xml:space="preserve">The Company shall comply with the ASX Settlement Operating Rules and the Listing Rules in relation to all matters covered by those rules. </w:t>
      </w:r>
    </w:p>
    <w:p w14:paraId="02323CDC" w14:textId="124ACF58" w:rsidR="005B0D0E" w:rsidRPr="009E2269" w:rsidRDefault="005B0D0E" w:rsidP="00AE6299">
      <w:pPr>
        <w:pStyle w:val="NumberList11"/>
        <w:rPr>
          <w:rFonts w:asciiTheme="minorHAnsi" w:hAnsiTheme="minorHAnsi" w:cstheme="minorHAnsi"/>
        </w:rPr>
      </w:pPr>
      <w:bookmarkStart w:id="94" w:name="_Toc518574226"/>
      <w:r w:rsidRPr="009E2269">
        <w:rPr>
          <w:rFonts w:asciiTheme="minorHAnsi" w:hAnsiTheme="minorHAnsi" w:cstheme="minorHAnsi"/>
        </w:rPr>
        <w:t xml:space="preserve">Issuer Sponsored </w:t>
      </w:r>
      <w:proofErr w:type="spellStart"/>
      <w:r w:rsidRPr="009E2269">
        <w:rPr>
          <w:rFonts w:asciiTheme="minorHAnsi" w:hAnsiTheme="minorHAnsi" w:cstheme="minorHAnsi"/>
        </w:rPr>
        <w:t>Subregister</w:t>
      </w:r>
      <w:bookmarkEnd w:id="94"/>
      <w:proofErr w:type="spellEnd"/>
      <w:r w:rsidRPr="009E2269">
        <w:rPr>
          <w:rFonts w:asciiTheme="minorHAnsi" w:hAnsiTheme="minorHAnsi" w:cstheme="minorHAnsi"/>
        </w:rPr>
        <w:t xml:space="preserve"> </w:t>
      </w:r>
    </w:p>
    <w:p w14:paraId="5C557719" w14:textId="77777777" w:rsidR="005B0D0E" w:rsidRPr="009E2269" w:rsidRDefault="005B0D0E" w:rsidP="00AE6299">
      <w:pPr>
        <w:pStyle w:val="ListParagraph"/>
        <w:ind w:left="709"/>
        <w:rPr>
          <w:rFonts w:cstheme="minorHAnsi"/>
        </w:rPr>
      </w:pPr>
      <w:r w:rsidRPr="009E2269">
        <w:rPr>
          <w:rFonts w:cstheme="minorHAnsi"/>
        </w:rPr>
        <w:t xml:space="preserve">The Company may establish and maintain an issuer sponsored </w:t>
      </w:r>
      <w:proofErr w:type="spellStart"/>
      <w:r w:rsidRPr="009E2269">
        <w:rPr>
          <w:rFonts w:cstheme="minorHAnsi"/>
        </w:rPr>
        <w:t>subregister</w:t>
      </w:r>
      <w:proofErr w:type="spellEnd"/>
      <w:r w:rsidRPr="009E2269">
        <w:rPr>
          <w:rFonts w:cstheme="minorHAnsi"/>
        </w:rPr>
        <w:t xml:space="preserve"> in compliance with any relevant provisions of the Corporations Act, the Listing Rules or the ASX Settlement Operating Rules. </w:t>
      </w:r>
    </w:p>
    <w:p w14:paraId="55C6D63F" w14:textId="7E6741C2" w:rsidR="005B0D0E" w:rsidRPr="009E2269" w:rsidRDefault="005B0D0E" w:rsidP="00AE6299">
      <w:pPr>
        <w:pStyle w:val="NumberList11"/>
        <w:rPr>
          <w:rFonts w:asciiTheme="minorHAnsi" w:hAnsiTheme="minorHAnsi" w:cstheme="minorHAnsi"/>
        </w:rPr>
      </w:pPr>
      <w:bookmarkStart w:id="95" w:name="_Toc518574227"/>
      <w:r w:rsidRPr="009E2269">
        <w:rPr>
          <w:rFonts w:asciiTheme="minorHAnsi" w:hAnsiTheme="minorHAnsi" w:cstheme="minorHAnsi"/>
        </w:rPr>
        <w:t>Transferor Holds Shares until Registration of Transfer</w:t>
      </w:r>
      <w:bookmarkEnd w:id="95"/>
      <w:r w:rsidRPr="009E2269">
        <w:rPr>
          <w:rFonts w:asciiTheme="minorHAnsi" w:hAnsiTheme="minorHAnsi" w:cstheme="minorHAnsi"/>
        </w:rPr>
        <w:t xml:space="preserve"> </w:t>
      </w:r>
    </w:p>
    <w:p w14:paraId="48160966" w14:textId="77777777" w:rsidR="005B0D0E" w:rsidRPr="009E2269" w:rsidRDefault="005B0D0E" w:rsidP="00AE6299">
      <w:pPr>
        <w:pStyle w:val="ListParagraph"/>
        <w:ind w:left="709"/>
        <w:rPr>
          <w:rFonts w:cstheme="minorHAnsi"/>
        </w:rPr>
      </w:pPr>
      <w:r w:rsidRPr="009E2269">
        <w:rPr>
          <w:rFonts w:cstheme="minorHAnsi"/>
        </w:rPr>
        <w:t xml:space="preserve">A transferor of Shares remains the registered holder of the Shares transferred until an ASX Settlement Transfer has taken effect in accordance with the ASX Settlement Operating Rules or the transfer is registered in the name of the transferee and is entered in the Register of Shareholders in respect of them, whichever is the earlier. </w:t>
      </w:r>
    </w:p>
    <w:p w14:paraId="10737815" w14:textId="6D81D28D" w:rsidR="005B0D0E" w:rsidRPr="009E2269" w:rsidRDefault="005B0D0E" w:rsidP="00AE6299">
      <w:pPr>
        <w:pStyle w:val="NumberList11"/>
        <w:rPr>
          <w:rFonts w:asciiTheme="minorHAnsi" w:hAnsiTheme="minorHAnsi" w:cstheme="minorHAnsi"/>
        </w:rPr>
      </w:pPr>
      <w:bookmarkStart w:id="96" w:name="_Toc518574228"/>
      <w:r w:rsidRPr="009E2269">
        <w:rPr>
          <w:rFonts w:asciiTheme="minorHAnsi" w:hAnsiTheme="minorHAnsi" w:cstheme="minorHAnsi"/>
        </w:rPr>
        <w:t>Waive</w:t>
      </w:r>
      <w:bookmarkEnd w:id="96"/>
      <w:r w:rsidRPr="009E2269">
        <w:rPr>
          <w:rFonts w:asciiTheme="minorHAnsi" w:hAnsiTheme="minorHAnsi" w:cstheme="minorHAnsi"/>
        </w:rPr>
        <w:t xml:space="preserve"> </w:t>
      </w:r>
    </w:p>
    <w:p w14:paraId="38D271EE" w14:textId="77777777" w:rsidR="005B0D0E" w:rsidRPr="009E2269" w:rsidRDefault="005B0D0E" w:rsidP="00AE6299">
      <w:pPr>
        <w:pStyle w:val="ListParagraph"/>
        <w:ind w:left="709"/>
        <w:rPr>
          <w:rFonts w:cstheme="minorHAnsi"/>
        </w:rPr>
      </w:pPr>
      <w:r w:rsidRPr="009E2269">
        <w:rPr>
          <w:rFonts w:cstheme="minorHAnsi"/>
        </w:rPr>
        <w:t xml:space="preserve">The Directors may, to the extent the law permits, waive any of the requirements of this clause 8 and prescribe alternative requirements instead. </w:t>
      </w:r>
    </w:p>
    <w:p w14:paraId="7C69890E" w14:textId="134E5272" w:rsidR="005B0D0E" w:rsidRPr="009E2269" w:rsidRDefault="005B0D0E" w:rsidP="00AE6299">
      <w:pPr>
        <w:pStyle w:val="NumberList1"/>
        <w:rPr>
          <w:rFonts w:asciiTheme="minorHAnsi" w:hAnsiTheme="minorHAnsi" w:cstheme="minorHAnsi"/>
        </w:rPr>
      </w:pPr>
      <w:bookmarkStart w:id="97" w:name="_Toc518574229"/>
      <w:r w:rsidRPr="009E2269">
        <w:rPr>
          <w:rFonts w:asciiTheme="minorHAnsi" w:hAnsiTheme="minorHAnsi" w:cstheme="minorHAnsi"/>
        </w:rPr>
        <w:t>TRANSMISSION OF SHARES</w:t>
      </w:r>
      <w:bookmarkEnd w:id="97"/>
      <w:r w:rsidRPr="009E2269">
        <w:rPr>
          <w:rFonts w:asciiTheme="minorHAnsi" w:hAnsiTheme="minorHAnsi" w:cstheme="minorHAnsi"/>
        </w:rPr>
        <w:t xml:space="preserve"> </w:t>
      </w:r>
    </w:p>
    <w:p w14:paraId="77BBD6DE" w14:textId="6EAD7300" w:rsidR="005B0D0E" w:rsidRPr="009E2269" w:rsidRDefault="005B0D0E" w:rsidP="00AE6299">
      <w:pPr>
        <w:pStyle w:val="NumberList11"/>
        <w:rPr>
          <w:rFonts w:asciiTheme="minorHAnsi" w:hAnsiTheme="minorHAnsi" w:cstheme="minorHAnsi"/>
        </w:rPr>
      </w:pPr>
      <w:bookmarkStart w:id="98" w:name="_Toc518574230"/>
      <w:r w:rsidRPr="009E2269">
        <w:rPr>
          <w:rFonts w:asciiTheme="minorHAnsi" w:hAnsiTheme="minorHAnsi" w:cstheme="minorHAnsi"/>
        </w:rPr>
        <w:t>Death of Shareholder Leaving a Will</w:t>
      </w:r>
      <w:bookmarkEnd w:id="98"/>
      <w:r w:rsidRPr="009E2269">
        <w:rPr>
          <w:rFonts w:asciiTheme="minorHAnsi" w:hAnsiTheme="minorHAnsi" w:cstheme="minorHAnsi"/>
        </w:rPr>
        <w:t xml:space="preserve"> </w:t>
      </w:r>
    </w:p>
    <w:p w14:paraId="7C2EFB5B" w14:textId="757F8CFF" w:rsidR="005B0D0E" w:rsidRPr="009E2269" w:rsidRDefault="005B0D0E" w:rsidP="00AE6299">
      <w:pPr>
        <w:pStyle w:val="ListParagraph"/>
        <w:ind w:left="709"/>
        <w:rPr>
          <w:rFonts w:cstheme="minorHAnsi"/>
        </w:rPr>
      </w:pPr>
      <w:r w:rsidRPr="009E2269">
        <w:rPr>
          <w:rFonts w:cstheme="minorHAnsi"/>
        </w:rPr>
        <w:t xml:space="preserve">On the death of a Shareholder who leaves a will appointing an executor, the executor shall be entitled as from the date of death, and on behalf of the deceased Shareholder's estate, to the same dividends and other advantages and to the same rights whether in relation to meetings of the Company, or voting or otherwise, as the Shareholder would have been entitled to if he or she had not died, whether or not probate of the will has been granted. Nevertheless, if probate of the will is granted to a person or persons other than the executor first referred to in this clause 9, his or her executor's rights shall cease, and these rights shall only be exercisable by the person or persons to whom probate is granted as provided in clauses 9.2 and 9.3. The estate of a deceased Shareholder will not be released from any liability to the Company in respect of </w:t>
      </w:r>
      <w:r w:rsidR="00CC5F6C" w:rsidRPr="009E2269">
        <w:rPr>
          <w:rFonts w:cstheme="minorHAnsi"/>
        </w:rPr>
        <w:t>the Shares.</w:t>
      </w:r>
    </w:p>
    <w:p w14:paraId="5B003EEA" w14:textId="3978A3AE" w:rsidR="005B0D0E" w:rsidRPr="009E2269" w:rsidRDefault="005B0D0E" w:rsidP="00AE6299">
      <w:pPr>
        <w:pStyle w:val="NumberList11"/>
        <w:rPr>
          <w:rFonts w:asciiTheme="minorHAnsi" w:hAnsiTheme="minorHAnsi" w:cstheme="minorHAnsi"/>
        </w:rPr>
      </w:pPr>
      <w:bookmarkStart w:id="99" w:name="_Toc518574231"/>
      <w:r w:rsidRPr="009E2269">
        <w:rPr>
          <w:rFonts w:asciiTheme="minorHAnsi" w:hAnsiTheme="minorHAnsi" w:cstheme="minorHAnsi"/>
        </w:rPr>
        <w:t>Death or Bankruptcy of Shareholder or the Shareholder becomes of unsound mind</w:t>
      </w:r>
      <w:bookmarkEnd w:id="99"/>
      <w:r w:rsidRPr="009E2269">
        <w:rPr>
          <w:rFonts w:asciiTheme="minorHAnsi" w:hAnsiTheme="minorHAnsi" w:cstheme="minorHAnsi"/>
        </w:rPr>
        <w:t xml:space="preserve"> </w:t>
      </w:r>
    </w:p>
    <w:p w14:paraId="337A8F58" w14:textId="77777777" w:rsidR="005B0D0E" w:rsidRPr="009E2269" w:rsidRDefault="005B0D0E" w:rsidP="00AE6299">
      <w:pPr>
        <w:pStyle w:val="ListParagraph"/>
        <w:ind w:left="709"/>
        <w:rPr>
          <w:rFonts w:cstheme="minorHAnsi"/>
        </w:rPr>
      </w:pPr>
      <w:r w:rsidRPr="009E2269">
        <w:rPr>
          <w:rFonts w:cstheme="minorHAnsi"/>
        </w:rPr>
        <w:t xml:space="preserve">Subject to clause 9.1, where the registered holder of a Share dies, becomes bankrupt, or the Shareholder becomes of unsound mind, his or her personal representative or the trustee of his or her estate, as the case may be, shall be entitled upon the production of such information as is properly required by the Directors, to the same dividends and other advantages, and to the same rights (whether in relation to meetings of the Company, or to voting or otherwise), as the registered holder would have been entitled to if he or she had not died or become bankrupt. </w:t>
      </w:r>
    </w:p>
    <w:p w14:paraId="7FD9F1DD" w14:textId="4928979D" w:rsidR="005B0D0E" w:rsidRPr="009E2269" w:rsidRDefault="005B0D0E" w:rsidP="00AE6299">
      <w:pPr>
        <w:pStyle w:val="NumberList11"/>
        <w:rPr>
          <w:rFonts w:asciiTheme="minorHAnsi" w:hAnsiTheme="minorHAnsi" w:cstheme="minorHAnsi"/>
        </w:rPr>
      </w:pPr>
      <w:bookmarkStart w:id="100" w:name="_Toc518574232"/>
      <w:r w:rsidRPr="009E2269">
        <w:rPr>
          <w:rFonts w:asciiTheme="minorHAnsi" w:hAnsiTheme="minorHAnsi" w:cstheme="minorHAnsi"/>
        </w:rPr>
        <w:t>Registration by Transmission or to Beneficiary</w:t>
      </w:r>
      <w:bookmarkEnd w:id="100"/>
      <w:r w:rsidRPr="009E2269">
        <w:rPr>
          <w:rFonts w:asciiTheme="minorHAnsi" w:hAnsiTheme="minorHAnsi" w:cstheme="minorHAnsi"/>
        </w:rPr>
        <w:t xml:space="preserve"> </w:t>
      </w:r>
    </w:p>
    <w:p w14:paraId="6720B5C0" w14:textId="77777777" w:rsidR="005B0D0E" w:rsidRPr="009E2269" w:rsidRDefault="005B0D0E" w:rsidP="00AE6299">
      <w:pPr>
        <w:pStyle w:val="ListParagraph"/>
        <w:ind w:left="709"/>
        <w:rPr>
          <w:rFonts w:cstheme="minorHAnsi"/>
        </w:rPr>
      </w:pPr>
      <w:r w:rsidRPr="009E2269">
        <w:rPr>
          <w:rFonts w:cstheme="minorHAnsi"/>
        </w:rPr>
        <w:t xml:space="preserve">A person becoming entitled to a Share in consequence of the death or, subject to the </w:t>
      </w:r>
      <w:r w:rsidRPr="009E2269">
        <w:rPr>
          <w:rFonts w:cstheme="minorHAnsi"/>
          <w:i/>
          <w:iCs/>
        </w:rPr>
        <w:t>Bankruptcy Act 1966</w:t>
      </w:r>
      <w:r w:rsidRPr="009E2269">
        <w:rPr>
          <w:rFonts w:cstheme="minorHAnsi"/>
        </w:rPr>
        <w:t xml:space="preserve">, the bankruptcy of a Shareholder or the Shareholder becoming of an unsound mind may, upon information being produced that is properly required by the Directors, elect by written notice to the Company either to be registered himself or herself as holder of the Share or to have some other person nominated by the person registered as the </w:t>
      </w:r>
      <w:r w:rsidRPr="009E2269">
        <w:rPr>
          <w:rFonts w:cstheme="minorHAnsi"/>
        </w:rPr>
        <w:lastRenderedPageBreak/>
        <w:t xml:space="preserve">transferee of the Share. If this person elects to have another person registered, he or she shall execute a transfer of the Share to that other person. </w:t>
      </w:r>
    </w:p>
    <w:p w14:paraId="6CE97A5D" w14:textId="15E69488" w:rsidR="005B0D0E" w:rsidRPr="009E2269" w:rsidRDefault="005B0D0E" w:rsidP="00AE6299">
      <w:pPr>
        <w:pStyle w:val="NumberList11"/>
        <w:rPr>
          <w:rFonts w:asciiTheme="minorHAnsi" w:hAnsiTheme="minorHAnsi" w:cstheme="minorHAnsi"/>
        </w:rPr>
      </w:pPr>
      <w:bookmarkStart w:id="101" w:name="_Toc518574233"/>
      <w:r w:rsidRPr="009E2269">
        <w:rPr>
          <w:rFonts w:asciiTheme="minorHAnsi" w:hAnsiTheme="minorHAnsi" w:cstheme="minorHAnsi"/>
        </w:rPr>
        <w:t>Limitations to Apply</w:t>
      </w:r>
      <w:bookmarkEnd w:id="101"/>
      <w:r w:rsidRPr="009E2269">
        <w:rPr>
          <w:rFonts w:asciiTheme="minorHAnsi" w:hAnsiTheme="minorHAnsi" w:cstheme="minorHAnsi"/>
        </w:rPr>
        <w:t xml:space="preserve"> </w:t>
      </w:r>
    </w:p>
    <w:p w14:paraId="5408260A" w14:textId="77777777" w:rsidR="005B0D0E" w:rsidRPr="009E2269" w:rsidRDefault="005B0D0E" w:rsidP="00AE6299">
      <w:pPr>
        <w:pStyle w:val="ListParagraph"/>
        <w:ind w:left="709"/>
        <w:rPr>
          <w:rFonts w:cstheme="minorHAnsi"/>
        </w:rPr>
      </w:pPr>
      <w:r w:rsidRPr="009E2269">
        <w:rPr>
          <w:rFonts w:cstheme="minorHAnsi"/>
        </w:rPr>
        <w:t xml:space="preserve">All the limitations, restrictions and provisions of this Constitution relating to the right to transfer Shares and the registration of a transfer of Shares are applicable to any notice or transfer as if the death, bankruptcy of the Shareholder or on the Shareholder becoming of unsound mind had not occurred and the notice or transfer were a transfer signed by that Shareholder. </w:t>
      </w:r>
    </w:p>
    <w:p w14:paraId="57A828F8" w14:textId="34CFDCF7" w:rsidR="005B0D0E" w:rsidRPr="009E2269" w:rsidRDefault="005B0D0E" w:rsidP="00AE6299">
      <w:pPr>
        <w:pStyle w:val="NumberList11"/>
        <w:rPr>
          <w:rFonts w:asciiTheme="minorHAnsi" w:hAnsiTheme="minorHAnsi" w:cstheme="minorHAnsi"/>
        </w:rPr>
      </w:pPr>
      <w:bookmarkStart w:id="102" w:name="_Toc518574234"/>
      <w:r w:rsidRPr="009E2269">
        <w:rPr>
          <w:rFonts w:asciiTheme="minorHAnsi" w:hAnsiTheme="minorHAnsi" w:cstheme="minorHAnsi"/>
        </w:rPr>
        <w:t>Death of a Joint Holder</w:t>
      </w:r>
      <w:bookmarkEnd w:id="102"/>
      <w:r w:rsidRPr="009E2269">
        <w:rPr>
          <w:rFonts w:asciiTheme="minorHAnsi" w:hAnsiTheme="minorHAnsi" w:cstheme="minorHAnsi"/>
        </w:rPr>
        <w:t xml:space="preserve"> </w:t>
      </w:r>
    </w:p>
    <w:p w14:paraId="69389C0A" w14:textId="77777777" w:rsidR="005B0D0E" w:rsidRPr="009E2269" w:rsidRDefault="005B0D0E" w:rsidP="00AE6299">
      <w:pPr>
        <w:pStyle w:val="ListParagraph"/>
        <w:ind w:left="709"/>
        <w:rPr>
          <w:rFonts w:cstheme="minorHAnsi"/>
        </w:rPr>
      </w:pPr>
      <w:r w:rsidRPr="009E2269">
        <w:rPr>
          <w:rFonts w:cstheme="minorHAnsi"/>
        </w:rPr>
        <w:t xml:space="preserve">In the case of the death of a Shareholder who was a joint holder, the survivor or survivors shall be the only persons recognised by the Company as having any title to the deceased's interest in the Shares, but this clause 9.5 does not release the estate of a deceased joint holder from any liability in respect of a Share that had been jointly held by this person with one or more other persons. </w:t>
      </w:r>
    </w:p>
    <w:p w14:paraId="3BC725B1" w14:textId="39470222" w:rsidR="005B0D0E" w:rsidRPr="009E2269" w:rsidRDefault="005B0D0E" w:rsidP="00AE6299">
      <w:pPr>
        <w:pStyle w:val="NumberList11"/>
        <w:rPr>
          <w:rFonts w:asciiTheme="minorHAnsi" w:hAnsiTheme="minorHAnsi" w:cstheme="minorHAnsi"/>
        </w:rPr>
      </w:pPr>
      <w:bookmarkStart w:id="103" w:name="_Toc518574235"/>
      <w:r w:rsidRPr="009E2269">
        <w:rPr>
          <w:rFonts w:asciiTheme="minorHAnsi" w:hAnsiTheme="minorHAnsi" w:cstheme="minorHAnsi"/>
        </w:rPr>
        <w:t>Joint Personal Representatives</w:t>
      </w:r>
      <w:bookmarkEnd w:id="103"/>
      <w:r w:rsidRPr="009E2269">
        <w:rPr>
          <w:rFonts w:asciiTheme="minorHAnsi" w:hAnsiTheme="minorHAnsi" w:cstheme="minorHAnsi"/>
        </w:rPr>
        <w:t xml:space="preserve"> </w:t>
      </w:r>
    </w:p>
    <w:p w14:paraId="61FDCD04" w14:textId="77777777" w:rsidR="005B0D0E" w:rsidRPr="009E2269" w:rsidRDefault="005B0D0E" w:rsidP="00AE6299">
      <w:pPr>
        <w:pStyle w:val="ListParagraph"/>
        <w:ind w:left="709"/>
        <w:rPr>
          <w:rFonts w:cstheme="minorHAnsi"/>
        </w:rPr>
      </w:pPr>
      <w:r w:rsidRPr="009E2269">
        <w:rPr>
          <w:rFonts w:cstheme="minorHAnsi"/>
        </w:rPr>
        <w:t xml:space="preserve">Where two or more persons are jointly entitled to any Share in consequence of the death of the registered holder, they shall, </w:t>
      </w:r>
      <w:proofErr w:type="gramStart"/>
      <w:r w:rsidRPr="009E2269">
        <w:rPr>
          <w:rFonts w:cstheme="minorHAnsi"/>
        </w:rPr>
        <w:t>for the purpose of</w:t>
      </w:r>
      <w:proofErr w:type="gramEnd"/>
      <w:r w:rsidRPr="009E2269">
        <w:rPr>
          <w:rFonts w:cstheme="minorHAnsi"/>
        </w:rPr>
        <w:t xml:space="preserve"> this Constitution, be deemed to be joint holders of the Share. </w:t>
      </w:r>
    </w:p>
    <w:p w14:paraId="60AF0ADC" w14:textId="60B499D7" w:rsidR="005B0D0E" w:rsidRPr="009E2269" w:rsidRDefault="005B0D0E" w:rsidP="00AE6299">
      <w:pPr>
        <w:pStyle w:val="NumberList11"/>
        <w:rPr>
          <w:rFonts w:asciiTheme="minorHAnsi" w:hAnsiTheme="minorHAnsi" w:cstheme="minorHAnsi"/>
        </w:rPr>
      </w:pPr>
      <w:bookmarkStart w:id="104" w:name="_Toc518574236"/>
      <w:r w:rsidRPr="009E2269">
        <w:rPr>
          <w:rFonts w:asciiTheme="minorHAnsi" w:hAnsiTheme="minorHAnsi" w:cstheme="minorHAnsi"/>
        </w:rPr>
        <w:t>ASX Settlement Transfer</w:t>
      </w:r>
      <w:bookmarkEnd w:id="104"/>
      <w:r w:rsidRPr="009E2269">
        <w:rPr>
          <w:rFonts w:asciiTheme="minorHAnsi" w:hAnsiTheme="minorHAnsi" w:cstheme="minorHAnsi"/>
        </w:rPr>
        <w:t xml:space="preserve"> </w:t>
      </w:r>
    </w:p>
    <w:p w14:paraId="36409627" w14:textId="62A3B440" w:rsidR="005B0D0E" w:rsidRPr="009E2269" w:rsidRDefault="005B0D0E" w:rsidP="00AE6299">
      <w:pPr>
        <w:pStyle w:val="ListParagraph"/>
        <w:ind w:left="709"/>
        <w:rPr>
          <w:rFonts w:cstheme="minorHAnsi"/>
        </w:rPr>
      </w:pPr>
      <w:r w:rsidRPr="009E2269">
        <w:rPr>
          <w:rFonts w:cstheme="minorHAnsi"/>
        </w:rPr>
        <w:t>In the case of an ASX Settlement Transfer the provisions of this clause 9 are subject to any obligation imposed on the Company or the person entitled to the relevant Shares on the death or bankruptcy of a member by the Listing Rules, the ASX Settlem</w:t>
      </w:r>
      <w:r w:rsidR="00CC5F6C" w:rsidRPr="009E2269">
        <w:rPr>
          <w:rFonts w:cstheme="minorHAnsi"/>
        </w:rPr>
        <w:t>ent Operating Rules or any law.</w:t>
      </w:r>
    </w:p>
    <w:p w14:paraId="69A343CB" w14:textId="47D27414" w:rsidR="005B0D0E" w:rsidRPr="009E2269" w:rsidRDefault="005B0D0E" w:rsidP="00AE6299">
      <w:pPr>
        <w:pStyle w:val="NumberList11"/>
        <w:rPr>
          <w:rFonts w:asciiTheme="minorHAnsi" w:hAnsiTheme="minorHAnsi" w:cstheme="minorHAnsi"/>
        </w:rPr>
      </w:pPr>
      <w:bookmarkStart w:id="105" w:name="_Toc518574237"/>
      <w:r w:rsidRPr="009E2269">
        <w:rPr>
          <w:rFonts w:asciiTheme="minorHAnsi" w:hAnsiTheme="minorHAnsi" w:cstheme="minorHAnsi"/>
        </w:rPr>
        <w:t>Joint Holders</w:t>
      </w:r>
      <w:bookmarkEnd w:id="105"/>
      <w:r w:rsidRPr="009E2269">
        <w:rPr>
          <w:rFonts w:asciiTheme="minorHAnsi" w:hAnsiTheme="minorHAnsi" w:cstheme="minorHAnsi"/>
        </w:rPr>
        <w:t xml:space="preserve"> </w:t>
      </w:r>
    </w:p>
    <w:p w14:paraId="376CA37B" w14:textId="77777777" w:rsidR="005B0D0E" w:rsidRPr="009E2269" w:rsidRDefault="005B0D0E" w:rsidP="00AE6299">
      <w:pPr>
        <w:pStyle w:val="ListParagraph"/>
        <w:ind w:left="709"/>
        <w:rPr>
          <w:rFonts w:cstheme="minorHAnsi"/>
        </w:rPr>
      </w:pPr>
      <w:r w:rsidRPr="009E2269">
        <w:rPr>
          <w:rFonts w:cstheme="minorHAnsi"/>
        </w:rPr>
        <w:t xml:space="preserve">If more than three persons are registered as holders of Shares in the Company in the Register of Shareholders (or a request is made to register more than three persons), then only the first three persons will be regarded as holders of Shares in the Company and all other names will be disregarded by the Company for all purposes. </w:t>
      </w:r>
    </w:p>
    <w:p w14:paraId="5DC86C44" w14:textId="6A89A177" w:rsidR="005B0D0E" w:rsidRPr="009E2269" w:rsidRDefault="005B0D0E" w:rsidP="00AE6299">
      <w:pPr>
        <w:pStyle w:val="NumberList1"/>
        <w:rPr>
          <w:rFonts w:asciiTheme="minorHAnsi" w:hAnsiTheme="minorHAnsi" w:cstheme="minorHAnsi"/>
        </w:rPr>
      </w:pPr>
      <w:bookmarkStart w:id="106" w:name="_Toc518574238"/>
      <w:r w:rsidRPr="009E2269">
        <w:rPr>
          <w:rFonts w:asciiTheme="minorHAnsi" w:hAnsiTheme="minorHAnsi" w:cstheme="minorHAnsi"/>
        </w:rPr>
        <w:t>CHANGES TO CAPITAL STRUCTURE</w:t>
      </w:r>
      <w:bookmarkEnd w:id="106"/>
      <w:r w:rsidRPr="009E2269">
        <w:rPr>
          <w:rFonts w:asciiTheme="minorHAnsi" w:hAnsiTheme="minorHAnsi" w:cstheme="minorHAnsi"/>
        </w:rPr>
        <w:t xml:space="preserve"> </w:t>
      </w:r>
    </w:p>
    <w:p w14:paraId="6CEE4A96" w14:textId="292980FB" w:rsidR="005B0D0E" w:rsidRPr="009E2269" w:rsidRDefault="005B0D0E" w:rsidP="00AE6299">
      <w:pPr>
        <w:pStyle w:val="NumberList11"/>
        <w:rPr>
          <w:rFonts w:asciiTheme="minorHAnsi" w:hAnsiTheme="minorHAnsi" w:cstheme="minorHAnsi"/>
        </w:rPr>
      </w:pPr>
      <w:bookmarkStart w:id="107" w:name="_Toc518574239"/>
      <w:r w:rsidRPr="009E2269">
        <w:rPr>
          <w:rFonts w:asciiTheme="minorHAnsi" w:hAnsiTheme="minorHAnsi" w:cstheme="minorHAnsi"/>
        </w:rPr>
        <w:t>Alterations to Capital</w:t>
      </w:r>
      <w:bookmarkEnd w:id="107"/>
      <w:r w:rsidRPr="009E2269">
        <w:rPr>
          <w:rFonts w:asciiTheme="minorHAnsi" w:hAnsiTheme="minorHAnsi" w:cstheme="minorHAnsi"/>
        </w:rPr>
        <w:t xml:space="preserve"> </w:t>
      </w:r>
    </w:p>
    <w:p w14:paraId="0CB04D30"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and the Listing Rules, the Company may, by ordinary resolution: </w:t>
      </w:r>
    </w:p>
    <w:p w14:paraId="628DE51B" w14:textId="6FFF4A3C" w:rsidR="005B0D0E" w:rsidRPr="009E2269" w:rsidRDefault="005B0D0E" w:rsidP="00895BF0">
      <w:pPr>
        <w:pStyle w:val="Numberlista"/>
        <w:numPr>
          <w:ilvl w:val="0"/>
          <w:numId w:val="27"/>
        </w:numPr>
        <w:ind w:left="1276" w:hanging="567"/>
        <w:rPr>
          <w:rFonts w:asciiTheme="minorHAnsi" w:hAnsiTheme="minorHAnsi" w:cstheme="minorHAnsi"/>
        </w:rPr>
      </w:pPr>
      <w:r w:rsidRPr="009E2269">
        <w:rPr>
          <w:rFonts w:asciiTheme="minorHAnsi" w:hAnsiTheme="minorHAnsi" w:cstheme="minorHAnsi"/>
        </w:rPr>
        <w:t xml:space="preserve">issue new Shares of such amount specified in the resolution; </w:t>
      </w:r>
    </w:p>
    <w:p w14:paraId="789B1F43" w14:textId="43124165" w:rsidR="005B0D0E" w:rsidRPr="009E2269" w:rsidRDefault="005B0D0E" w:rsidP="00895BF0">
      <w:pPr>
        <w:pStyle w:val="Numberlista"/>
        <w:numPr>
          <w:ilvl w:val="0"/>
          <w:numId w:val="27"/>
        </w:numPr>
        <w:ind w:left="1276" w:hanging="567"/>
        <w:rPr>
          <w:rFonts w:asciiTheme="minorHAnsi" w:hAnsiTheme="minorHAnsi" w:cstheme="minorHAnsi"/>
        </w:rPr>
      </w:pPr>
      <w:r w:rsidRPr="009E2269">
        <w:rPr>
          <w:rFonts w:asciiTheme="minorHAnsi" w:hAnsiTheme="minorHAnsi" w:cstheme="minorHAnsi"/>
        </w:rPr>
        <w:t xml:space="preserve">consolidate and divide all or any of its Shares into Shares of larger amount than its existing Shares; </w:t>
      </w:r>
    </w:p>
    <w:p w14:paraId="720B411A" w14:textId="19C69E18" w:rsidR="005B0D0E" w:rsidRPr="009E2269" w:rsidRDefault="005B0D0E" w:rsidP="00895BF0">
      <w:pPr>
        <w:pStyle w:val="Numberlista"/>
        <w:numPr>
          <w:ilvl w:val="0"/>
          <w:numId w:val="27"/>
        </w:numPr>
        <w:ind w:left="1276" w:hanging="567"/>
        <w:rPr>
          <w:rFonts w:asciiTheme="minorHAnsi" w:hAnsiTheme="minorHAnsi" w:cstheme="minorHAnsi"/>
        </w:rPr>
      </w:pPr>
      <w:r w:rsidRPr="009E2269">
        <w:rPr>
          <w:rFonts w:asciiTheme="minorHAnsi" w:hAnsiTheme="minorHAnsi" w:cstheme="minorHAnsi"/>
        </w:rPr>
        <w:t xml:space="preserve">subject to the Listing Rules, sub-divide all or any of its Shares into Shares of smaller amount, but so that in the sub-division the proportion between the amount paid and the amount (if any) unpaid on each such Share of a smaller amount remains the same; and </w:t>
      </w:r>
    </w:p>
    <w:p w14:paraId="34CD74B6" w14:textId="15C44102" w:rsidR="005B0D0E" w:rsidRPr="009E2269" w:rsidRDefault="005B0D0E" w:rsidP="00895BF0">
      <w:pPr>
        <w:pStyle w:val="Numberlista"/>
        <w:numPr>
          <w:ilvl w:val="0"/>
          <w:numId w:val="27"/>
        </w:numPr>
        <w:ind w:left="1276" w:hanging="567"/>
        <w:rPr>
          <w:rFonts w:asciiTheme="minorHAnsi" w:hAnsiTheme="minorHAnsi" w:cstheme="minorHAnsi"/>
          <w:color w:val="auto"/>
        </w:rPr>
      </w:pPr>
      <w:r w:rsidRPr="009E2269">
        <w:rPr>
          <w:rFonts w:asciiTheme="minorHAnsi" w:hAnsiTheme="minorHAnsi" w:cstheme="minorHAnsi"/>
        </w:rPr>
        <w:lastRenderedPageBreak/>
        <w:t>cancel</w:t>
      </w:r>
      <w:r w:rsidRPr="009E2269">
        <w:rPr>
          <w:rFonts w:asciiTheme="minorHAnsi" w:hAnsiTheme="minorHAnsi" w:cstheme="minorHAnsi"/>
          <w:color w:val="auto"/>
        </w:rPr>
        <w:t xml:space="preserve"> Shares that, at the date of the passing of the resolution, have not been taken or agreed to be taken by any person or have been forfeited and, subject to the Corporations Act, reduce the amount of its share capital by the amount of the Shares so cancelled, </w:t>
      </w:r>
    </w:p>
    <w:p w14:paraId="4903441B" w14:textId="77777777" w:rsidR="005B0D0E" w:rsidRPr="009E2269" w:rsidRDefault="005B0D0E" w:rsidP="00AE6299">
      <w:pPr>
        <w:pStyle w:val="ListParagraph"/>
        <w:ind w:left="709"/>
        <w:rPr>
          <w:rFonts w:cstheme="minorHAnsi"/>
        </w:rPr>
      </w:pPr>
      <w:r w:rsidRPr="009E2269">
        <w:rPr>
          <w:rFonts w:cstheme="minorHAnsi"/>
        </w:rPr>
        <w:t xml:space="preserve">and the Directors may take such action as the Directors think fit to give effect to any resolution altering the Company’s share capital. </w:t>
      </w:r>
    </w:p>
    <w:p w14:paraId="1D589F6B" w14:textId="709AAA25" w:rsidR="005B0D0E" w:rsidRPr="009E2269" w:rsidRDefault="005B0D0E" w:rsidP="00AE6299">
      <w:pPr>
        <w:pStyle w:val="NumberList11"/>
        <w:rPr>
          <w:rFonts w:asciiTheme="minorHAnsi" w:hAnsiTheme="minorHAnsi" w:cstheme="minorHAnsi"/>
        </w:rPr>
      </w:pPr>
      <w:bookmarkStart w:id="108" w:name="_Toc518574240"/>
      <w:r w:rsidRPr="009E2269">
        <w:rPr>
          <w:rFonts w:asciiTheme="minorHAnsi" w:hAnsiTheme="minorHAnsi" w:cstheme="minorHAnsi"/>
        </w:rPr>
        <w:t>Reduction of Capital</w:t>
      </w:r>
      <w:bookmarkEnd w:id="108"/>
      <w:r w:rsidRPr="009E2269">
        <w:rPr>
          <w:rFonts w:asciiTheme="minorHAnsi" w:hAnsiTheme="minorHAnsi" w:cstheme="minorHAnsi"/>
        </w:rPr>
        <w:t xml:space="preserve"> </w:t>
      </w:r>
    </w:p>
    <w:p w14:paraId="6BE89D04"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and the Listing Rules, the Company may reduce its share capital in any way including, but not limited to, distributing to shareholders securities of any other body corporate and, on behalf of the shareholders, consenting to each shareholder becoming a member of that body corporate and agreeing to be bound by the constitution of that body corporate. </w:t>
      </w:r>
    </w:p>
    <w:p w14:paraId="55DC97CA" w14:textId="099190EF" w:rsidR="005B0D0E" w:rsidRPr="009E2269" w:rsidRDefault="005B0D0E" w:rsidP="00AE6299">
      <w:pPr>
        <w:pStyle w:val="NumberList11"/>
        <w:rPr>
          <w:rFonts w:asciiTheme="minorHAnsi" w:hAnsiTheme="minorHAnsi" w:cstheme="minorHAnsi"/>
        </w:rPr>
      </w:pPr>
      <w:bookmarkStart w:id="109" w:name="_Toc518574241"/>
      <w:r w:rsidRPr="009E2269">
        <w:rPr>
          <w:rFonts w:asciiTheme="minorHAnsi" w:hAnsiTheme="minorHAnsi" w:cstheme="minorHAnsi"/>
        </w:rPr>
        <w:t>Buy-Backs</w:t>
      </w:r>
      <w:bookmarkEnd w:id="109"/>
      <w:r w:rsidRPr="009E2269">
        <w:rPr>
          <w:rFonts w:asciiTheme="minorHAnsi" w:hAnsiTheme="minorHAnsi" w:cstheme="minorHAnsi"/>
        </w:rPr>
        <w:t xml:space="preserve"> </w:t>
      </w:r>
    </w:p>
    <w:p w14:paraId="0AB80B9C" w14:textId="5E6E8473" w:rsidR="005B0D0E" w:rsidRPr="009E2269" w:rsidRDefault="00A40C58" w:rsidP="00895BF0">
      <w:pPr>
        <w:pStyle w:val="Numberlista"/>
        <w:numPr>
          <w:ilvl w:val="0"/>
          <w:numId w:val="28"/>
        </w:numPr>
        <w:ind w:left="1276" w:hanging="567"/>
        <w:rPr>
          <w:rFonts w:asciiTheme="minorHAnsi" w:hAnsiTheme="minorHAnsi" w:cstheme="minorHAnsi"/>
        </w:rPr>
      </w:pPr>
      <w:r w:rsidRPr="009E2269">
        <w:rPr>
          <w:rFonts w:asciiTheme="minorHAnsi" w:hAnsiTheme="minorHAnsi" w:cstheme="minorHAnsi"/>
        </w:rPr>
        <w:t>I</w:t>
      </w:r>
      <w:r w:rsidR="005B0D0E" w:rsidRPr="009E2269">
        <w:rPr>
          <w:rFonts w:asciiTheme="minorHAnsi" w:hAnsiTheme="minorHAnsi" w:cstheme="minorHAnsi"/>
        </w:rPr>
        <w:t>n this clause “</w:t>
      </w:r>
      <w:r w:rsidR="005B0D0E" w:rsidRPr="009E2269">
        <w:rPr>
          <w:rFonts w:asciiTheme="minorHAnsi" w:hAnsiTheme="minorHAnsi" w:cstheme="minorHAnsi"/>
          <w:b/>
        </w:rPr>
        <w:t>Buy-Back Provisions</w:t>
      </w:r>
      <w:r w:rsidR="005B0D0E" w:rsidRPr="009E2269">
        <w:rPr>
          <w:rFonts w:asciiTheme="minorHAnsi" w:hAnsiTheme="minorHAnsi" w:cstheme="minorHAnsi"/>
        </w:rPr>
        <w:t xml:space="preserve">” means the provisions of Part 2J.1 Division 2 of the Corporations Act. </w:t>
      </w:r>
    </w:p>
    <w:p w14:paraId="51A21060" w14:textId="205EC42C" w:rsidR="005B0D0E" w:rsidRPr="009E2269" w:rsidRDefault="005B0D0E" w:rsidP="00895BF0">
      <w:pPr>
        <w:pStyle w:val="Numberlista"/>
        <w:numPr>
          <w:ilvl w:val="0"/>
          <w:numId w:val="28"/>
        </w:numPr>
        <w:ind w:left="1276" w:hanging="567"/>
        <w:rPr>
          <w:rFonts w:asciiTheme="minorHAnsi" w:hAnsiTheme="minorHAnsi" w:cstheme="minorHAnsi"/>
        </w:rPr>
      </w:pPr>
      <w:r w:rsidRPr="009E2269">
        <w:rPr>
          <w:rFonts w:asciiTheme="minorHAnsi" w:hAnsiTheme="minorHAnsi" w:cstheme="minorHAnsi"/>
        </w:rPr>
        <w:t xml:space="preserve">The Company may, subject to the Corporations Act and the Listing Rules and in accordance with the Buy-Back Provisions, purchase its own Shares on such terms and at such times as may be determined by the Directors from time to time. </w:t>
      </w:r>
    </w:p>
    <w:p w14:paraId="2397B3D8" w14:textId="0E9BA6D8" w:rsidR="005B0D0E" w:rsidRPr="009E2269" w:rsidRDefault="005B0D0E" w:rsidP="00895BF0">
      <w:pPr>
        <w:pStyle w:val="Numberlista"/>
        <w:numPr>
          <w:ilvl w:val="0"/>
          <w:numId w:val="28"/>
        </w:numPr>
        <w:ind w:left="1276" w:hanging="567"/>
        <w:rPr>
          <w:rFonts w:asciiTheme="minorHAnsi" w:hAnsiTheme="minorHAnsi" w:cstheme="minorHAnsi"/>
        </w:rPr>
      </w:pPr>
      <w:r w:rsidRPr="009E2269">
        <w:rPr>
          <w:rFonts w:asciiTheme="minorHAnsi" w:hAnsiTheme="minorHAnsi" w:cstheme="minorHAnsi"/>
        </w:rPr>
        <w:t xml:space="preserve">The Company may give financial assistance to any person or entity for the purchase of its own Shares in accordance with the Buy-Back Provisions on such terms and at such times as may be determined by the Directors from time to time. </w:t>
      </w:r>
    </w:p>
    <w:p w14:paraId="0DDB1A12" w14:textId="596DB7A5" w:rsidR="005B0D0E" w:rsidRPr="009E2269" w:rsidRDefault="005B0D0E" w:rsidP="00AE6299">
      <w:pPr>
        <w:pStyle w:val="NumberList11"/>
        <w:rPr>
          <w:rFonts w:asciiTheme="minorHAnsi" w:hAnsiTheme="minorHAnsi" w:cstheme="minorHAnsi"/>
        </w:rPr>
      </w:pPr>
      <w:bookmarkStart w:id="110" w:name="_Toc518574242"/>
      <w:r w:rsidRPr="009E2269">
        <w:rPr>
          <w:rFonts w:asciiTheme="minorHAnsi" w:hAnsiTheme="minorHAnsi" w:cstheme="minorHAnsi"/>
        </w:rPr>
        <w:t>Fractions</w:t>
      </w:r>
      <w:bookmarkEnd w:id="110"/>
      <w:r w:rsidRPr="009E2269">
        <w:rPr>
          <w:rFonts w:asciiTheme="minorHAnsi" w:hAnsiTheme="minorHAnsi" w:cstheme="minorHAnsi"/>
        </w:rPr>
        <w:t xml:space="preserve"> </w:t>
      </w:r>
    </w:p>
    <w:p w14:paraId="2983EBA6" w14:textId="77777777" w:rsidR="005B0D0E" w:rsidRPr="009E2269" w:rsidRDefault="005B0D0E" w:rsidP="00AE6299">
      <w:pPr>
        <w:pStyle w:val="ListParagraph"/>
        <w:ind w:left="709"/>
        <w:rPr>
          <w:rFonts w:cstheme="minorHAnsi"/>
        </w:rPr>
      </w:pPr>
      <w:r w:rsidRPr="009E2269">
        <w:rPr>
          <w:rFonts w:cstheme="minorHAnsi"/>
        </w:rPr>
        <w:t xml:space="preserve">If </w:t>
      </w:r>
      <w:proofErr w:type="gramStart"/>
      <w:r w:rsidRPr="009E2269">
        <w:rPr>
          <w:rFonts w:cstheme="minorHAnsi"/>
        </w:rPr>
        <w:t>as a result of</w:t>
      </w:r>
      <w:proofErr w:type="gramEnd"/>
      <w:r w:rsidRPr="009E2269">
        <w:rPr>
          <w:rFonts w:cstheme="minorHAnsi"/>
        </w:rPr>
        <w:t xml:space="preserve"> any issue of shares or any alteration to the Company’s share capital any Shareholders would become entitled to fractions of a share, the Directors may deal with those fractions as the Directors think fit including by: </w:t>
      </w:r>
    </w:p>
    <w:p w14:paraId="44F4013E" w14:textId="085344C6" w:rsidR="005B0D0E" w:rsidRPr="009E2269" w:rsidRDefault="005B0D0E" w:rsidP="00895BF0">
      <w:pPr>
        <w:pStyle w:val="Numberlista"/>
        <w:numPr>
          <w:ilvl w:val="0"/>
          <w:numId w:val="29"/>
        </w:numPr>
        <w:ind w:left="1276" w:hanging="567"/>
        <w:rPr>
          <w:rFonts w:asciiTheme="minorHAnsi" w:hAnsiTheme="minorHAnsi" w:cstheme="minorHAnsi"/>
        </w:rPr>
      </w:pPr>
      <w:r w:rsidRPr="009E2269">
        <w:rPr>
          <w:rFonts w:asciiTheme="minorHAnsi" w:hAnsiTheme="minorHAnsi" w:cstheme="minorHAnsi"/>
        </w:rPr>
        <w:t xml:space="preserve">ignoring fractional entitlements or making cash payments in lieu of fractional entitlements; </w:t>
      </w:r>
    </w:p>
    <w:p w14:paraId="5FE07B5E" w14:textId="7453BBDE" w:rsidR="005B0D0E" w:rsidRPr="009E2269" w:rsidRDefault="005B0D0E" w:rsidP="00895BF0">
      <w:pPr>
        <w:pStyle w:val="Numberlista"/>
        <w:numPr>
          <w:ilvl w:val="0"/>
          <w:numId w:val="29"/>
        </w:numPr>
        <w:ind w:left="1276" w:hanging="567"/>
        <w:rPr>
          <w:rFonts w:asciiTheme="minorHAnsi" w:hAnsiTheme="minorHAnsi" w:cstheme="minorHAnsi"/>
        </w:rPr>
      </w:pPr>
      <w:r w:rsidRPr="009E2269">
        <w:rPr>
          <w:rFonts w:asciiTheme="minorHAnsi" w:hAnsiTheme="minorHAnsi" w:cstheme="minorHAnsi"/>
        </w:rPr>
        <w:t xml:space="preserve">appointing a trustee to deal with any fractions on behalf of Shareholders; and </w:t>
      </w:r>
    </w:p>
    <w:p w14:paraId="41E9A8CE" w14:textId="27A3FFE1" w:rsidR="005B0D0E" w:rsidRPr="009E2269" w:rsidRDefault="005B0D0E" w:rsidP="00895BF0">
      <w:pPr>
        <w:pStyle w:val="Numberlista"/>
        <w:numPr>
          <w:ilvl w:val="0"/>
          <w:numId w:val="29"/>
        </w:numPr>
        <w:spacing w:after="240"/>
        <w:ind w:left="1276" w:hanging="567"/>
        <w:rPr>
          <w:rFonts w:asciiTheme="minorHAnsi" w:hAnsiTheme="minorHAnsi" w:cstheme="minorHAnsi"/>
        </w:rPr>
      </w:pPr>
      <w:r w:rsidRPr="009E2269">
        <w:rPr>
          <w:rFonts w:asciiTheme="minorHAnsi" w:hAnsiTheme="minorHAnsi" w:cstheme="minorHAnsi"/>
        </w:rPr>
        <w:t xml:space="preserve">rounding up each fractional entitlement to the nearest whole share by capitalising any amount available for capitalisation under clause 23.1 even though only some of the Shareholders participate in the capitalisation. </w:t>
      </w:r>
    </w:p>
    <w:p w14:paraId="3BFDB0A4" w14:textId="3BCF6081" w:rsidR="005B0D0E" w:rsidRPr="009E2269" w:rsidRDefault="005B0D0E" w:rsidP="00AE6299">
      <w:pPr>
        <w:pStyle w:val="NumberList1"/>
        <w:rPr>
          <w:rFonts w:asciiTheme="minorHAnsi" w:hAnsiTheme="minorHAnsi" w:cstheme="minorHAnsi"/>
        </w:rPr>
      </w:pPr>
      <w:bookmarkStart w:id="111" w:name="_Toc518574243"/>
      <w:r w:rsidRPr="009E2269">
        <w:rPr>
          <w:rFonts w:asciiTheme="minorHAnsi" w:hAnsiTheme="minorHAnsi" w:cstheme="minorHAnsi"/>
        </w:rPr>
        <w:t>WRITTEN RESOLUTIONS</w:t>
      </w:r>
      <w:bookmarkEnd w:id="111"/>
      <w:r w:rsidRPr="009E2269">
        <w:rPr>
          <w:rFonts w:asciiTheme="minorHAnsi" w:hAnsiTheme="minorHAnsi" w:cstheme="minorHAnsi"/>
        </w:rPr>
        <w:t xml:space="preserve"> </w:t>
      </w:r>
    </w:p>
    <w:p w14:paraId="0E6E5A33" w14:textId="77777777" w:rsidR="005B0D0E" w:rsidRPr="009E2269" w:rsidRDefault="005B0D0E" w:rsidP="00AE6299">
      <w:pPr>
        <w:pStyle w:val="ListParagraph"/>
        <w:ind w:left="709"/>
        <w:rPr>
          <w:rFonts w:cstheme="minorHAnsi"/>
        </w:rPr>
      </w:pPr>
      <w:r w:rsidRPr="009E2269">
        <w:rPr>
          <w:rFonts w:cstheme="minorHAnsi"/>
        </w:rPr>
        <w:t xml:space="preserve">Where the Company has only one Shareholder, to the extent permitted by law, a resolution in writing signed by that Shareholder, shall be as valid and effectual as if it had been passed at a meeting of Shareholders duly convened and held. A facsimile transmission, an email bearing the signature of the Shareholder or an email of the Shareholder addressed to an officer of the Company confirming agreement with the resolution and undertaking to sign the resolution as soon as practicable shall be deemed to be a document in writing signed by the Shareholder. </w:t>
      </w:r>
    </w:p>
    <w:p w14:paraId="3A87091B" w14:textId="2027379C" w:rsidR="005B0D0E" w:rsidRPr="009E2269" w:rsidRDefault="005B0D0E" w:rsidP="00AE6299">
      <w:pPr>
        <w:pStyle w:val="NumberList1"/>
        <w:rPr>
          <w:rFonts w:asciiTheme="minorHAnsi" w:hAnsiTheme="minorHAnsi" w:cstheme="minorHAnsi"/>
        </w:rPr>
      </w:pPr>
      <w:bookmarkStart w:id="112" w:name="_Toc518574244"/>
      <w:r w:rsidRPr="009E2269">
        <w:rPr>
          <w:rFonts w:asciiTheme="minorHAnsi" w:hAnsiTheme="minorHAnsi" w:cstheme="minorHAnsi"/>
        </w:rPr>
        <w:lastRenderedPageBreak/>
        <w:t>GENERAL MEETINGS</w:t>
      </w:r>
      <w:bookmarkEnd w:id="112"/>
      <w:r w:rsidRPr="009E2269">
        <w:rPr>
          <w:rFonts w:asciiTheme="minorHAnsi" w:hAnsiTheme="minorHAnsi" w:cstheme="minorHAnsi"/>
        </w:rPr>
        <w:t xml:space="preserve"> </w:t>
      </w:r>
    </w:p>
    <w:p w14:paraId="69751B96" w14:textId="6F4EDFAA" w:rsidR="005B0D0E" w:rsidRPr="009E2269" w:rsidRDefault="005B0D0E" w:rsidP="00AE6299">
      <w:pPr>
        <w:pStyle w:val="NumberList11"/>
        <w:rPr>
          <w:rFonts w:asciiTheme="minorHAnsi" w:hAnsiTheme="minorHAnsi" w:cstheme="minorHAnsi"/>
        </w:rPr>
      </w:pPr>
      <w:bookmarkStart w:id="113" w:name="_Toc518574245"/>
      <w:r w:rsidRPr="009E2269">
        <w:rPr>
          <w:rFonts w:asciiTheme="minorHAnsi" w:hAnsiTheme="minorHAnsi" w:cstheme="minorHAnsi"/>
        </w:rPr>
        <w:t>Convening of General Meetings of Shareholders by Directors’ Resolution</w:t>
      </w:r>
      <w:bookmarkEnd w:id="113"/>
      <w:r w:rsidRPr="009E2269">
        <w:rPr>
          <w:rFonts w:asciiTheme="minorHAnsi" w:hAnsiTheme="minorHAnsi" w:cstheme="minorHAnsi"/>
        </w:rPr>
        <w:t xml:space="preserve"> </w:t>
      </w:r>
    </w:p>
    <w:p w14:paraId="4CB02DF8" w14:textId="77777777" w:rsidR="005B0D0E" w:rsidRPr="009E2269" w:rsidRDefault="005B0D0E" w:rsidP="00AE6299">
      <w:pPr>
        <w:pStyle w:val="ListParagraph"/>
        <w:ind w:left="709"/>
        <w:rPr>
          <w:rFonts w:cstheme="minorHAnsi"/>
        </w:rPr>
      </w:pPr>
      <w:r w:rsidRPr="009E2269">
        <w:rPr>
          <w:rFonts w:cstheme="minorHAnsi"/>
        </w:rPr>
        <w:t xml:space="preserve">The Directors may, by a resolution passed by </w:t>
      </w:r>
      <w:proofErr w:type="gramStart"/>
      <w:r w:rsidRPr="009E2269">
        <w:rPr>
          <w:rFonts w:cstheme="minorHAnsi"/>
        </w:rPr>
        <w:t>a majority of</w:t>
      </w:r>
      <w:proofErr w:type="gramEnd"/>
      <w:r w:rsidRPr="009E2269">
        <w:rPr>
          <w:rFonts w:cstheme="minorHAnsi"/>
        </w:rPr>
        <w:t xml:space="preserve"> Directors, convene a general meeting of Shareholders in accordance with this clause 11 and the requirements of the Corporations Act. </w:t>
      </w:r>
    </w:p>
    <w:p w14:paraId="1DE07330" w14:textId="48617150" w:rsidR="005B0D0E" w:rsidRPr="009E2269" w:rsidRDefault="005B0D0E" w:rsidP="00AE6299">
      <w:pPr>
        <w:pStyle w:val="NumberList11"/>
        <w:rPr>
          <w:rFonts w:asciiTheme="minorHAnsi" w:hAnsiTheme="minorHAnsi" w:cstheme="minorHAnsi"/>
        </w:rPr>
      </w:pPr>
      <w:bookmarkStart w:id="114" w:name="_Toc518574246"/>
      <w:r w:rsidRPr="009E2269">
        <w:rPr>
          <w:rFonts w:asciiTheme="minorHAnsi" w:hAnsiTheme="minorHAnsi" w:cstheme="minorHAnsi"/>
        </w:rPr>
        <w:t>Change of place or postponement of a General Meeting of Shareholders</w:t>
      </w:r>
      <w:r w:rsidR="00CC5F6C" w:rsidRPr="009E2269">
        <w:rPr>
          <w:rStyle w:val="FootnoteReference"/>
          <w:rFonts w:asciiTheme="minorHAnsi" w:hAnsiTheme="minorHAnsi" w:cstheme="minorHAnsi"/>
        </w:rPr>
        <w:footnoteReference w:id="19"/>
      </w:r>
      <w:bookmarkEnd w:id="114"/>
    </w:p>
    <w:p w14:paraId="609BD10D" w14:textId="77777777" w:rsidR="005B0D0E" w:rsidRPr="009E2269" w:rsidRDefault="005B0D0E" w:rsidP="00AE6299">
      <w:pPr>
        <w:pStyle w:val="ListParagraph"/>
        <w:ind w:left="709"/>
        <w:rPr>
          <w:rFonts w:cstheme="minorHAnsi"/>
        </w:rPr>
      </w:pPr>
      <w:r w:rsidRPr="009E2269">
        <w:rPr>
          <w:rFonts w:cstheme="minorHAnsi"/>
        </w:rPr>
        <w:t xml:space="preserve">The Directors may, subject to the Corporations Act and the Listing Rules, postpone a meeting of Shareholders or change the place for a general meeting of Shareholders by giving written notice to ASX. If a meeting of Shareholders is postponed for one month or more, the Company must give new notice of the postponed meeting. The only business that may be transacted at a general meeting the holding of which is postponed is the business specified at the original meeting. </w:t>
      </w:r>
    </w:p>
    <w:p w14:paraId="54AFD07D" w14:textId="775B2DB5" w:rsidR="005B0D0E" w:rsidRPr="009E2269" w:rsidRDefault="005B0D0E" w:rsidP="00AE6299">
      <w:pPr>
        <w:pStyle w:val="NumberList11"/>
        <w:rPr>
          <w:rFonts w:asciiTheme="minorHAnsi" w:hAnsiTheme="minorHAnsi" w:cstheme="minorHAnsi"/>
        </w:rPr>
      </w:pPr>
      <w:bookmarkStart w:id="115" w:name="_Toc518574247"/>
      <w:r w:rsidRPr="009E2269">
        <w:rPr>
          <w:rFonts w:asciiTheme="minorHAnsi" w:hAnsiTheme="minorHAnsi" w:cstheme="minorHAnsi"/>
        </w:rPr>
        <w:t>Convening of General Meetings of Shareholders by a Director or requisition</w:t>
      </w:r>
      <w:bookmarkEnd w:id="115"/>
      <w:r w:rsidRPr="009E2269">
        <w:rPr>
          <w:rFonts w:asciiTheme="minorHAnsi" w:hAnsiTheme="minorHAnsi" w:cstheme="minorHAnsi"/>
        </w:rPr>
        <w:t xml:space="preserve"> </w:t>
      </w:r>
    </w:p>
    <w:p w14:paraId="697C3988" w14:textId="0EAFCD8C" w:rsidR="005B0D0E" w:rsidRPr="009E2269" w:rsidRDefault="005B0D0E" w:rsidP="00AE6299">
      <w:pPr>
        <w:pStyle w:val="ListParagraph"/>
        <w:ind w:left="709"/>
        <w:rPr>
          <w:rFonts w:cstheme="minorHAnsi"/>
        </w:rPr>
      </w:pPr>
      <w:r w:rsidRPr="009E2269">
        <w:rPr>
          <w:rFonts w:cstheme="minorHAnsi"/>
        </w:rPr>
        <w:t>Any Director may, whenever he or she thinks fit, convene a general meeting of Shareholders, and a general meeting shall also be convened on requisition as is provided for by the Corporations Act, or in default, may be convened by such requisitions as empowered to do so by the Corporations Act.</w:t>
      </w:r>
      <w:r w:rsidR="00CC5F6C" w:rsidRPr="009E2269">
        <w:rPr>
          <w:rStyle w:val="FootnoteReference"/>
          <w:rFonts w:cstheme="minorHAnsi"/>
        </w:rPr>
        <w:footnoteReference w:id="20"/>
      </w:r>
      <w:r w:rsidR="00CC5F6C" w:rsidRPr="009E2269">
        <w:rPr>
          <w:rFonts w:cstheme="minorHAnsi"/>
        </w:rPr>
        <w:t xml:space="preserve"> </w:t>
      </w:r>
      <w:r w:rsidRPr="009E2269">
        <w:rPr>
          <w:rFonts w:cstheme="minorHAnsi"/>
        </w:rPr>
        <w:t xml:space="preserve"> If there are no Directors for the time being, a Secretary may convene a general meeting of Shareholders for the purpose of enabling the election of Directors but for no other purpose. A general meeting may be held at two or more venues simultaneously using any technology that gives the Shareholders </w:t>
      </w:r>
      <w:proofErr w:type="gramStart"/>
      <w:r w:rsidRPr="009E2269">
        <w:rPr>
          <w:rFonts w:cstheme="minorHAnsi"/>
        </w:rPr>
        <w:t>as a whole a</w:t>
      </w:r>
      <w:proofErr w:type="gramEnd"/>
      <w:r w:rsidRPr="009E2269">
        <w:rPr>
          <w:rFonts w:cstheme="minorHAnsi"/>
        </w:rPr>
        <w:t xml:space="preserve"> reasonable opportunity to participate.</w:t>
      </w:r>
      <w:r w:rsidR="00CC5F6C" w:rsidRPr="009E2269">
        <w:rPr>
          <w:rStyle w:val="FootnoteReference"/>
          <w:rFonts w:cstheme="minorHAnsi"/>
        </w:rPr>
        <w:footnoteReference w:id="21"/>
      </w:r>
      <w:r w:rsidRPr="009E2269">
        <w:rPr>
          <w:rFonts w:cstheme="minorHAnsi"/>
        </w:rPr>
        <w:t xml:space="preserve"> </w:t>
      </w:r>
    </w:p>
    <w:p w14:paraId="4FA0E908" w14:textId="48706DB6" w:rsidR="005B0D0E" w:rsidRPr="009E2269" w:rsidRDefault="005B0D0E" w:rsidP="00AE6299">
      <w:pPr>
        <w:pStyle w:val="NumberList11"/>
        <w:rPr>
          <w:rFonts w:asciiTheme="minorHAnsi" w:hAnsiTheme="minorHAnsi" w:cstheme="minorHAnsi"/>
        </w:rPr>
      </w:pPr>
      <w:bookmarkStart w:id="116" w:name="_Toc518574248"/>
      <w:r w:rsidRPr="009E2269">
        <w:rPr>
          <w:rFonts w:asciiTheme="minorHAnsi" w:hAnsiTheme="minorHAnsi" w:cstheme="minorHAnsi"/>
        </w:rPr>
        <w:t>Cancellation of a General Meeting of Shareholders</w:t>
      </w:r>
      <w:r w:rsidR="00345A52" w:rsidRPr="009E2269">
        <w:rPr>
          <w:rStyle w:val="FootnoteReference"/>
          <w:rFonts w:asciiTheme="minorHAnsi" w:hAnsiTheme="minorHAnsi" w:cstheme="minorHAnsi"/>
        </w:rPr>
        <w:footnoteReference w:id="22"/>
      </w:r>
      <w:bookmarkEnd w:id="116"/>
    </w:p>
    <w:p w14:paraId="6B18B09E" w14:textId="30729DE7" w:rsidR="005B0D0E" w:rsidRPr="009E2269" w:rsidRDefault="005B0D0E" w:rsidP="00895BF0">
      <w:pPr>
        <w:pStyle w:val="Numberlista"/>
        <w:numPr>
          <w:ilvl w:val="0"/>
          <w:numId w:val="30"/>
        </w:numPr>
        <w:ind w:left="1276" w:hanging="567"/>
        <w:rPr>
          <w:rFonts w:asciiTheme="minorHAnsi" w:hAnsiTheme="minorHAnsi" w:cstheme="minorHAnsi"/>
        </w:rPr>
      </w:pPr>
      <w:r w:rsidRPr="009E2269">
        <w:rPr>
          <w:rFonts w:asciiTheme="minorHAnsi" w:hAnsiTheme="minorHAnsi" w:cstheme="minorHAnsi"/>
        </w:rPr>
        <w:t xml:space="preserve">A general meeting of Shareholders convened by the Directors in accordance with clause 12.1 may be cancelled by a resolution passed by </w:t>
      </w:r>
      <w:proofErr w:type="gramStart"/>
      <w:r w:rsidRPr="009E2269">
        <w:rPr>
          <w:rFonts w:asciiTheme="minorHAnsi" w:hAnsiTheme="minorHAnsi" w:cstheme="minorHAnsi"/>
        </w:rPr>
        <w:t>a majority of</w:t>
      </w:r>
      <w:proofErr w:type="gramEnd"/>
      <w:r w:rsidRPr="009E2269">
        <w:rPr>
          <w:rFonts w:asciiTheme="minorHAnsi" w:hAnsiTheme="minorHAnsi" w:cstheme="minorHAnsi"/>
        </w:rPr>
        <w:t xml:space="preserve"> Directors. </w:t>
      </w:r>
    </w:p>
    <w:p w14:paraId="2D3CA000" w14:textId="064520DF" w:rsidR="005B0D0E" w:rsidRPr="009E2269" w:rsidRDefault="00A40C58" w:rsidP="00895BF0">
      <w:pPr>
        <w:pStyle w:val="Numberlista"/>
        <w:numPr>
          <w:ilvl w:val="0"/>
          <w:numId w:val="30"/>
        </w:numPr>
        <w:ind w:left="1276" w:hanging="567"/>
        <w:rPr>
          <w:rFonts w:asciiTheme="minorHAnsi" w:hAnsiTheme="minorHAnsi" w:cstheme="minorHAnsi"/>
        </w:rPr>
      </w:pPr>
      <w:r w:rsidRPr="009E2269">
        <w:rPr>
          <w:rFonts w:asciiTheme="minorHAnsi" w:hAnsiTheme="minorHAnsi" w:cstheme="minorHAnsi"/>
        </w:rPr>
        <w:t>A</w:t>
      </w:r>
      <w:r w:rsidR="005B0D0E" w:rsidRPr="009E2269">
        <w:rPr>
          <w:rFonts w:asciiTheme="minorHAnsi" w:hAnsiTheme="minorHAnsi" w:cstheme="minorHAnsi"/>
        </w:rPr>
        <w:t xml:space="preserve"> general meeting of shareholders convened on a requisition as provided for by the Corporations Act, may, if the application for requisition is withdrawn in writing, be cancelled by a resolution passed by </w:t>
      </w:r>
      <w:proofErr w:type="gramStart"/>
      <w:r w:rsidR="005B0D0E" w:rsidRPr="009E2269">
        <w:rPr>
          <w:rFonts w:asciiTheme="minorHAnsi" w:hAnsiTheme="minorHAnsi" w:cstheme="minorHAnsi"/>
        </w:rPr>
        <w:t>a majority of</w:t>
      </w:r>
      <w:proofErr w:type="gramEnd"/>
      <w:r w:rsidR="005B0D0E" w:rsidRPr="009E2269">
        <w:rPr>
          <w:rFonts w:asciiTheme="minorHAnsi" w:hAnsiTheme="minorHAnsi" w:cstheme="minorHAnsi"/>
        </w:rPr>
        <w:t xml:space="preserve"> Directors. </w:t>
      </w:r>
    </w:p>
    <w:p w14:paraId="09D2EA8F" w14:textId="13C9D85E" w:rsidR="005B0D0E" w:rsidRPr="009E2269" w:rsidRDefault="005B0D0E" w:rsidP="00895BF0">
      <w:pPr>
        <w:pStyle w:val="Numberlista"/>
        <w:numPr>
          <w:ilvl w:val="0"/>
          <w:numId w:val="30"/>
        </w:numPr>
        <w:ind w:left="1276" w:hanging="567"/>
        <w:rPr>
          <w:rFonts w:asciiTheme="minorHAnsi" w:hAnsiTheme="minorHAnsi" w:cstheme="minorHAnsi"/>
        </w:rPr>
      </w:pPr>
      <w:r w:rsidRPr="009E2269">
        <w:rPr>
          <w:rFonts w:asciiTheme="minorHAnsi" w:hAnsiTheme="minorHAnsi" w:cstheme="minorHAnsi"/>
        </w:rPr>
        <w:t xml:space="preserve">Notice of the cancellation of a general meeting of Shareholders must be given to the Shareholders in accordance with clause </w:t>
      </w:r>
      <w:proofErr w:type="gramStart"/>
      <w:r w:rsidRPr="009E2269">
        <w:rPr>
          <w:rFonts w:asciiTheme="minorHAnsi" w:hAnsiTheme="minorHAnsi" w:cstheme="minorHAnsi"/>
        </w:rPr>
        <w:t>26, but</w:t>
      </w:r>
      <w:proofErr w:type="gramEnd"/>
      <w:r w:rsidRPr="009E2269">
        <w:rPr>
          <w:rFonts w:asciiTheme="minorHAnsi" w:hAnsiTheme="minorHAnsi" w:cstheme="minorHAnsi"/>
        </w:rPr>
        <w:t xml:space="preserve"> notice of such cancellation must be given to each Shareholder not less than two (2) days prior to the date on which the meeting was proposed to be held. </w:t>
      </w:r>
    </w:p>
    <w:p w14:paraId="639CB118" w14:textId="77777777" w:rsidR="0070312E" w:rsidRDefault="0070312E">
      <w:pPr>
        <w:rPr>
          <w:rFonts w:cstheme="minorHAnsi"/>
          <w:b/>
          <w:bCs/>
        </w:rPr>
      </w:pPr>
      <w:r>
        <w:rPr>
          <w:rFonts w:cstheme="minorHAnsi"/>
        </w:rPr>
        <w:br w:type="page"/>
      </w:r>
    </w:p>
    <w:p w14:paraId="7B7D1928" w14:textId="66F1C197" w:rsidR="005B0D0E" w:rsidRPr="009E2269" w:rsidRDefault="005B0D0E" w:rsidP="00AE6299">
      <w:pPr>
        <w:pStyle w:val="NumberList11"/>
        <w:rPr>
          <w:rFonts w:asciiTheme="minorHAnsi" w:hAnsiTheme="minorHAnsi" w:cstheme="minorHAnsi"/>
        </w:rPr>
      </w:pPr>
      <w:bookmarkStart w:id="117" w:name="_Toc518574249"/>
      <w:r w:rsidRPr="009E2269">
        <w:rPr>
          <w:rFonts w:asciiTheme="minorHAnsi" w:hAnsiTheme="minorHAnsi" w:cstheme="minorHAnsi"/>
        </w:rPr>
        <w:lastRenderedPageBreak/>
        <w:t>Notice</w:t>
      </w:r>
      <w:r w:rsidR="00345A52" w:rsidRPr="009E2269">
        <w:rPr>
          <w:rStyle w:val="FootnoteReference"/>
          <w:rFonts w:asciiTheme="minorHAnsi" w:hAnsiTheme="minorHAnsi" w:cstheme="minorHAnsi"/>
        </w:rPr>
        <w:footnoteReference w:id="23"/>
      </w:r>
      <w:bookmarkEnd w:id="117"/>
    </w:p>
    <w:p w14:paraId="093B0FFE" w14:textId="77777777" w:rsidR="005B0D0E" w:rsidRPr="009E2269" w:rsidRDefault="005B0D0E" w:rsidP="00AE6299">
      <w:pPr>
        <w:pStyle w:val="ListParagraph"/>
        <w:ind w:left="709"/>
        <w:rPr>
          <w:rFonts w:cstheme="minorHAnsi"/>
        </w:rPr>
      </w:pPr>
      <w:r w:rsidRPr="009E2269">
        <w:rPr>
          <w:rFonts w:cstheme="minorHAnsi"/>
        </w:rPr>
        <w:t xml:space="preserve">A notice of a general meeting shall be given in accordance with the requirements of the Corporations Act, clause 26 and the Listing Rules, and: </w:t>
      </w:r>
    </w:p>
    <w:p w14:paraId="39E12B83" w14:textId="510F062F" w:rsidR="005B0D0E" w:rsidRPr="009E2269" w:rsidRDefault="005B0D0E" w:rsidP="00895BF0">
      <w:pPr>
        <w:pStyle w:val="Numberlista"/>
        <w:numPr>
          <w:ilvl w:val="0"/>
          <w:numId w:val="31"/>
        </w:numPr>
        <w:ind w:left="1276" w:hanging="567"/>
        <w:rPr>
          <w:rFonts w:asciiTheme="minorHAnsi" w:hAnsiTheme="minorHAnsi" w:cstheme="minorHAnsi"/>
        </w:rPr>
      </w:pPr>
      <w:r w:rsidRPr="009E2269">
        <w:rPr>
          <w:rFonts w:asciiTheme="minorHAnsi" w:hAnsiTheme="minorHAnsi" w:cstheme="minorHAnsi"/>
        </w:rPr>
        <w:t xml:space="preserve">must specify the place, the day and the time of the meeting; </w:t>
      </w:r>
    </w:p>
    <w:p w14:paraId="0E4F08D3" w14:textId="35E71644" w:rsidR="005B0D0E" w:rsidRPr="009E2269" w:rsidRDefault="005B0D0E" w:rsidP="00895BF0">
      <w:pPr>
        <w:pStyle w:val="Numberlista"/>
        <w:numPr>
          <w:ilvl w:val="0"/>
          <w:numId w:val="31"/>
        </w:numPr>
        <w:ind w:left="1276" w:hanging="567"/>
        <w:rPr>
          <w:rFonts w:asciiTheme="minorHAnsi" w:hAnsiTheme="minorHAnsi" w:cstheme="minorHAnsi"/>
        </w:rPr>
      </w:pPr>
      <w:r w:rsidRPr="009E2269">
        <w:rPr>
          <w:rFonts w:asciiTheme="minorHAnsi" w:hAnsiTheme="minorHAnsi" w:cstheme="minorHAnsi"/>
        </w:rPr>
        <w:t xml:space="preserve">must state the general nature of the business to be transacted at the meeting; </w:t>
      </w:r>
    </w:p>
    <w:p w14:paraId="09123E07" w14:textId="1697EF3B" w:rsidR="005B0D0E" w:rsidRPr="009E2269" w:rsidRDefault="005B0D0E" w:rsidP="00895BF0">
      <w:pPr>
        <w:pStyle w:val="Numberlista"/>
        <w:numPr>
          <w:ilvl w:val="0"/>
          <w:numId w:val="31"/>
        </w:numPr>
        <w:ind w:left="1276" w:hanging="567"/>
        <w:rPr>
          <w:rFonts w:asciiTheme="minorHAnsi" w:hAnsiTheme="minorHAnsi" w:cstheme="minorHAnsi"/>
        </w:rPr>
      </w:pPr>
      <w:r w:rsidRPr="009E2269">
        <w:rPr>
          <w:rFonts w:asciiTheme="minorHAnsi" w:hAnsiTheme="minorHAnsi" w:cstheme="minorHAnsi"/>
        </w:rPr>
        <w:t xml:space="preserve">must, if a special resolution is proposed at the meeting, set out an intention to propose the special resolution and state the resolution; </w:t>
      </w:r>
    </w:p>
    <w:p w14:paraId="1BE24EF0" w14:textId="7CEAE6A5" w:rsidR="005B0D0E" w:rsidRPr="009E2269" w:rsidRDefault="005B0D0E" w:rsidP="00895BF0">
      <w:pPr>
        <w:pStyle w:val="Numberlista"/>
        <w:numPr>
          <w:ilvl w:val="0"/>
          <w:numId w:val="31"/>
        </w:numPr>
        <w:ind w:left="1276" w:hanging="567"/>
        <w:rPr>
          <w:rFonts w:asciiTheme="minorHAnsi" w:hAnsiTheme="minorHAnsi" w:cstheme="minorHAnsi"/>
        </w:rPr>
      </w:pPr>
      <w:r w:rsidRPr="009E2269">
        <w:rPr>
          <w:rFonts w:asciiTheme="minorHAnsi" w:hAnsiTheme="minorHAnsi" w:cstheme="minorHAnsi"/>
        </w:rPr>
        <w:t xml:space="preserve">must include such statements about the appointment of proxies as are required by the Corporations Act; </w:t>
      </w:r>
    </w:p>
    <w:p w14:paraId="53FB1019" w14:textId="0B680928" w:rsidR="005B0D0E" w:rsidRPr="009E2269" w:rsidRDefault="005B0D0E" w:rsidP="00895BF0">
      <w:pPr>
        <w:pStyle w:val="Numberlista"/>
        <w:numPr>
          <w:ilvl w:val="0"/>
          <w:numId w:val="31"/>
        </w:numPr>
        <w:ind w:left="1276" w:hanging="567"/>
        <w:rPr>
          <w:rFonts w:asciiTheme="minorHAnsi" w:hAnsiTheme="minorHAnsi" w:cstheme="minorHAnsi"/>
        </w:rPr>
      </w:pPr>
      <w:r w:rsidRPr="009E2269">
        <w:rPr>
          <w:rFonts w:asciiTheme="minorHAnsi" w:hAnsiTheme="minorHAnsi" w:cstheme="minorHAnsi"/>
        </w:rPr>
        <w:t xml:space="preserve">must specify a place and fax number for the purposes of receipt of proxy appointments; and </w:t>
      </w:r>
    </w:p>
    <w:p w14:paraId="3E1F98B1" w14:textId="0894D2F2" w:rsidR="005B0D0E" w:rsidRPr="009E2269" w:rsidRDefault="005B0D0E" w:rsidP="00895BF0">
      <w:pPr>
        <w:pStyle w:val="Numberlista"/>
        <w:numPr>
          <w:ilvl w:val="0"/>
          <w:numId w:val="31"/>
        </w:numPr>
        <w:ind w:left="1276" w:hanging="567"/>
        <w:rPr>
          <w:rFonts w:asciiTheme="minorHAnsi" w:hAnsiTheme="minorHAnsi" w:cstheme="minorHAnsi"/>
          <w:color w:val="auto"/>
        </w:rPr>
      </w:pPr>
      <w:r w:rsidRPr="009E2269">
        <w:rPr>
          <w:rFonts w:asciiTheme="minorHAnsi" w:hAnsiTheme="minorHAnsi" w:cstheme="minorHAnsi"/>
        </w:rPr>
        <w:t xml:space="preserve">may specify an electronic address for the purposes of receipt of proxy </w:t>
      </w:r>
      <w:proofErr w:type="gramStart"/>
      <w:r w:rsidRPr="009E2269">
        <w:rPr>
          <w:rFonts w:asciiTheme="minorHAnsi" w:hAnsiTheme="minorHAnsi" w:cstheme="minorHAnsi"/>
        </w:rPr>
        <w:t>appointments, and</w:t>
      </w:r>
      <w:proofErr w:type="gramEnd"/>
      <w:r w:rsidRPr="009E2269">
        <w:rPr>
          <w:rFonts w:asciiTheme="minorHAnsi" w:hAnsiTheme="minorHAnsi" w:cstheme="minorHAnsi"/>
        </w:rPr>
        <w:t xml:space="preserve"> shall include any other information required to be included in the notice by the Listing Rules. The non-receipt of a notice of a general</w:t>
      </w:r>
      <w:r w:rsidRPr="009E2269">
        <w:rPr>
          <w:rFonts w:asciiTheme="minorHAnsi" w:hAnsiTheme="minorHAnsi" w:cstheme="minorHAnsi"/>
          <w:color w:val="auto"/>
        </w:rPr>
        <w:t xml:space="preserve"> meeting by a Shareholder or the accidental omission to give this notice to a Shareholder shall not invalidate any resolution passed at the meeting. </w:t>
      </w:r>
    </w:p>
    <w:p w14:paraId="5D318D80" w14:textId="0C5514E2" w:rsidR="005B0D0E" w:rsidRPr="009E2269" w:rsidRDefault="005B0D0E" w:rsidP="00AE6299">
      <w:pPr>
        <w:pStyle w:val="NumberList11"/>
        <w:rPr>
          <w:rFonts w:asciiTheme="minorHAnsi" w:hAnsiTheme="minorHAnsi" w:cstheme="minorHAnsi"/>
        </w:rPr>
      </w:pPr>
      <w:bookmarkStart w:id="118" w:name="_Toc518574250"/>
      <w:r w:rsidRPr="009E2269">
        <w:rPr>
          <w:rFonts w:asciiTheme="minorHAnsi" w:hAnsiTheme="minorHAnsi" w:cstheme="minorHAnsi"/>
        </w:rPr>
        <w:t>Irregularities in giving notice</w:t>
      </w:r>
      <w:bookmarkEnd w:id="118"/>
      <w:r w:rsidRPr="009E2269">
        <w:rPr>
          <w:rFonts w:asciiTheme="minorHAnsi" w:hAnsiTheme="minorHAnsi" w:cstheme="minorHAnsi"/>
        </w:rPr>
        <w:t xml:space="preserve"> </w:t>
      </w:r>
    </w:p>
    <w:p w14:paraId="510E411D" w14:textId="77777777" w:rsidR="005B0D0E" w:rsidRPr="009E2269" w:rsidRDefault="005B0D0E" w:rsidP="00AE6299">
      <w:pPr>
        <w:pStyle w:val="ListParagraph"/>
        <w:ind w:left="709"/>
        <w:rPr>
          <w:rFonts w:cstheme="minorHAnsi"/>
        </w:rPr>
      </w:pPr>
      <w:r w:rsidRPr="009E2269">
        <w:rPr>
          <w:rFonts w:cstheme="minorHAnsi"/>
        </w:rPr>
        <w:t xml:space="preserve">A person who attends any general meeting waives any objection that the person may have to any failure to give notice or any other irregularity in the notice of that meeting unless that person objects to the holding of the meeting at the start of the meeting. The accidental failure to give notice of a general meeting to, or the non-receipt of the notice by, any person entitled to receive notice of that meeting does not invalidate the proceedings at the meeting or any resolution passed at that meeting. </w:t>
      </w:r>
    </w:p>
    <w:p w14:paraId="2AE4D8AB" w14:textId="64154BBE" w:rsidR="005B0D0E" w:rsidRPr="009E2269" w:rsidRDefault="005B0D0E" w:rsidP="00AE6299">
      <w:pPr>
        <w:pStyle w:val="NumberList11"/>
        <w:rPr>
          <w:rFonts w:asciiTheme="minorHAnsi" w:hAnsiTheme="minorHAnsi" w:cstheme="minorHAnsi"/>
        </w:rPr>
      </w:pPr>
      <w:bookmarkStart w:id="119" w:name="_Toc518574251"/>
      <w:r w:rsidRPr="009E2269">
        <w:rPr>
          <w:rFonts w:asciiTheme="minorHAnsi" w:hAnsiTheme="minorHAnsi" w:cstheme="minorHAnsi"/>
        </w:rPr>
        <w:t>Business at General Meeting</w:t>
      </w:r>
      <w:bookmarkEnd w:id="119"/>
      <w:r w:rsidRPr="009E2269">
        <w:rPr>
          <w:rFonts w:asciiTheme="minorHAnsi" w:hAnsiTheme="minorHAnsi" w:cstheme="minorHAnsi"/>
        </w:rPr>
        <w:t xml:space="preserve"> </w:t>
      </w:r>
    </w:p>
    <w:p w14:paraId="2858D783"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only matters that appear in a notice of meeting shall be dealt with at a general meeting or an annual general </w:t>
      </w:r>
      <w:proofErr w:type="gramStart"/>
      <w:r w:rsidRPr="009E2269">
        <w:rPr>
          <w:rFonts w:cstheme="minorHAnsi"/>
        </w:rPr>
        <w:t>meeting, as the case may be</w:t>
      </w:r>
      <w:proofErr w:type="gramEnd"/>
      <w:r w:rsidRPr="009E2269">
        <w:rPr>
          <w:rFonts w:cstheme="minorHAnsi"/>
        </w:rPr>
        <w:t xml:space="preserve">. </w:t>
      </w:r>
    </w:p>
    <w:p w14:paraId="735089B0" w14:textId="672714EA" w:rsidR="005B0D0E" w:rsidRPr="009E2269" w:rsidRDefault="005B0D0E" w:rsidP="00AE6299">
      <w:pPr>
        <w:pStyle w:val="NumberList11"/>
        <w:rPr>
          <w:rFonts w:asciiTheme="minorHAnsi" w:hAnsiTheme="minorHAnsi" w:cstheme="minorHAnsi"/>
        </w:rPr>
      </w:pPr>
      <w:bookmarkStart w:id="120" w:name="_Toc518574252"/>
      <w:r w:rsidRPr="009E2269">
        <w:rPr>
          <w:rFonts w:asciiTheme="minorHAnsi" w:hAnsiTheme="minorHAnsi" w:cstheme="minorHAnsi"/>
        </w:rPr>
        <w:t>Notice to Home Branch</w:t>
      </w:r>
      <w:bookmarkEnd w:id="120"/>
      <w:r w:rsidRPr="009E2269">
        <w:rPr>
          <w:rFonts w:asciiTheme="minorHAnsi" w:hAnsiTheme="minorHAnsi" w:cstheme="minorHAnsi"/>
        </w:rPr>
        <w:t xml:space="preserve"> </w:t>
      </w:r>
    </w:p>
    <w:p w14:paraId="73BF219E" w14:textId="5C86363A" w:rsidR="005B0D0E" w:rsidRPr="009E2269" w:rsidRDefault="005B0D0E" w:rsidP="00895BF0">
      <w:pPr>
        <w:pStyle w:val="Numberlista"/>
        <w:numPr>
          <w:ilvl w:val="0"/>
          <w:numId w:val="32"/>
        </w:numPr>
        <w:ind w:left="1276" w:hanging="567"/>
        <w:rPr>
          <w:rFonts w:asciiTheme="minorHAnsi" w:hAnsiTheme="minorHAnsi" w:cstheme="minorHAnsi"/>
        </w:rPr>
      </w:pPr>
      <w:r w:rsidRPr="009E2269">
        <w:rPr>
          <w:rFonts w:asciiTheme="minorHAnsi" w:hAnsiTheme="minorHAnsi" w:cstheme="minorHAnsi"/>
        </w:rPr>
        <w:t>The Company shall notify the Home Branch of any meeting at which Directors are to be elected at least 5 Business Days</w:t>
      </w:r>
      <w:r w:rsidR="00345A52" w:rsidRPr="009E2269">
        <w:rPr>
          <w:rFonts w:asciiTheme="minorHAnsi" w:hAnsiTheme="minorHAnsi" w:cstheme="minorHAnsi"/>
          <w:vertAlign w:val="superscript"/>
        </w:rPr>
        <w:footnoteReference w:id="24"/>
      </w:r>
      <w:r w:rsidRPr="009E2269">
        <w:rPr>
          <w:rFonts w:asciiTheme="minorHAnsi" w:hAnsiTheme="minorHAnsi" w:cstheme="minorHAnsi"/>
        </w:rPr>
        <w:t xml:space="preserve"> before the closing day for receipt of nominations for Directors, and in any other case (other than a meeting to pass a special resolution) at least 10 Business Days before the meeting is held, and in the case of a meeting convened to pass a special resolution, at least 15 Business Days before the meeting is held. All notices convening meetings shall specify the place, date and hour of the meeting, and shall set out all resolutions to be put to the meeting. </w:t>
      </w:r>
    </w:p>
    <w:p w14:paraId="0042D95C" w14:textId="6B6514B8" w:rsidR="005B0D0E" w:rsidRPr="009E2269" w:rsidRDefault="005B0D0E" w:rsidP="00895BF0">
      <w:pPr>
        <w:pStyle w:val="Numberlista"/>
        <w:numPr>
          <w:ilvl w:val="0"/>
          <w:numId w:val="32"/>
        </w:numPr>
        <w:ind w:left="1276" w:hanging="567"/>
        <w:rPr>
          <w:rFonts w:asciiTheme="minorHAnsi" w:hAnsiTheme="minorHAnsi" w:cstheme="minorHAnsi"/>
        </w:rPr>
      </w:pPr>
      <w:r w:rsidRPr="009E2269">
        <w:rPr>
          <w:rFonts w:asciiTheme="minorHAnsi" w:hAnsiTheme="minorHAnsi" w:cstheme="minorHAnsi"/>
        </w:rPr>
        <w:t xml:space="preserve">The Company shall notify the Home Branch as soon as is practicable after any general meeting in the case of special business as to </w:t>
      </w:r>
      <w:proofErr w:type="gramStart"/>
      <w:r w:rsidRPr="009E2269">
        <w:rPr>
          <w:rFonts w:asciiTheme="minorHAnsi" w:hAnsiTheme="minorHAnsi" w:cstheme="minorHAnsi"/>
        </w:rPr>
        <w:t>whether or not</w:t>
      </w:r>
      <w:proofErr w:type="gramEnd"/>
      <w:r w:rsidRPr="009E2269">
        <w:rPr>
          <w:rFonts w:asciiTheme="minorHAnsi" w:hAnsiTheme="minorHAnsi" w:cstheme="minorHAnsi"/>
        </w:rPr>
        <w:t xml:space="preserve"> the resolutions were carried and in the case of ordinary business as to which of those resolutions were not carried or were amended or were withdrawn. </w:t>
      </w:r>
    </w:p>
    <w:p w14:paraId="1F993BA5" w14:textId="7294EA7D" w:rsidR="005B0D0E" w:rsidRPr="009E2269" w:rsidRDefault="005B0D0E" w:rsidP="00AE6299">
      <w:pPr>
        <w:pStyle w:val="NumberList11"/>
        <w:rPr>
          <w:rFonts w:asciiTheme="minorHAnsi" w:hAnsiTheme="minorHAnsi" w:cstheme="minorHAnsi"/>
        </w:rPr>
      </w:pPr>
      <w:bookmarkStart w:id="121" w:name="_Toc518574253"/>
      <w:r w:rsidRPr="009E2269">
        <w:rPr>
          <w:rFonts w:asciiTheme="minorHAnsi" w:hAnsiTheme="minorHAnsi" w:cstheme="minorHAnsi"/>
        </w:rPr>
        <w:lastRenderedPageBreak/>
        <w:t>Annual General Meeting</w:t>
      </w:r>
      <w:bookmarkEnd w:id="121"/>
      <w:r w:rsidRPr="009E2269">
        <w:rPr>
          <w:rFonts w:asciiTheme="minorHAnsi" w:hAnsiTheme="minorHAnsi" w:cstheme="minorHAnsi"/>
        </w:rPr>
        <w:t xml:space="preserve"> </w:t>
      </w:r>
    </w:p>
    <w:p w14:paraId="5491FCA3" w14:textId="77777777" w:rsidR="005B0D0E" w:rsidRPr="009E2269" w:rsidRDefault="005B0D0E" w:rsidP="00AE6299">
      <w:pPr>
        <w:pStyle w:val="ListParagraph"/>
        <w:ind w:left="709"/>
        <w:rPr>
          <w:rFonts w:cstheme="minorHAnsi"/>
        </w:rPr>
      </w:pPr>
      <w:r w:rsidRPr="009E2269">
        <w:rPr>
          <w:rFonts w:cstheme="minorHAnsi"/>
        </w:rPr>
        <w:t xml:space="preserve">An annual general meeting shall be held in accordance with the requirements of the Corporations Act. </w:t>
      </w:r>
    </w:p>
    <w:p w14:paraId="7F95DD51" w14:textId="7F10B40F" w:rsidR="005B0D0E" w:rsidRPr="009E2269" w:rsidRDefault="005B0D0E" w:rsidP="00AE6299">
      <w:pPr>
        <w:pStyle w:val="NumberList1"/>
        <w:rPr>
          <w:rFonts w:asciiTheme="minorHAnsi" w:hAnsiTheme="minorHAnsi" w:cstheme="minorHAnsi"/>
        </w:rPr>
      </w:pPr>
      <w:bookmarkStart w:id="122" w:name="_Toc518574254"/>
      <w:r w:rsidRPr="009E2269">
        <w:rPr>
          <w:rFonts w:asciiTheme="minorHAnsi" w:hAnsiTheme="minorHAnsi" w:cstheme="minorHAnsi"/>
        </w:rPr>
        <w:t>PROCEEDINGS AT GENERAL MEETINGS</w:t>
      </w:r>
      <w:bookmarkEnd w:id="122"/>
      <w:r w:rsidRPr="009E2269">
        <w:rPr>
          <w:rFonts w:asciiTheme="minorHAnsi" w:hAnsiTheme="minorHAnsi" w:cstheme="minorHAnsi"/>
        </w:rPr>
        <w:t xml:space="preserve"> </w:t>
      </w:r>
    </w:p>
    <w:p w14:paraId="3358600B" w14:textId="3A8E2152" w:rsidR="005B0D0E" w:rsidRPr="009E2269" w:rsidRDefault="005B0D0E" w:rsidP="00AE6299">
      <w:pPr>
        <w:pStyle w:val="NumberList11"/>
        <w:rPr>
          <w:rFonts w:asciiTheme="minorHAnsi" w:hAnsiTheme="minorHAnsi" w:cstheme="minorHAnsi"/>
        </w:rPr>
      </w:pPr>
      <w:bookmarkStart w:id="123" w:name="_Toc518574255"/>
      <w:r w:rsidRPr="009E2269">
        <w:rPr>
          <w:rFonts w:asciiTheme="minorHAnsi" w:hAnsiTheme="minorHAnsi" w:cstheme="minorHAnsi"/>
        </w:rPr>
        <w:t>Quorum</w:t>
      </w:r>
      <w:bookmarkEnd w:id="123"/>
      <w:r w:rsidRPr="009E2269">
        <w:rPr>
          <w:rFonts w:asciiTheme="minorHAnsi" w:hAnsiTheme="minorHAnsi" w:cstheme="minorHAnsi"/>
        </w:rPr>
        <w:t xml:space="preserve"> </w:t>
      </w:r>
    </w:p>
    <w:p w14:paraId="44A9EA92" w14:textId="037AF6CC" w:rsidR="005B0D0E" w:rsidRPr="009E2269" w:rsidRDefault="005B0D0E" w:rsidP="00AE6299">
      <w:pPr>
        <w:pStyle w:val="ListParagraph"/>
        <w:ind w:left="709"/>
        <w:rPr>
          <w:rFonts w:cstheme="minorHAnsi"/>
        </w:rPr>
      </w:pPr>
      <w:r w:rsidRPr="009E2269">
        <w:rPr>
          <w:rFonts w:cstheme="minorHAnsi"/>
        </w:rPr>
        <w:t xml:space="preserve">No business, the election of a chairman and the adjournment of the meeting, shall be transacted at any general meeting unless a quorum is present comprising 2 Shareholders present in person, by proxy, attorney or Representative. </w:t>
      </w:r>
      <w:proofErr w:type="gramStart"/>
      <w:r w:rsidRPr="009E2269">
        <w:rPr>
          <w:rFonts w:cstheme="minorHAnsi"/>
        </w:rPr>
        <w:t>For the purpose of</w:t>
      </w:r>
      <w:proofErr w:type="gramEnd"/>
      <w:r w:rsidRPr="009E2269">
        <w:rPr>
          <w:rFonts w:cstheme="minorHAnsi"/>
        </w:rPr>
        <w:t xml:space="preserve"> determining whether a quorum is present, a person attending as a proxy, attorney or Representative, shall be deemed to be the Shareholder present in person. If a quorum is not present within 30 minutes after the time appointed for a general meeting, the meeting, if convened upon a requisition shall be dissolved, but in any other case, it shall stand adjourned to a date and at the time and place to be fixed by the Directors. If at such adjourned meeting a quorum is not present within 30 minutes after the time appointed for the adjourned meeting, the meeting is dissolved. </w:t>
      </w:r>
    </w:p>
    <w:p w14:paraId="4598BF5A" w14:textId="5E930ED0" w:rsidR="005B0D0E" w:rsidRPr="009E2269" w:rsidRDefault="005B0D0E" w:rsidP="00AE6299">
      <w:pPr>
        <w:pStyle w:val="NumberList11"/>
        <w:rPr>
          <w:rFonts w:asciiTheme="minorHAnsi" w:hAnsiTheme="minorHAnsi" w:cstheme="minorHAnsi"/>
        </w:rPr>
      </w:pPr>
      <w:bookmarkStart w:id="124" w:name="_Toc518574256"/>
      <w:r w:rsidRPr="009E2269">
        <w:rPr>
          <w:rFonts w:asciiTheme="minorHAnsi" w:hAnsiTheme="minorHAnsi" w:cstheme="minorHAnsi"/>
        </w:rPr>
        <w:t>Persons Entitled to Attend a General Meeting</w:t>
      </w:r>
      <w:bookmarkEnd w:id="124"/>
      <w:r w:rsidRPr="009E2269">
        <w:rPr>
          <w:rFonts w:asciiTheme="minorHAnsi" w:hAnsiTheme="minorHAnsi" w:cstheme="minorHAnsi"/>
        </w:rPr>
        <w:t xml:space="preserve"> </w:t>
      </w:r>
    </w:p>
    <w:p w14:paraId="0FF1B125" w14:textId="77777777" w:rsidR="005B0D0E" w:rsidRPr="009E2269" w:rsidRDefault="005B0D0E" w:rsidP="00AE6299">
      <w:pPr>
        <w:pStyle w:val="ListParagraph"/>
        <w:ind w:left="709"/>
        <w:rPr>
          <w:rFonts w:cstheme="minorHAnsi"/>
        </w:rPr>
      </w:pPr>
      <w:r w:rsidRPr="009E2269">
        <w:rPr>
          <w:rFonts w:cstheme="minorHAnsi"/>
        </w:rPr>
        <w:t xml:space="preserve">The persons entitled to attend a general meeting shall be: </w:t>
      </w:r>
    </w:p>
    <w:p w14:paraId="46259CED" w14:textId="17708A4F" w:rsidR="005B0D0E" w:rsidRPr="009E2269" w:rsidRDefault="00A40C58" w:rsidP="00895BF0">
      <w:pPr>
        <w:pStyle w:val="Numberlista"/>
        <w:numPr>
          <w:ilvl w:val="0"/>
          <w:numId w:val="33"/>
        </w:numPr>
        <w:ind w:left="1276" w:hanging="567"/>
        <w:rPr>
          <w:rFonts w:asciiTheme="minorHAnsi" w:hAnsiTheme="minorHAnsi" w:cstheme="minorHAnsi"/>
        </w:rPr>
      </w:pPr>
      <w:r w:rsidRPr="009E2269">
        <w:rPr>
          <w:rFonts w:asciiTheme="minorHAnsi" w:hAnsiTheme="minorHAnsi" w:cstheme="minorHAnsi"/>
        </w:rPr>
        <w:t>S</w:t>
      </w:r>
      <w:r w:rsidR="005B0D0E" w:rsidRPr="009E2269">
        <w:rPr>
          <w:rFonts w:asciiTheme="minorHAnsi" w:hAnsiTheme="minorHAnsi" w:cstheme="minorHAnsi"/>
        </w:rPr>
        <w:t xml:space="preserve">hareholders, in person, by proxy, attorney or Representative; </w:t>
      </w:r>
    </w:p>
    <w:p w14:paraId="2C020AB0" w14:textId="2611E6D8" w:rsidR="005B0D0E" w:rsidRPr="009E2269" w:rsidRDefault="005B0D0E" w:rsidP="00895BF0">
      <w:pPr>
        <w:pStyle w:val="Numberlista"/>
        <w:numPr>
          <w:ilvl w:val="0"/>
          <w:numId w:val="33"/>
        </w:numPr>
        <w:ind w:left="1276" w:hanging="567"/>
        <w:rPr>
          <w:rFonts w:asciiTheme="minorHAnsi" w:hAnsiTheme="minorHAnsi" w:cstheme="minorHAnsi"/>
        </w:rPr>
      </w:pPr>
      <w:r w:rsidRPr="009E2269">
        <w:rPr>
          <w:rFonts w:asciiTheme="minorHAnsi" w:hAnsiTheme="minorHAnsi" w:cstheme="minorHAnsi"/>
        </w:rPr>
        <w:t xml:space="preserve">Directors and public officers of the Company; </w:t>
      </w:r>
    </w:p>
    <w:p w14:paraId="6560CC90" w14:textId="77F94C84" w:rsidR="005B0D0E" w:rsidRPr="009E2269" w:rsidRDefault="005B0D0E" w:rsidP="00895BF0">
      <w:pPr>
        <w:pStyle w:val="Numberlista"/>
        <w:numPr>
          <w:ilvl w:val="0"/>
          <w:numId w:val="33"/>
        </w:numPr>
        <w:ind w:left="1276" w:hanging="567"/>
        <w:rPr>
          <w:rFonts w:asciiTheme="minorHAnsi" w:hAnsiTheme="minorHAnsi" w:cstheme="minorHAnsi"/>
        </w:rPr>
      </w:pPr>
      <w:r w:rsidRPr="009E2269">
        <w:rPr>
          <w:rFonts w:asciiTheme="minorHAnsi" w:hAnsiTheme="minorHAnsi" w:cstheme="minorHAnsi"/>
        </w:rPr>
        <w:t xml:space="preserve">the Company's auditor; and </w:t>
      </w:r>
    </w:p>
    <w:p w14:paraId="4D94AD38" w14:textId="0A105932" w:rsidR="005B0D0E" w:rsidRPr="009E2269" w:rsidRDefault="005B0D0E" w:rsidP="00895BF0">
      <w:pPr>
        <w:pStyle w:val="Numberlista"/>
        <w:numPr>
          <w:ilvl w:val="0"/>
          <w:numId w:val="33"/>
        </w:numPr>
        <w:ind w:left="1276" w:hanging="567"/>
        <w:rPr>
          <w:rFonts w:asciiTheme="minorHAnsi" w:hAnsiTheme="minorHAnsi" w:cstheme="minorHAnsi"/>
        </w:rPr>
      </w:pPr>
      <w:r w:rsidRPr="009E2269">
        <w:rPr>
          <w:rFonts w:asciiTheme="minorHAnsi" w:hAnsiTheme="minorHAnsi" w:cstheme="minorHAnsi"/>
        </w:rPr>
        <w:t xml:space="preserve">any other person or persons as the chairman may approve. </w:t>
      </w:r>
    </w:p>
    <w:p w14:paraId="5BC60F50" w14:textId="5C43E778" w:rsidR="005B0D0E" w:rsidRPr="009E2269" w:rsidRDefault="005B0D0E" w:rsidP="00AE6299">
      <w:pPr>
        <w:pStyle w:val="NumberList11"/>
        <w:rPr>
          <w:rFonts w:asciiTheme="minorHAnsi" w:hAnsiTheme="minorHAnsi" w:cstheme="minorHAnsi"/>
        </w:rPr>
      </w:pPr>
      <w:bookmarkStart w:id="125" w:name="_Toc518574257"/>
      <w:r w:rsidRPr="009E2269">
        <w:rPr>
          <w:rFonts w:asciiTheme="minorHAnsi" w:hAnsiTheme="minorHAnsi" w:cstheme="minorHAnsi"/>
        </w:rPr>
        <w:t>Refusal of Admission to Meetings</w:t>
      </w:r>
      <w:bookmarkEnd w:id="125"/>
      <w:r w:rsidRPr="009E2269">
        <w:rPr>
          <w:rFonts w:asciiTheme="minorHAnsi" w:hAnsiTheme="minorHAnsi" w:cstheme="minorHAnsi"/>
        </w:rPr>
        <w:t xml:space="preserve"> </w:t>
      </w:r>
    </w:p>
    <w:p w14:paraId="58466553" w14:textId="77777777" w:rsidR="005B0D0E" w:rsidRPr="009E2269" w:rsidRDefault="005B0D0E" w:rsidP="00AE6299">
      <w:pPr>
        <w:pStyle w:val="ListParagraph"/>
        <w:ind w:left="709"/>
        <w:rPr>
          <w:rFonts w:cstheme="minorHAnsi"/>
        </w:rPr>
      </w:pPr>
      <w:r w:rsidRPr="009E2269">
        <w:rPr>
          <w:rFonts w:cstheme="minorHAnsi"/>
        </w:rPr>
        <w:t xml:space="preserve">The chairman of a general meeting may refuse admission to a person, or require a person to leave and not return to, a meeting if the person: </w:t>
      </w:r>
    </w:p>
    <w:p w14:paraId="1FAA0542" w14:textId="4C0038FC" w:rsidR="005B0D0E" w:rsidRPr="009E2269" w:rsidRDefault="005B0D0E" w:rsidP="00895BF0">
      <w:pPr>
        <w:pStyle w:val="Numberlista"/>
        <w:numPr>
          <w:ilvl w:val="0"/>
          <w:numId w:val="35"/>
        </w:numPr>
        <w:ind w:left="1276" w:hanging="567"/>
        <w:rPr>
          <w:rFonts w:asciiTheme="minorHAnsi" w:hAnsiTheme="minorHAnsi" w:cstheme="minorHAnsi"/>
        </w:rPr>
      </w:pPr>
      <w:r w:rsidRPr="009E2269">
        <w:rPr>
          <w:rFonts w:asciiTheme="minorHAnsi" w:hAnsiTheme="minorHAnsi" w:cstheme="minorHAnsi"/>
        </w:rPr>
        <w:t xml:space="preserve">refuses to permit examination of any article in the person’s possession; </w:t>
      </w:r>
    </w:p>
    <w:p w14:paraId="5898823A" w14:textId="6F5CCF82" w:rsidR="005B0D0E" w:rsidRPr="009E2269" w:rsidRDefault="005B0D0E" w:rsidP="00895BF0">
      <w:pPr>
        <w:pStyle w:val="Numberlista"/>
        <w:numPr>
          <w:ilvl w:val="0"/>
          <w:numId w:val="34"/>
        </w:numPr>
        <w:ind w:left="1276" w:hanging="567"/>
        <w:rPr>
          <w:rFonts w:asciiTheme="minorHAnsi" w:hAnsiTheme="minorHAnsi" w:cstheme="minorHAnsi"/>
        </w:rPr>
      </w:pPr>
      <w:r w:rsidRPr="009E2269">
        <w:rPr>
          <w:rFonts w:asciiTheme="minorHAnsi" w:hAnsiTheme="minorHAnsi" w:cstheme="minorHAnsi"/>
        </w:rPr>
        <w:t xml:space="preserve">is in possession of any: </w:t>
      </w:r>
    </w:p>
    <w:p w14:paraId="6DC8CF52" w14:textId="38948155" w:rsidR="005B0D0E" w:rsidRPr="009E2269" w:rsidRDefault="005B0D0E" w:rsidP="00895BF0">
      <w:pPr>
        <w:pStyle w:val="Numberlista"/>
        <w:numPr>
          <w:ilvl w:val="1"/>
          <w:numId w:val="34"/>
        </w:numPr>
        <w:ind w:left="1985" w:hanging="284"/>
        <w:rPr>
          <w:rFonts w:asciiTheme="minorHAnsi" w:hAnsiTheme="minorHAnsi" w:cstheme="minorHAnsi"/>
        </w:rPr>
      </w:pPr>
      <w:r w:rsidRPr="009E2269">
        <w:rPr>
          <w:rFonts w:asciiTheme="minorHAnsi" w:hAnsiTheme="minorHAnsi" w:cstheme="minorHAnsi"/>
        </w:rPr>
        <w:t xml:space="preserve">electronic or broadcasting or recording device; </w:t>
      </w:r>
    </w:p>
    <w:p w14:paraId="4BC67E57" w14:textId="4C7E7985" w:rsidR="005B0D0E" w:rsidRPr="009E2269" w:rsidRDefault="005B0D0E" w:rsidP="00895BF0">
      <w:pPr>
        <w:pStyle w:val="Numberlista"/>
        <w:numPr>
          <w:ilvl w:val="1"/>
          <w:numId w:val="34"/>
        </w:numPr>
        <w:ind w:left="1985" w:hanging="284"/>
        <w:rPr>
          <w:rFonts w:asciiTheme="minorHAnsi" w:hAnsiTheme="minorHAnsi" w:cstheme="minorHAnsi"/>
        </w:rPr>
      </w:pPr>
      <w:r w:rsidRPr="009E2269">
        <w:rPr>
          <w:rFonts w:asciiTheme="minorHAnsi" w:hAnsiTheme="minorHAnsi" w:cstheme="minorHAnsi"/>
        </w:rPr>
        <w:t xml:space="preserve">placard or banner; or </w:t>
      </w:r>
    </w:p>
    <w:p w14:paraId="18E9ABB2" w14:textId="5EB1446E" w:rsidR="005B0D0E" w:rsidRPr="009E2269" w:rsidRDefault="005B0D0E" w:rsidP="00895BF0">
      <w:pPr>
        <w:pStyle w:val="Numberlista"/>
        <w:numPr>
          <w:ilvl w:val="1"/>
          <w:numId w:val="34"/>
        </w:numPr>
        <w:ind w:left="1985" w:hanging="284"/>
        <w:rPr>
          <w:rFonts w:asciiTheme="minorHAnsi" w:hAnsiTheme="minorHAnsi" w:cstheme="minorHAnsi"/>
        </w:rPr>
      </w:pPr>
      <w:proofErr w:type="gramStart"/>
      <w:r w:rsidRPr="009E2269">
        <w:rPr>
          <w:rFonts w:asciiTheme="minorHAnsi" w:hAnsiTheme="minorHAnsi" w:cstheme="minorHAnsi"/>
        </w:rPr>
        <w:t>other</w:t>
      </w:r>
      <w:proofErr w:type="gramEnd"/>
      <w:r w:rsidRPr="009E2269">
        <w:rPr>
          <w:rFonts w:asciiTheme="minorHAnsi" w:hAnsiTheme="minorHAnsi" w:cstheme="minorHAnsi"/>
        </w:rPr>
        <w:t xml:space="preserve"> article, </w:t>
      </w:r>
    </w:p>
    <w:p w14:paraId="576C8834" w14:textId="77777777" w:rsidR="005B0D0E" w:rsidRPr="009E2269" w:rsidRDefault="005B0D0E" w:rsidP="002F03DF">
      <w:pPr>
        <w:pStyle w:val="ListParagraph"/>
        <w:ind w:left="709"/>
        <w:rPr>
          <w:rFonts w:cstheme="minorHAnsi"/>
        </w:rPr>
      </w:pPr>
      <w:r w:rsidRPr="009E2269">
        <w:rPr>
          <w:rFonts w:cstheme="minorHAnsi"/>
        </w:rPr>
        <w:t xml:space="preserve">which the chairman considers to be dangerous, offensive or liable to cause disruption; </w:t>
      </w:r>
    </w:p>
    <w:p w14:paraId="79B22A19" w14:textId="4E3CAB94" w:rsidR="005B0D0E" w:rsidRPr="009E2269" w:rsidRDefault="005B0D0E" w:rsidP="00895BF0">
      <w:pPr>
        <w:pStyle w:val="Numberlista"/>
        <w:numPr>
          <w:ilvl w:val="0"/>
          <w:numId w:val="34"/>
        </w:numPr>
        <w:ind w:left="1276" w:hanging="567"/>
        <w:rPr>
          <w:rFonts w:asciiTheme="minorHAnsi" w:hAnsiTheme="minorHAnsi" w:cstheme="minorHAnsi"/>
        </w:rPr>
      </w:pPr>
      <w:r w:rsidRPr="009E2269">
        <w:rPr>
          <w:rFonts w:asciiTheme="minorHAnsi" w:hAnsiTheme="minorHAnsi" w:cstheme="minorHAnsi"/>
        </w:rPr>
        <w:t xml:space="preserve">causes any disruption to the meeting; or </w:t>
      </w:r>
    </w:p>
    <w:p w14:paraId="430600E9" w14:textId="0DA6DB26" w:rsidR="005B0D0E" w:rsidRPr="009E2269" w:rsidRDefault="005B0D0E" w:rsidP="00895BF0">
      <w:pPr>
        <w:pStyle w:val="Numberlista"/>
        <w:numPr>
          <w:ilvl w:val="0"/>
          <w:numId w:val="34"/>
        </w:numPr>
        <w:ind w:left="1276" w:hanging="567"/>
        <w:rPr>
          <w:rFonts w:asciiTheme="minorHAnsi" w:hAnsiTheme="minorHAnsi" w:cstheme="minorHAnsi"/>
        </w:rPr>
      </w:pPr>
      <w:r w:rsidRPr="009E2269">
        <w:rPr>
          <w:rFonts w:asciiTheme="minorHAnsi" w:hAnsiTheme="minorHAnsi" w:cstheme="minorHAnsi"/>
        </w:rPr>
        <w:t xml:space="preserve">is not entitled to attend the meeting under the Corporations Act or this Constitution. </w:t>
      </w:r>
    </w:p>
    <w:p w14:paraId="585DBFFD" w14:textId="77777777" w:rsidR="005B0D0E" w:rsidRPr="009E2269" w:rsidRDefault="005B0D0E" w:rsidP="00AE6299">
      <w:pPr>
        <w:pStyle w:val="ListParagraph"/>
        <w:ind w:left="709"/>
        <w:rPr>
          <w:rFonts w:cstheme="minorHAnsi"/>
        </w:rPr>
      </w:pPr>
      <w:r w:rsidRPr="009E2269">
        <w:rPr>
          <w:rFonts w:cstheme="minorHAnsi"/>
        </w:rPr>
        <w:t xml:space="preserve">The Chairman may delegate the powers conferred by this clause 13.3 to any person. Nothing in this clause limits the powers conferred on the chairman by law. </w:t>
      </w:r>
    </w:p>
    <w:p w14:paraId="1F9B227B" w14:textId="51F4433A" w:rsidR="005B0D0E" w:rsidRPr="009E2269" w:rsidRDefault="005B0D0E" w:rsidP="00AE6299">
      <w:pPr>
        <w:pStyle w:val="NumberList11"/>
        <w:rPr>
          <w:rFonts w:asciiTheme="minorHAnsi" w:hAnsiTheme="minorHAnsi" w:cstheme="minorHAnsi"/>
        </w:rPr>
      </w:pPr>
      <w:bookmarkStart w:id="126" w:name="_Toc518574258"/>
      <w:r w:rsidRPr="009E2269">
        <w:rPr>
          <w:rFonts w:asciiTheme="minorHAnsi" w:hAnsiTheme="minorHAnsi" w:cstheme="minorHAnsi"/>
        </w:rPr>
        <w:t>Insufficient room</w:t>
      </w:r>
      <w:bookmarkEnd w:id="126"/>
      <w:r w:rsidRPr="009E2269">
        <w:rPr>
          <w:rFonts w:asciiTheme="minorHAnsi" w:hAnsiTheme="minorHAnsi" w:cstheme="minorHAnsi"/>
        </w:rPr>
        <w:t xml:space="preserve"> </w:t>
      </w:r>
    </w:p>
    <w:p w14:paraId="1D868CCC" w14:textId="669B7ADE" w:rsidR="005B0D0E" w:rsidRPr="009E2269" w:rsidRDefault="005B0D0E" w:rsidP="00AE6299">
      <w:pPr>
        <w:pStyle w:val="ListParagraph"/>
        <w:ind w:left="709"/>
        <w:rPr>
          <w:rFonts w:cstheme="minorHAnsi"/>
        </w:rPr>
      </w:pPr>
      <w:r w:rsidRPr="009E2269">
        <w:rPr>
          <w:rFonts w:cstheme="minorHAnsi"/>
        </w:rPr>
        <w:t xml:space="preserve">The chairman may arrange for any persons attending the meeting who the chairman considers cannot reasonably be accommodated in the place where the meeting is to take place to attend or observe the meeting from a separate place using any technology that gives members present at the meeting </w:t>
      </w:r>
      <w:proofErr w:type="gramStart"/>
      <w:r w:rsidRPr="009E2269">
        <w:rPr>
          <w:rFonts w:cstheme="minorHAnsi"/>
        </w:rPr>
        <w:t>as a whole a</w:t>
      </w:r>
      <w:proofErr w:type="gramEnd"/>
      <w:r w:rsidRPr="009E2269">
        <w:rPr>
          <w:rFonts w:cstheme="minorHAnsi"/>
        </w:rPr>
        <w:t xml:space="preserve"> reasonable opportunity</w:t>
      </w:r>
      <w:r w:rsidR="00345A52" w:rsidRPr="009E2269">
        <w:rPr>
          <w:rFonts w:cstheme="minorHAnsi"/>
        </w:rPr>
        <w:t xml:space="preserve"> to participate in the meeting.</w:t>
      </w:r>
    </w:p>
    <w:p w14:paraId="5EBD21CA" w14:textId="7D77FE9F" w:rsidR="005B0D0E" w:rsidRPr="009E2269" w:rsidRDefault="005B0D0E" w:rsidP="00AE6299">
      <w:pPr>
        <w:pStyle w:val="NumberList11"/>
        <w:rPr>
          <w:rFonts w:asciiTheme="minorHAnsi" w:hAnsiTheme="minorHAnsi" w:cstheme="minorHAnsi"/>
        </w:rPr>
      </w:pPr>
      <w:bookmarkStart w:id="127" w:name="_Toc518574259"/>
      <w:r w:rsidRPr="009E2269">
        <w:rPr>
          <w:rFonts w:asciiTheme="minorHAnsi" w:hAnsiTheme="minorHAnsi" w:cstheme="minorHAnsi"/>
        </w:rPr>
        <w:lastRenderedPageBreak/>
        <w:t>Chairman</w:t>
      </w:r>
      <w:bookmarkEnd w:id="127"/>
      <w:r w:rsidRPr="009E2269">
        <w:rPr>
          <w:rFonts w:asciiTheme="minorHAnsi" w:hAnsiTheme="minorHAnsi" w:cstheme="minorHAnsi"/>
        </w:rPr>
        <w:t xml:space="preserve"> </w:t>
      </w:r>
    </w:p>
    <w:p w14:paraId="18C63D6B" w14:textId="77777777" w:rsidR="005B0D0E" w:rsidRPr="009E2269" w:rsidRDefault="005B0D0E" w:rsidP="00AE6299">
      <w:pPr>
        <w:pStyle w:val="ListParagraph"/>
        <w:ind w:left="709"/>
        <w:rPr>
          <w:rFonts w:cstheme="minorHAnsi"/>
        </w:rPr>
      </w:pPr>
      <w:r w:rsidRPr="009E2269">
        <w:rPr>
          <w:rFonts w:cstheme="minorHAnsi"/>
        </w:rPr>
        <w:t xml:space="preserve">The person elected as the chairman of the Directors' meeting under clause 16.9 shall, if willing, preside as chairman at every general meeting. Where a general meeting is </w:t>
      </w:r>
      <w:proofErr w:type="gramStart"/>
      <w:r w:rsidRPr="009E2269">
        <w:rPr>
          <w:rFonts w:cstheme="minorHAnsi"/>
        </w:rPr>
        <w:t>held</w:t>
      </w:r>
      <w:proofErr w:type="gramEnd"/>
      <w:r w:rsidRPr="009E2269">
        <w:rPr>
          <w:rFonts w:cstheme="minorHAnsi"/>
        </w:rPr>
        <w:t xml:space="preserve"> and a chairman has not been elected under clause 16.9 or the chairman or, in his absence, the vice-chairman is not present within 15 minutes after the time appointed for holding of the meeting or is unwilling to act: </w:t>
      </w:r>
    </w:p>
    <w:p w14:paraId="082EEF17" w14:textId="077F6BCB" w:rsidR="005B0D0E" w:rsidRPr="009E2269" w:rsidRDefault="005B0D0E" w:rsidP="00895BF0">
      <w:pPr>
        <w:pStyle w:val="Numberlista"/>
        <w:numPr>
          <w:ilvl w:val="0"/>
          <w:numId w:val="36"/>
        </w:numPr>
        <w:ind w:left="1276" w:hanging="567"/>
        <w:rPr>
          <w:rFonts w:asciiTheme="minorHAnsi" w:hAnsiTheme="minorHAnsi" w:cstheme="minorHAnsi"/>
        </w:rPr>
      </w:pPr>
      <w:r w:rsidRPr="009E2269">
        <w:rPr>
          <w:rFonts w:asciiTheme="minorHAnsi" w:hAnsiTheme="minorHAnsi" w:cstheme="minorHAnsi"/>
        </w:rPr>
        <w:t xml:space="preserve">the Directors present may elect a chairman of the meeting; or </w:t>
      </w:r>
    </w:p>
    <w:p w14:paraId="0B970832" w14:textId="784F61B6" w:rsidR="005B0D0E" w:rsidRPr="009E2269" w:rsidRDefault="005B0D0E" w:rsidP="00895BF0">
      <w:pPr>
        <w:pStyle w:val="Numberlista"/>
        <w:numPr>
          <w:ilvl w:val="0"/>
          <w:numId w:val="36"/>
        </w:numPr>
        <w:ind w:left="1276" w:hanging="567"/>
        <w:rPr>
          <w:rFonts w:asciiTheme="minorHAnsi" w:hAnsiTheme="minorHAnsi" w:cstheme="minorHAnsi"/>
        </w:rPr>
      </w:pPr>
      <w:r w:rsidRPr="009E2269">
        <w:rPr>
          <w:rFonts w:asciiTheme="minorHAnsi" w:hAnsiTheme="minorHAnsi" w:cstheme="minorHAnsi"/>
        </w:rPr>
        <w:t xml:space="preserve">if no chairman is elected in accordance with subsection (a), the Shareholders present shall elect one of their number to be the acting chairman of the meeting. </w:t>
      </w:r>
    </w:p>
    <w:p w14:paraId="3C221A8A" w14:textId="7176F3AA" w:rsidR="005B0D0E" w:rsidRPr="009E2269" w:rsidRDefault="005B0D0E" w:rsidP="00AE6299">
      <w:pPr>
        <w:pStyle w:val="NumberList11"/>
        <w:rPr>
          <w:rFonts w:asciiTheme="minorHAnsi" w:hAnsiTheme="minorHAnsi" w:cstheme="minorHAnsi"/>
        </w:rPr>
      </w:pPr>
      <w:bookmarkStart w:id="128" w:name="_Toc518574260"/>
      <w:r w:rsidRPr="009E2269">
        <w:rPr>
          <w:rFonts w:asciiTheme="minorHAnsi" w:hAnsiTheme="minorHAnsi" w:cstheme="minorHAnsi"/>
        </w:rPr>
        <w:t>Vacating Chair</w:t>
      </w:r>
      <w:bookmarkEnd w:id="128"/>
      <w:r w:rsidRPr="009E2269">
        <w:rPr>
          <w:rFonts w:asciiTheme="minorHAnsi" w:hAnsiTheme="minorHAnsi" w:cstheme="minorHAnsi"/>
        </w:rPr>
        <w:t xml:space="preserve"> </w:t>
      </w:r>
    </w:p>
    <w:p w14:paraId="0360F8B4" w14:textId="77777777" w:rsidR="005B0D0E" w:rsidRPr="009E2269" w:rsidRDefault="005B0D0E" w:rsidP="00AE6299">
      <w:pPr>
        <w:pStyle w:val="ListParagraph"/>
        <w:ind w:left="709"/>
        <w:rPr>
          <w:rFonts w:cstheme="minorHAnsi"/>
        </w:rPr>
      </w:pPr>
      <w:r w:rsidRPr="009E2269">
        <w:rPr>
          <w:rFonts w:cstheme="minorHAnsi"/>
        </w:rPr>
        <w:t xml:space="preserve">At any time during a meeting and in respect of any specific item or items of business, the chairman may elect to vacate the chair in favour of another person nominated by the chairman (which person must be a Director unless no Director is present or willing to act). That person is to be taken to be the chairman and will have all the power of the chairman (other than the power to adjourn the meeting), during the consideration of that item of business or those items of business. </w:t>
      </w:r>
    </w:p>
    <w:p w14:paraId="3A31B954" w14:textId="38EC9C38" w:rsidR="005B0D0E" w:rsidRPr="009E2269" w:rsidRDefault="005B0D0E" w:rsidP="00AE6299">
      <w:pPr>
        <w:pStyle w:val="NumberList11"/>
        <w:rPr>
          <w:rFonts w:asciiTheme="minorHAnsi" w:hAnsiTheme="minorHAnsi" w:cstheme="minorHAnsi"/>
        </w:rPr>
      </w:pPr>
      <w:bookmarkStart w:id="129" w:name="_Toc518574261"/>
      <w:r w:rsidRPr="009E2269">
        <w:rPr>
          <w:rFonts w:asciiTheme="minorHAnsi" w:hAnsiTheme="minorHAnsi" w:cstheme="minorHAnsi"/>
        </w:rPr>
        <w:t>Disputes Concerning Procedure</w:t>
      </w:r>
      <w:bookmarkEnd w:id="129"/>
      <w:r w:rsidRPr="009E2269">
        <w:rPr>
          <w:rFonts w:asciiTheme="minorHAnsi" w:hAnsiTheme="minorHAnsi" w:cstheme="minorHAnsi"/>
        </w:rPr>
        <w:t xml:space="preserve"> </w:t>
      </w:r>
    </w:p>
    <w:p w14:paraId="209F9E3D" w14:textId="77777777" w:rsidR="005B0D0E" w:rsidRPr="009E2269" w:rsidRDefault="005B0D0E" w:rsidP="00AE6299">
      <w:pPr>
        <w:pStyle w:val="ListParagraph"/>
        <w:ind w:left="709"/>
        <w:rPr>
          <w:rFonts w:cstheme="minorHAnsi"/>
        </w:rPr>
      </w:pPr>
      <w:r w:rsidRPr="009E2269">
        <w:rPr>
          <w:rFonts w:cstheme="minorHAnsi"/>
        </w:rPr>
        <w:t xml:space="preserve">If there is a dispute at a general meeting about a question of procedure, the chairman may determine the question. </w:t>
      </w:r>
    </w:p>
    <w:p w14:paraId="26865205" w14:textId="2CC78C04" w:rsidR="005B0D0E" w:rsidRPr="009E2269" w:rsidRDefault="005B0D0E" w:rsidP="00AE6299">
      <w:pPr>
        <w:pStyle w:val="NumberList11"/>
        <w:rPr>
          <w:rFonts w:asciiTheme="minorHAnsi" w:hAnsiTheme="minorHAnsi" w:cstheme="minorHAnsi"/>
        </w:rPr>
      </w:pPr>
      <w:bookmarkStart w:id="130" w:name="_Toc518574262"/>
      <w:r w:rsidRPr="009E2269">
        <w:rPr>
          <w:rFonts w:asciiTheme="minorHAnsi" w:hAnsiTheme="minorHAnsi" w:cstheme="minorHAnsi"/>
        </w:rPr>
        <w:t>General Conduct</w:t>
      </w:r>
      <w:bookmarkEnd w:id="130"/>
      <w:r w:rsidRPr="009E2269">
        <w:rPr>
          <w:rFonts w:asciiTheme="minorHAnsi" w:hAnsiTheme="minorHAnsi" w:cstheme="minorHAnsi"/>
        </w:rPr>
        <w:t xml:space="preserve"> </w:t>
      </w:r>
    </w:p>
    <w:p w14:paraId="0A0544B7" w14:textId="77777777" w:rsidR="005B0D0E" w:rsidRPr="009E2269" w:rsidRDefault="005B0D0E" w:rsidP="00AE6299">
      <w:pPr>
        <w:pStyle w:val="ListParagraph"/>
        <w:ind w:left="709"/>
        <w:rPr>
          <w:rFonts w:cstheme="minorHAnsi"/>
        </w:rPr>
      </w:pPr>
      <w:r w:rsidRPr="009E2269">
        <w:rPr>
          <w:rFonts w:cstheme="minorHAnsi"/>
        </w:rPr>
        <w:t xml:space="preserve">The general conduct of each general meeting of the Company and the procedures to be adopted at the meeting will be determined by the chairman, including the procedure for the conduct of the election of Directors. </w:t>
      </w:r>
    </w:p>
    <w:p w14:paraId="0729CB1E" w14:textId="28374E07" w:rsidR="005B0D0E" w:rsidRPr="009E2269" w:rsidRDefault="005B0D0E" w:rsidP="00AE6299">
      <w:pPr>
        <w:pStyle w:val="NumberList11"/>
        <w:rPr>
          <w:rFonts w:asciiTheme="minorHAnsi" w:hAnsiTheme="minorHAnsi" w:cstheme="minorHAnsi"/>
        </w:rPr>
      </w:pPr>
      <w:bookmarkStart w:id="131" w:name="_Toc518574263"/>
      <w:r w:rsidRPr="009E2269">
        <w:rPr>
          <w:rFonts w:asciiTheme="minorHAnsi" w:hAnsiTheme="minorHAnsi" w:cstheme="minorHAnsi"/>
        </w:rPr>
        <w:t>Adjournment</w:t>
      </w:r>
      <w:bookmarkEnd w:id="131"/>
      <w:r w:rsidRPr="009E2269">
        <w:rPr>
          <w:rFonts w:asciiTheme="minorHAnsi" w:hAnsiTheme="minorHAnsi" w:cstheme="minorHAnsi"/>
        </w:rPr>
        <w:t xml:space="preserve"> </w:t>
      </w:r>
    </w:p>
    <w:p w14:paraId="6961FEEF" w14:textId="77777777" w:rsidR="005B0D0E" w:rsidRPr="009E2269" w:rsidRDefault="005B0D0E" w:rsidP="00AE6299">
      <w:pPr>
        <w:pStyle w:val="ListParagraph"/>
        <w:ind w:left="709"/>
        <w:rPr>
          <w:rFonts w:cstheme="minorHAnsi"/>
        </w:rPr>
      </w:pPr>
      <w:r w:rsidRPr="009E2269">
        <w:rPr>
          <w:rFonts w:cstheme="minorHAnsi"/>
        </w:rPr>
        <w:t xml:space="preserve">The chairman may adjourn the meeting from time to time and from place to place, but no business shall be transacted on the resumption of any adjourned meeting other than the business left unfinished at the meeting from which the adjournment took place. A poll cannot be demanded on any resolution concerning the adjournment of a general meeting except by the chairman. </w:t>
      </w:r>
    </w:p>
    <w:p w14:paraId="6F7E0A23" w14:textId="726F524C" w:rsidR="005B0D0E" w:rsidRPr="009E2269" w:rsidRDefault="005B0D0E" w:rsidP="00AE6299">
      <w:pPr>
        <w:pStyle w:val="NumberList11"/>
        <w:rPr>
          <w:rFonts w:asciiTheme="minorHAnsi" w:hAnsiTheme="minorHAnsi" w:cstheme="minorHAnsi"/>
        </w:rPr>
      </w:pPr>
      <w:bookmarkStart w:id="132" w:name="_Toc518574264"/>
      <w:r w:rsidRPr="009E2269">
        <w:rPr>
          <w:rFonts w:asciiTheme="minorHAnsi" w:hAnsiTheme="minorHAnsi" w:cstheme="minorHAnsi"/>
        </w:rPr>
        <w:t>Notice of Resumption of Adjourned Meeting</w:t>
      </w:r>
      <w:bookmarkEnd w:id="132"/>
      <w:r w:rsidRPr="009E2269">
        <w:rPr>
          <w:rFonts w:asciiTheme="minorHAnsi" w:hAnsiTheme="minorHAnsi" w:cstheme="minorHAnsi"/>
        </w:rPr>
        <w:t xml:space="preserve"> </w:t>
      </w:r>
    </w:p>
    <w:p w14:paraId="5157CF75" w14:textId="77777777" w:rsidR="005B0D0E" w:rsidRPr="009E2269" w:rsidRDefault="005B0D0E" w:rsidP="00AE6299">
      <w:pPr>
        <w:pStyle w:val="ListParagraph"/>
        <w:ind w:left="709"/>
        <w:rPr>
          <w:rFonts w:cstheme="minorHAnsi"/>
        </w:rPr>
      </w:pPr>
      <w:r w:rsidRPr="009E2269">
        <w:rPr>
          <w:rFonts w:cstheme="minorHAnsi"/>
        </w:rPr>
        <w:t xml:space="preserve">When a meeting is adjourned for 30 days or more, notice of the resumption of the adjourned meeting shall be given in the same manner as for the original meeting, but otherwise, it is not necessary to give any notice of any adjournment or of the business to be transacted on the resumption of the adjourned meeting. </w:t>
      </w:r>
    </w:p>
    <w:p w14:paraId="30BEA754" w14:textId="0C83C9BE" w:rsidR="005B0D0E" w:rsidRPr="009E2269" w:rsidRDefault="005B0D0E" w:rsidP="00AE6299">
      <w:pPr>
        <w:pStyle w:val="NumberList11"/>
        <w:rPr>
          <w:rFonts w:asciiTheme="minorHAnsi" w:hAnsiTheme="minorHAnsi" w:cstheme="minorHAnsi"/>
        </w:rPr>
      </w:pPr>
      <w:bookmarkStart w:id="133" w:name="_Toc518574265"/>
      <w:r w:rsidRPr="009E2269">
        <w:rPr>
          <w:rFonts w:asciiTheme="minorHAnsi" w:hAnsiTheme="minorHAnsi" w:cstheme="minorHAnsi"/>
        </w:rPr>
        <w:t>How resolutions are decided</w:t>
      </w:r>
      <w:bookmarkEnd w:id="133"/>
      <w:r w:rsidRPr="009E2269">
        <w:rPr>
          <w:rFonts w:asciiTheme="minorHAnsi" w:hAnsiTheme="minorHAnsi" w:cstheme="minorHAnsi"/>
        </w:rPr>
        <w:t xml:space="preserve"> </w:t>
      </w:r>
    </w:p>
    <w:p w14:paraId="56650CBA" w14:textId="6A807285" w:rsidR="005B0D0E" w:rsidRPr="009E2269" w:rsidRDefault="005B0D0E" w:rsidP="00AE6299">
      <w:pPr>
        <w:pStyle w:val="ListParagraph"/>
        <w:ind w:left="709"/>
        <w:rPr>
          <w:rFonts w:cstheme="minorHAnsi"/>
        </w:rPr>
      </w:pPr>
      <w:r w:rsidRPr="009E2269">
        <w:rPr>
          <w:rFonts w:cstheme="minorHAnsi"/>
        </w:rPr>
        <w:t xml:space="preserve">Subject to the requirements of the Corporations Act, a resolution is taken to be carried if </w:t>
      </w:r>
      <w:proofErr w:type="gramStart"/>
      <w:r w:rsidRPr="009E2269">
        <w:rPr>
          <w:rFonts w:cstheme="minorHAnsi"/>
        </w:rPr>
        <w:t>a majority of</w:t>
      </w:r>
      <w:proofErr w:type="gramEnd"/>
      <w:r w:rsidRPr="009E2269">
        <w:rPr>
          <w:rFonts w:cstheme="minorHAnsi"/>
        </w:rPr>
        <w:t xml:space="preserve"> the votes cast on the resolution are in favour of it. </w:t>
      </w:r>
    </w:p>
    <w:p w14:paraId="7DA616FB" w14:textId="12022D58" w:rsidR="005B0D0E" w:rsidRPr="009E2269" w:rsidRDefault="005B0D0E" w:rsidP="00AE6299">
      <w:pPr>
        <w:pStyle w:val="NumberList11"/>
        <w:rPr>
          <w:rFonts w:asciiTheme="minorHAnsi" w:hAnsiTheme="minorHAnsi" w:cstheme="minorHAnsi"/>
        </w:rPr>
      </w:pPr>
      <w:bookmarkStart w:id="134" w:name="_Toc518574266"/>
      <w:r w:rsidRPr="009E2269">
        <w:rPr>
          <w:rFonts w:asciiTheme="minorHAnsi" w:hAnsiTheme="minorHAnsi" w:cstheme="minorHAnsi"/>
        </w:rPr>
        <w:t>Casting Vote</w:t>
      </w:r>
      <w:bookmarkEnd w:id="134"/>
      <w:r w:rsidRPr="009E2269">
        <w:rPr>
          <w:rFonts w:asciiTheme="minorHAnsi" w:hAnsiTheme="minorHAnsi" w:cstheme="minorHAnsi"/>
        </w:rPr>
        <w:t xml:space="preserve"> </w:t>
      </w:r>
    </w:p>
    <w:p w14:paraId="67CC8C19" w14:textId="77777777" w:rsidR="005B0D0E" w:rsidRPr="009E2269" w:rsidRDefault="005B0D0E" w:rsidP="00AE6299">
      <w:pPr>
        <w:pStyle w:val="ListParagraph"/>
        <w:ind w:left="709"/>
        <w:rPr>
          <w:rFonts w:cstheme="minorHAnsi"/>
        </w:rPr>
      </w:pPr>
      <w:r w:rsidRPr="009E2269">
        <w:rPr>
          <w:rFonts w:cstheme="minorHAnsi"/>
        </w:rPr>
        <w:t xml:space="preserve">In the case of an equality of votes, the chairman of the meeting shall have a second or casting vote. </w:t>
      </w:r>
    </w:p>
    <w:p w14:paraId="2D279118" w14:textId="5C903A51" w:rsidR="005B0D0E" w:rsidRPr="009E2269" w:rsidRDefault="005B0D0E" w:rsidP="00AE6299">
      <w:pPr>
        <w:pStyle w:val="NumberList11"/>
        <w:rPr>
          <w:rFonts w:asciiTheme="minorHAnsi" w:hAnsiTheme="minorHAnsi" w:cstheme="minorHAnsi"/>
        </w:rPr>
      </w:pPr>
      <w:bookmarkStart w:id="135" w:name="_Toc518574267"/>
      <w:r w:rsidRPr="009E2269">
        <w:rPr>
          <w:rFonts w:asciiTheme="minorHAnsi" w:hAnsiTheme="minorHAnsi" w:cstheme="minorHAnsi"/>
        </w:rPr>
        <w:lastRenderedPageBreak/>
        <w:t>Voting Rights</w:t>
      </w:r>
      <w:bookmarkEnd w:id="135"/>
      <w:r w:rsidRPr="009E2269">
        <w:rPr>
          <w:rFonts w:asciiTheme="minorHAnsi" w:hAnsiTheme="minorHAnsi" w:cstheme="minorHAnsi"/>
        </w:rPr>
        <w:t xml:space="preserve"> </w:t>
      </w:r>
    </w:p>
    <w:p w14:paraId="61F622C7" w14:textId="77777777" w:rsidR="005B0D0E" w:rsidRPr="009E2269" w:rsidRDefault="005B0D0E" w:rsidP="00AE6299">
      <w:pPr>
        <w:pStyle w:val="ListParagraph"/>
        <w:ind w:left="709"/>
        <w:rPr>
          <w:rFonts w:cstheme="minorHAnsi"/>
        </w:rPr>
      </w:pPr>
      <w:r w:rsidRPr="009E2269">
        <w:rPr>
          <w:rFonts w:cstheme="minorHAnsi"/>
        </w:rPr>
        <w:t xml:space="preserve">Subject to any rights or restrictions for the time being attached to any class or classes of Shares, at meetings of Shareholders or classes of Shareholders: </w:t>
      </w:r>
    </w:p>
    <w:p w14:paraId="3AA11D10" w14:textId="72CD16B5" w:rsidR="005B0D0E" w:rsidRPr="009E2269" w:rsidRDefault="005B0D0E" w:rsidP="00895BF0">
      <w:pPr>
        <w:pStyle w:val="Numberlista"/>
        <w:numPr>
          <w:ilvl w:val="0"/>
          <w:numId w:val="37"/>
        </w:numPr>
        <w:ind w:left="1276" w:hanging="567"/>
        <w:rPr>
          <w:rFonts w:asciiTheme="minorHAnsi" w:hAnsiTheme="minorHAnsi" w:cstheme="minorHAnsi"/>
        </w:rPr>
      </w:pPr>
      <w:r w:rsidRPr="009E2269">
        <w:rPr>
          <w:rFonts w:asciiTheme="minorHAnsi" w:hAnsiTheme="minorHAnsi" w:cstheme="minorHAnsi"/>
        </w:rPr>
        <w:t xml:space="preserve">each Shareholder entitled to vote may vote in person or by proxy, attorney or Representative; </w:t>
      </w:r>
    </w:p>
    <w:p w14:paraId="51E4B073" w14:textId="05B40E4A" w:rsidR="005B0D0E" w:rsidRPr="009E2269" w:rsidRDefault="005B0D0E" w:rsidP="00895BF0">
      <w:pPr>
        <w:pStyle w:val="Numberlista"/>
        <w:numPr>
          <w:ilvl w:val="0"/>
          <w:numId w:val="37"/>
        </w:numPr>
        <w:ind w:left="1276" w:hanging="567"/>
        <w:rPr>
          <w:rFonts w:asciiTheme="minorHAnsi" w:hAnsiTheme="minorHAnsi" w:cstheme="minorHAnsi"/>
        </w:rPr>
      </w:pPr>
      <w:r w:rsidRPr="009E2269">
        <w:rPr>
          <w:rFonts w:asciiTheme="minorHAnsi" w:hAnsiTheme="minorHAnsi" w:cstheme="minorHAnsi"/>
        </w:rPr>
        <w:t xml:space="preserve">on a show of hands, every person </w:t>
      </w:r>
      <w:proofErr w:type="gramStart"/>
      <w:r w:rsidRPr="009E2269">
        <w:rPr>
          <w:rFonts w:asciiTheme="minorHAnsi" w:hAnsiTheme="minorHAnsi" w:cstheme="minorHAnsi"/>
        </w:rPr>
        <w:t>present</w:t>
      </w:r>
      <w:proofErr w:type="gramEnd"/>
      <w:r w:rsidRPr="009E2269">
        <w:rPr>
          <w:rFonts w:asciiTheme="minorHAnsi" w:hAnsiTheme="minorHAnsi" w:cstheme="minorHAnsi"/>
        </w:rPr>
        <w:t xml:space="preserve"> who is a Shareholder or a proxy, attorney or Representative of a Shareholder has one vote (even though he or she may represent more than one member); and </w:t>
      </w:r>
    </w:p>
    <w:p w14:paraId="4D520A1D" w14:textId="6428C022" w:rsidR="005B0D0E" w:rsidRPr="009E2269" w:rsidRDefault="005B0D0E" w:rsidP="00895BF0">
      <w:pPr>
        <w:pStyle w:val="Numberlista"/>
        <w:keepLines w:val="0"/>
        <w:numPr>
          <w:ilvl w:val="0"/>
          <w:numId w:val="37"/>
        </w:numPr>
        <w:ind w:left="1276" w:hanging="567"/>
        <w:rPr>
          <w:rFonts w:asciiTheme="minorHAnsi" w:hAnsiTheme="minorHAnsi" w:cstheme="minorHAnsi"/>
        </w:rPr>
      </w:pPr>
      <w:r w:rsidRPr="009E2269">
        <w:rPr>
          <w:rFonts w:asciiTheme="minorHAnsi" w:hAnsiTheme="minorHAnsi" w:cstheme="minorHAnsi"/>
        </w:rPr>
        <w:t xml:space="preserve">on a poll, every person present who is a Shareholder or a proxy, attorney or Representative of a Shareholder shall, in respect of each fully paid Share held by him, or in respect of which he is appointed a proxy, attorney or Representative, have one vote for the Share, but in respect of partly paid Shares, shall have such number of votes being equivalent to the proportion which the amount paid (not credited) is of the total amounts paid and payable in respect of those Shares (excluding amounts credited). </w:t>
      </w:r>
    </w:p>
    <w:p w14:paraId="5F5AC84F" w14:textId="0F135FE4" w:rsidR="005B0D0E" w:rsidRPr="009E2269" w:rsidRDefault="005B0D0E" w:rsidP="00AE6299">
      <w:pPr>
        <w:pStyle w:val="NumberList11"/>
        <w:rPr>
          <w:rFonts w:asciiTheme="minorHAnsi" w:hAnsiTheme="minorHAnsi" w:cstheme="minorHAnsi"/>
        </w:rPr>
      </w:pPr>
      <w:bookmarkStart w:id="136" w:name="_Toc518574268"/>
      <w:r w:rsidRPr="009E2269">
        <w:rPr>
          <w:rFonts w:asciiTheme="minorHAnsi" w:hAnsiTheme="minorHAnsi" w:cstheme="minorHAnsi"/>
        </w:rPr>
        <w:t>Voting - Show of Hands</w:t>
      </w:r>
      <w:bookmarkEnd w:id="136"/>
      <w:r w:rsidRPr="009E2269">
        <w:rPr>
          <w:rFonts w:asciiTheme="minorHAnsi" w:hAnsiTheme="minorHAnsi" w:cstheme="minorHAnsi"/>
        </w:rPr>
        <w:t xml:space="preserve"> </w:t>
      </w:r>
    </w:p>
    <w:p w14:paraId="38C36D5E" w14:textId="77777777" w:rsidR="005B0D0E" w:rsidRPr="009E2269" w:rsidRDefault="005B0D0E" w:rsidP="00AE6299">
      <w:pPr>
        <w:pStyle w:val="ListParagraph"/>
        <w:ind w:left="709"/>
        <w:rPr>
          <w:rFonts w:cstheme="minorHAnsi"/>
        </w:rPr>
      </w:pPr>
      <w:r w:rsidRPr="009E2269">
        <w:rPr>
          <w:rFonts w:cstheme="minorHAnsi"/>
        </w:rPr>
        <w:t xml:space="preserve">At any general meeting a resolution put to the vote of the meeting shall be decided on a show of hands unless a poll is demanded in accordance with clause 13.16. </w:t>
      </w:r>
    </w:p>
    <w:p w14:paraId="3C4793DA" w14:textId="06EFBBC2" w:rsidR="005B0D0E" w:rsidRPr="009E2269" w:rsidRDefault="005B0D0E" w:rsidP="00AE6299">
      <w:pPr>
        <w:pStyle w:val="NumberList11"/>
        <w:rPr>
          <w:rFonts w:asciiTheme="minorHAnsi" w:hAnsiTheme="minorHAnsi" w:cstheme="minorHAnsi"/>
        </w:rPr>
      </w:pPr>
      <w:bookmarkStart w:id="137" w:name="_Toc518574269"/>
      <w:r w:rsidRPr="009E2269">
        <w:rPr>
          <w:rFonts w:asciiTheme="minorHAnsi" w:hAnsiTheme="minorHAnsi" w:cstheme="minorHAnsi"/>
        </w:rPr>
        <w:t>Results of Voting</w:t>
      </w:r>
      <w:bookmarkEnd w:id="137"/>
      <w:r w:rsidRPr="009E2269">
        <w:rPr>
          <w:rFonts w:asciiTheme="minorHAnsi" w:hAnsiTheme="minorHAnsi" w:cstheme="minorHAnsi"/>
        </w:rPr>
        <w:t xml:space="preserve"> </w:t>
      </w:r>
    </w:p>
    <w:p w14:paraId="20FFF0D5" w14:textId="77777777" w:rsidR="005B0D0E" w:rsidRPr="009E2269" w:rsidRDefault="005B0D0E" w:rsidP="00AE6299">
      <w:pPr>
        <w:pStyle w:val="ListParagraph"/>
        <w:ind w:left="709"/>
        <w:rPr>
          <w:rFonts w:cstheme="minorHAnsi"/>
        </w:rPr>
      </w:pPr>
      <w:r w:rsidRPr="009E2269">
        <w:rPr>
          <w:rFonts w:cstheme="minorHAnsi"/>
        </w:rPr>
        <w:t xml:space="preserve">Unless a poll is so demanded, a declaration by the chairman that a resolution has on a show of hands been carried or carried unanimously or by a particular majority, or lost, and an entry to that effect in the book containing the minutes of the proceedings of general meetings of the Company, is conclusive evidence of the fact without proof of the number or proportion of the votes recorded in favour of or against the resolution. </w:t>
      </w:r>
    </w:p>
    <w:p w14:paraId="15C6DEAB" w14:textId="61BD481F" w:rsidR="005B0D0E" w:rsidRPr="009E2269" w:rsidRDefault="005B0D0E" w:rsidP="00AE6299">
      <w:pPr>
        <w:pStyle w:val="NumberList11"/>
        <w:rPr>
          <w:rFonts w:asciiTheme="minorHAnsi" w:hAnsiTheme="minorHAnsi" w:cstheme="minorHAnsi"/>
        </w:rPr>
      </w:pPr>
      <w:bookmarkStart w:id="138" w:name="_Toc518574270"/>
      <w:r w:rsidRPr="009E2269">
        <w:rPr>
          <w:rFonts w:asciiTheme="minorHAnsi" w:hAnsiTheme="minorHAnsi" w:cstheme="minorHAnsi"/>
        </w:rPr>
        <w:t>Poll</w:t>
      </w:r>
      <w:bookmarkEnd w:id="138"/>
      <w:r w:rsidRPr="009E2269">
        <w:rPr>
          <w:rFonts w:asciiTheme="minorHAnsi" w:hAnsiTheme="minorHAnsi" w:cstheme="minorHAnsi"/>
        </w:rPr>
        <w:t xml:space="preserve"> </w:t>
      </w:r>
    </w:p>
    <w:p w14:paraId="0958FDF2" w14:textId="77777777" w:rsidR="005B0D0E" w:rsidRPr="009E2269" w:rsidRDefault="005B0D0E" w:rsidP="00AE6299">
      <w:pPr>
        <w:pStyle w:val="ListParagraph"/>
        <w:ind w:left="709"/>
        <w:rPr>
          <w:rFonts w:cstheme="minorHAnsi"/>
        </w:rPr>
      </w:pPr>
      <w:r w:rsidRPr="009E2269">
        <w:rPr>
          <w:rFonts w:cstheme="minorHAnsi"/>
        </w:rPr>
        <w:t xml:space="preserve">A poll may be demanded before or immediately upon the declaration of the result of the show of hands by: </w:t>
      </w:r>
    </w:p>
    <w:p w14:paraId="3612ECC1" w14:textId="4CF8B5EB" w:rsidR="005B0D0E" w:rsidRPr="009E2269" w:rsidRDefault="005B0D0E" w:rsidP="00895BF0">
      <w:pPr>
        <w:pStyle w:val="Numberlista"/>
        <w:numPr>
          <w:ilvl w:val="0"/>
          <w:numId w:val="38"/>
        </w:numPr>
        <w:ind w:left="1276" w:hanging="567"/>
        <w:rPr>
          <w:rFonts w:asciiTheme="minorHAnsi" w:hAnsiTheme="minorHAnsi" w:cstheme="minorHAnsi"/>
        </w:rPr>
      </w:pPr>
      <w:r w:rsidRPr="009E2269">
        <w:rPr>
          <w:rFonts w:asciiTheme="minorHAnsi" w:hAnsiTheme="minorHAnsi" w:cstheme="minorHAnsi"/>
        </w:rPr>
        <w:t xml:space="preserve">the chairman of the general meeting; </w:t>
      </w:r>
    </w:p>
    <w:p w14:paraId="0F1178AA" w14:textId="54723113" w:rsidR="005B0D0E" w:rsidRPr="009E2269" w:rsidRDefault="005B0D0E" w:rsidP="00895BF0">
      <w:pPr>
        <w:pStyle w:val="Numberlista"/>
        <w:numPr>
          <w:ilvl w:val="0"/>
          <w:numId w:val="38"/>
        </w:numPr>
        <w:ind w:left="1276" w:hanging="567"/>
        <w:rPr>
          <w:rFonts w:asciiTheme="minorHAnsi" w:hAnsiTheme="minorHAnsi" w:cstheme="minorHAnsi"/>
        </w:rPr>
      </w:pPr>
      <w:r w:rsidRPr="009E2269">
        <w:rPr>
          <w:rFonts w:asciiTheme="minorHAnsi" w:hAnsiTheme="minorHAnsi" w:cstheme="minorHAnsi"/>
        </w:rPr>
        <w:t xml:space="preserve">at least 5 Shareholders present in person or by proxy, attorney or Representative having the right to vote on the resolution; or </w:t>
      </w:r>
    </w:p>
    <w:p w14:paraId="66756F02" w14:textId="1712BF66" w:rsidR="005B0D0E" w:rsidRPr="009E2269" w:rsidRDefault="005B0D0E" w:rsidP="00895BF0">
      <w:pPr>
        <w:pStyle w:val="Numberlista"/>
        <w:numPr>
          <w:ilvl w:val="0"/>
          <w:numId w:val="38"/>
        </w:numPr>
        <w:ind w:left="1276" w:hanging="567"/>
        <w:rPr>
          <w:rFonts w:asciiTheme="minorHAnsi" w:hAnsiTheme="minorHAnsi" w:cstheme="minorHAnsi"/>
        </w:rPr>
      </w:pPr>
      <w:r w:rsidRPr="009E2269">
        <w:rPr>
          <w:rFonts w:asciiTheme="minorHAnsi" w:hAnsiTheme="minorHAnsi" w:cstheme="minorHAnsi"/>
        </w:rPr>
        <w:t>any one or more Shareholders holding not less than 5% of the total voting rights of all Shareholders having the right to vote on the resolution.</w:t>
      </w:r>
    </w:p>
    <w:p w14:paraId="42308C39" w14:textId="063104A0" w:rsidR="005B0D0E" w:rsidRPr="009E2269" w:rsidRDefault="00345A52" w:rsidP="00AE6299">
      <w:pPr>
        <w:pStyle w:val="NumberList11"/>
        <w:rPr>
          <w:rFonts w:asciiTheme="minorHAnsi" w:hAnsiTheme="minorHAnsi" w:cstheme="minorHAnsi"/>
        </w:rPr>
      </w:pPr>
      <w:bookmarkStart w:id="139" w:name="_Toc518574271"/>
      <w:r w:rsidRPr="009E2269">
        <w:rPr>
          <w:rFonts w:asciiTheme="minorHAnsi" w:hAnsiTheme="minorHAnsi" w:cstheme="minorHAnsi"/>
        </w:rPr>
        <w:t>M</w:t>
      </w:r>
      <w:r w:rsidR="005B0D0E" w:rsidRPr="009E2269">
        <w:rPr>
          <w:rFonts w:asciiTheme="minorHAnsi" w:hAnsiTheme="minorHAnsi" w:cstheme="minorHAnsi"/>
        </w:rPr>
        <w:t>anner of Taking Poll</w:t>
      </w:r>
      <w:bookmarkEnd w:id="139"/>
      <w:r w:rsidR="005B0D0E" w:rsidRPr="009E2269">
        <w:rPr>
          <w:rFonts w:asciiTheme="minorHAnsi" w:hAnsiTheme="minorHAnsi" w:cstheme="minorHAnsi"/>
        </w:rPr>
        <w:t xml:space="preserve"> </w:t>
      </w:r>
    </w:p>
    <w:p w14:paraId="5B804125" w14:textId="77777777" w:rsidR="005B0D0E" w:rsidRPr="009E2269" w:rsidRDefault="005B0D0E" w:rsidP="00AE6299">
      <w:pPr>
        <w:pStyle w:val="ListParagraph"/>
        <w:ind w:left="709"/>
        <w:rPr>
          <w:rFonts w:cstheme="minorHAnsi"/>
        </w:rPr>
      </w:pPr>
      <w:r w:rsidRPr="009E2269">
        <w:rPr>
          <w:rFonts w:cstheme="minorHAnsi"/>
        </w:rPr>
        <w:t xml:space="preserve">If a poll is duly demanded, it shall be taken in such manner and either at once or after an interval or adjournment or otherwise as the chairman directs, and the result of the poll shall be the resolution of the meeting at which the poll was demanded. A poll demanded on the election of a chairman or on a question of adjournment shall be taken forthwith. </w:t>
      </w:r>
    </w:p>
    <w:p w14:paraId="62500B7F" w14:textId="3D077B7E" w:rsidR="005B0D0E" w:rsidRPr="009E2269" w:rsidRDefault="005B0D0E" w:rsidP="00AE6299">
      <w:pPr>
        <w:pStyle w:val="NumberList11"/>
        <w:rPr>
          <w:rFonts w:asciiTheme="minorHAnsi" w:hAnsiTheme="minorHAnsi" w:cstheme="minorHAnsi"/>
        </w:rPr>
      </w:pPr>
      <w:bookmarkStart w:id="140" w:name="_Toc518574272"/>
      <w:r w:rsidRPr="009E2269">
        <w:rPr>
          <w:rFonts w:asciiTheme="minorHAnsi" w:hAnsiTheme="minorHAnsi" w:cstheme="minorHAnsi"/>
        </w:rPr>
        <w:t>Meeting May Continue</w:t>
      </w:r>
      <w:bookmarkEnd w:id="140"/>
      <w:r w:rsidRPr="009E2269">
        <w:rPr>
          <w:rFonts w:asciiTheme="minorHAnsi" w:hAnsiTheme="minorHAnsi" w:cstheme="minorHAnsi"/>
        </w:rPr>
        <w:t xml:space="preserve"> </w:t>
      </w:r>
    </w:p>
    <w:p w14:paraId="33D5E5EC" w14:textId="77777777" w:rsidR="005B0D0E" w:rsidRPr="009E2269" w:rsidRDefault="005B0D0E" w:rsidP="00AE6299">
      <w:pPr>
        <w:pStyle w:val="ListParagraph"/>
        <w:ind w:left="709"/>
        <w:rPr>
          <w:rFonts w:cstheme="minorHAnsi"/>
        </w:rPr>
      </w:pPr>
      <w:r w:rsidRPr="009E2269">
        <w:rPr>
          <w:rFonts w:cstheme="minorHAnsi"/>
        </w:rPr>
        <w:t xml:space="preserve">A demand for a poll shall not prevent the continuation of the meeting for the transaction of other business. </w:t>
      </w:r>
    </w:p>
    <w:p w14:paraId="2FE25FF5" w14:textId="71020708" w:rsidR="005B0D0E" w:rsidRPr="009E2269" w:rsidRDefault="005B0D0E" w:rsidP="00AE6299">
      <w:pPr>
        <w:pStyle w:val="NumberList11"/>
        <w:rPr>
          <w:rFonts w:asciiTheme="minorHAnsi" w:hAnsiTheme="minorHAnsi" w:cstheme="minorHAnsi"/>
        </w:rPr>
      </w:pPr>
      <w:bookmarkStart w:id="141" w:name="_Toc518574273"/>
      <w:r w:rsidRPr="009E2269">
        <w:rPr>
          <w:rFonts w:asciiTheme="minorHAnsi" w:hAnsiTheme="minorHAnsi" w:cstheme="minorHAnsi"/>
        </w:rPr>
        <w:lastRenderedPageBreak/>
        <w:t>Voting by Joint Holders</w:t>
      </w:r>
      <w:bookmarkEnd w:id="141"/>
      <w:r w:rsidRPr="009E2269">
        <w:rPr>
          <w:rFonts w:asciiTheme="minorHAnsi" w:hAnsiTheme="minorHAnsi" w:cstheme="minorHAnsi"/>
        </w:rPr>
        <w:t xml:space="preserve"> </w:t>
      </w:r>
    </w:p>
    <w:p w14:paraId="1A880FF3" w14:textId="77777777" w:rsidR="005B0D0E" w:rsidRPr="009E2269" w:rsidRDefault="005B0D0E" w:rsidP="00AE6299">
      <w:pPr>
        <w:pStyle w:val="ListParagraph"/>
        <w:ind w:left="709"/>
        <w:rPr>
          <w:rFonts w:cstheme="minorHAnsi"/>
        </w:rPr>
      </w:pPr>
      <w:r w:rsidRPr="009E2269">
        <w:rPr>
          <w:rFonts w:cstheme="minorHAnsi"/>
        </w:rPr>
        <w:t xml:space="preserve">In the case of joint holders of Shares, the vote of the senior who tenders a vote, whether in person or by proxy, attorney or Representative, shall be accepted to the exclusion of the votes of the other joint holders and, for this purpose, seniority shall be determined by the order in which the names stand in the Register of Shareholders. </w:t>
      </w:r>
    </w:p>
    <w:p w14:paraId="70D89DDD" w14:textId="270B9D5C" w:rsidR="005B0D0E" w:rsidRPr="009E2269" w:rsidRDefault="005B0D0E" w:rsidP="00AE6299">
      <w:pPr>
        <w:pStyle w:val="NumberList11"/>
        <w:rPr>
          <w:rFonts w:asciiTheme="minorHAnsi" w:hAnsiTheme="minorHAnsi" w:cstheme="minorHAnsi"/>
        </w:rPr>
      </w:pPr>
      <w:bookmarkStart w:id="142" w:name="_Toc518574274"/>
      <w:r w:rsidRPr="009E2269">
        <w:rPr>
          <w:rFonts w:asciiTheme="minorHAnsi" w:hAnsiTheme="minorHAnsi" w:cstheme="minorHAnsi"/>
        </w:rPr>
        <w:t>Shareholder under Disability</w:t>
      </w:r>
      <w:bookmarkEnd w:id="142"/>
      <w:r w:rsidRPr="009E2269">
        <w:rPr>
          <w:rFonts w:asciiTheme="minorHAnsi" w:hAnsiTheme="minorHAnsi" w:cstheme="minorHAnsi"/>
        </w:rPr>
        <w:t xml:space="preserve"> </w:t>
      </w:r>
    </w:p>
    <w:p w14:paraId="412D1727" w14:textId="77777777" w:rsidR="005B0D0E" w:rsidRPr="009E2269" w:rsidRDefault="005B0D0E" w:rsidP="00AE6299">
      <w:pPr>
        <w:pStyle w:val="ListParagraph"/>
        <w:ind w:left="709"/>
        <w:rPr>
          <w:rFonts w:cstheme="minorHAnsi"/>
        </w:rPr>
      </w:pPr>
      <w:r w:rsidRPr="009E2269">
        <w:rPr>
          <w:rFonts w:cstheme="minorHAnsi"/>
        </w:rPr>
        <w:t xml:space="preserve">If a Shareholder is of unsound mind or is a person whose person or estate is liable to be dealt with in any way under the law relating to mental health, his committee or trustee or any other person that properly has the management of his estate may exercise any rights of the Shareholder in relation to a general meeting as if the committee, trustee or other person were the Shareholder. </w:t>
      </w:r>
    </w:p>
    <w:p w14:paraId="79DE1459" w14:textId="39AC946A" w:rsidR="005B0D0E" w:rsidRPr="009E2269" w:rsidRDefault="005B0D0E" w:rsidP="00AE6299">
      <w:pPr>
        <w:pStyle w:val="NumberList11"/>
        <w:rPr>
          <w:rFonts w:asciiTheme="minorHAnsi" w:hAnsiTheme="minorHAnsi" w:cstheme="minorHAnsi"/>
        </w:rPr>
      </w:pPr>
      <w:bookmarkStart w:id="143" w:name="_Toc518574275"/>
      <w:r w:rsidRPr="009E2269">
        <w:rPr>
          <w:rFonts w:asciiTheme="minorHAnsi" w:hAnsiTheme="minorHAnsi" w:cstheme="minorHAnsi"/>
        </w:rPr>
        <w:t>Payment of Calls</w:t>
      </w:r>
      <w:bookmarkEnd w:id="143"/>
      <w:r w:rsidRPr="009E2269">
        <w:rPr>
          <w:rFonts w:asciiTheme="minorHAnsi" w:hAnsiTheme="minorHAnsi" w:cstheme="minorHAnsi"/>
        </w:rPr>
        <w:t xml:space="preserve"> </w:t>
      </w:r>
    </w:p>
    <w:p w14:paraId="57BF8AB9" w14:textId="77777777" w:rsidR="005B0D0E" w:rsidRPr="009E2269" w:rsidRDefault="005B0D0E" w:rsidP="00AE6299">
      <w:pPr>
        <w:pStyle w:val="ListParagraph"/>
        <w:ind w:left="709"/>
        <w:rPr>
          <w:rFonts w:cstheme="minorHAnsi"/>
        </w:rPr>
      </w:pPr>
      <w:r w:rsidRPr="009E2269">
        <w:rPr>
          <w:rFonts w:cstheme="minorHAnsi"/>
        </w:rPr>
        <w:t xml:space="preserve">A Shareholder is not entitled to any vote at a general meeting unless all calls presently payable by him in respect of Shares have been paid. Nothing in this clause prevents such a Shareholder from voting at a general meeting in relation to any other Shares held by that Shareholder provided all calls and other sums payable by him have been paid on those other Shares. </w:t>
      </w:r>
    </w:p>
    <w:p w14:paraId="6A39C6BA" w14:textId="4EB1BB44" w:rsidR="005B0D0E" w:rsidRPr="009E2269" w:rsidRDefault="005B0D0E" w:rsidP="00AE6299">
      <w:pPr>
        <w:pStyle w:val="NumberList11"/>
        <w:rPr>
          <w:rFonts w:asciiTheme="minorHAnsi" w:hAnsiTheme="minorHAnsi" w:cstheme="minorHAnsi"/>
        </w:rPr>
      </w:pPr>
      <w:bookmarkStart w:id="144" w:name="_Toc518574276"/>
      <w:r w:rsidRPr="009E2269">
        <w:rPr>
          <w:rFonts w:asciiTheme="minorHAnsi" w:hAnsiTheme="minorHAnsi" w:cstheme="minorHAnsi"/>
        </w:rPr>
        <w:t>Objection to Voting</w:t>
      </w:r>
      <w:bookmarkEnd w:id="144"/>
      <w:r w:rsidRPr="009E2269">
        <w:rPr>
          <w:rFonts w:asciiTheme="minorHAnsi" w:hAnsiTheme="minorHAnsi" w:cstheme="minorHAnsi"/>
        </w:rPr>
        <w:t xml:space="preserve"> </w:t>
      </w:r>
    </w:p>
    <w:p w14:paraId="4589C083" w14:textId="77777777" w:rsidR="005B0D0E" w:rsidRPr="009E2269" w:rsidRDefault="005B0D0E" w:rsidP="00AE6299">
      <w:pPr>
        <w:pStyle w:val="ListParagraph"/>
        <w:ind w:left="709"/>
        <w:rPr>
          <w:rFonts w:cstheme="minorHAnsi"/>
        </w:rPr>
      </w:pPr>
      <w:r w:rsidRPr="009E2269">
        <w:rPr>
          <w:rFonts w:cstheme="minorHAnsi"/>
        </w:rPr>
        <w:t xml:space="preserve">An objection may be raised to the qualification of a voter only at the meeting or adjourned meeting at which the vote objected to is given or tendered. This objection shall be referred to the chairman of the meeting, whose decision shall be final. A vote not disallowed pursuant to such an objection is valid for all purposes. </w:t>
      </w:r>
    </w:p>
    <w:p w14:paraId="50AB2D7E" w14:textId="5E563DD5" w:rsidR="005B0D0E" w:rsidRPr="009E2269" w:rsidRDefault="005B0D0E" w:rsidP="00AE6299">
      <w:pPr>
        <w:pStyle w:val="NumberList11"/>
        <w:rPr>
          <w:rFonts w:asciiTheme="minorHAnsi" w:hAnsiTheme="minorHAnsi" w:cstheme="minorHAnsi"/>
        </w:rPr>
      </w:pPr>
      <w:bookmarkStart w:id="145" w:name="_Toc518574277"/>
      <w:r w:rsidRPr="009E2269">
        <w:rPr>
          <w:rFonts w:asciiTheme="minorHAnsi" w:hAnsiTheme="minorHAnsi" w:cstheme="minorHAnsi"/>
        </w:rPr>
        <w:t>Restrictions on voting</w:t>
      </w:r>
      <w:bookmarkEnd w:id="145"/>
      <w:r w:rsidRPr="009E2269">
        <w:rPr>
          <w:rFonts w:asciiTheme="minorHAnsi" w:hAnsiTheme="minorHAnsi" w:cstheme="minorHAnsi"/>
        </w:rPr>
        <w:t xml:space="preserve"> </w:t>
      </w:r>
    </w:p>
    <w:p w14:paraId="750F7C93" w14:textId="5C36C06B" w:rsidR="005B0D0E" w:rsidRPr="009E2269" w:rsidRDefault="005B0D0E" w:rsidP="00AE6299">
      <w:pPr>
        <w:pStyle w:val="ListParagraph"/>
        <w:ind w:left="709"/>
        <w:rPr>
          <w:rFonts w:cstheme="minorHAnsi"/>
        </w:rPr>
      </w:pPr>
      <w:r w:rsidRPr="009E2269">
        <w:rPr>
          <w:rFonts w:cstheme="minorHAnsi"/>
        </w:rPr>
        <w:t>A Shareholder is not entitled to vote on a resolution at a general meeting if they are prevented from doing so by the Corporations Act, the Listing Rules or this Constitution. The Company must disregard any vote purported to be cast on a resolution by a member or a Representative, proxy or attorney in breach of this clause 13.23.</w:t>
      </w:r>
    </w:p>
    <w:p w14:paraId="6E2B0F08" w14:textId="1867EA0C" w:rsidR="005B0D0E" w:rsidRPr="009E2269" w:rsidRDefault="005B0D0E" w:rsidP="00AE6299">
      <w:pPr>
        <w:pStyle w:val="NumberList11"/>
        <w:rPr>
          <w:rFonts w:asciiTheme="minorHAnsi" w:hAnsiTheme="minorHAnsi" w:cstheme="minorHAnsi"/>
        </w:rPr>
      </w:pPr>
      <w:bookmarkStart w:id="146" w:name="_Toc518574278"/>
      <w:r w:rsidRPr="009E2269">
        <w:rPr>
          <w:rFonts w:asciiTheme="minorHAnsi" w:hAnsiTheme="minorHAnsi" w:cstheme="minorHAnsi"/>
        </w:rPr>
        <w:t>Proxies</w:t>
      </w:r>
      <w:bookmarkEnd w:id="146"/>
      <w:r w:rsidRPr="009E2269">
        <w:rPr>
          <w:rFonts w:asciiTheme="minorHAnsi" w:hAnsiTheme="minorHAnsi" w:cstheme="minorHAnsi"/>
        </w:rPr>
        <w:t xml:space="preserve"> </w:t>
      </w:r>
    </w:p>
    <w:p w14:paraId="04EC9B06" w14:textId="77777777" w:rsidR="005B0D0E" w:rsidRPr="009E2269" w:rsidRDefault="005B0D0E" w:rsidP="00AE6299">
      <w:pPr>
        <w:pStyle w:val="ListParagraph"/>
        <w:ind w:left="709"/>
        <w:rPr>
          <w:rFonts w:cstheme="minorHAnsi"/>
        </w:rPr>
      </w:pPr>
      <w:r w:rsidRPr="009E2269">
        <w:rPr>
          <w:rFonts w:cstheme="minorHAnsi"/>
        </w:rPr>
        <w:t xml:space="preserve">A Shareholder who is entitled to attend and cast a vote at a general meeting may appoint a person as the Shareholder’s proxy to attend and vote for the Shareholder at the general meeting. The appointment may specify the proportion or number of votes that the proxy may exercise. Each Shareholder may appoint a proxy. A Shareholder who is entitled to cast 2 or more votes at the meeting may appoint 2 proxies. If the Shareholder appoints 2 proxies and the appointment does not specify the proportion of votes that the proxy may exercise, each proxy may exercise half the votes. Any fraction of votes resulting from the application of this clause 13.23 shall be disregarded. An instrument appointing a proxy: </w:t>
      </w:r>
    </w:p>
    <w:p w14:paraId="0403E510" w14:textId="3E8FE127" w:rsidR="005B0D0E" w:rsidRPr="009E2269" w:rsidRDefault="005B0D0E" w:rsidP="00895BF0">
      <w:pPr>
        <w:pStyle w:val="Numberlista"/>
        <w:numPr>
          <w:ilvl w:val="0"/>
          <w:numId w:val="39"/>
        </w:numPr>
        <w:ind w:left="1276" w:hanging="567"/>
        <w:rPr>
          <w:rFonts w:asciiTheme="minorHAnsi" w:hAnsiTheme="minorHAnsi" w:cstheme="minorHAnsi"/>
        </w:rPr>
      </w:pPr>
      <w:r w:rsidRPr="009E2269">
        <w:rPr>
          <w:rFonts w:asciiTheme="minorHAnsi" w:hAnsiTheme="minorHAnsi" w:cstheme="minorHAnsi"/>
        </w:rPr>
        <w:t xml:space="preserve">shall be in writing under the hand of the appointor or of his attorney, or, if the appointor is a corporation, executed in accordance with the Corporations Act; </w:t>
      </w:r>
    </w:p>
    <w:p w14:paraId="24774CEA" w14:textId="7D96EC48" w:rsidR="005B0D0E" w:rsidRPr="009E2269" w:rsidRDefault="005B0D0E" w:rsidP="00895BF0">
      <w:pPr>
        <w:pStyle w:val="Numberlista"/>
        <w:keepLines w:val="0"/>
        <w:numPr>
          <w:ilvl w:val="0"/>
          <w:numId w:val="39"/>
        </w:numPr>
        <w:ind w:left="1276" w:hanging="567"/>
        <w:rPr>
          <w:rFonts w:asciiTheme="minorHAnsi" w:hAnsiTheme="minorHAnsi" w:cstheme="minorHAnsi"/>
        </w:rPr>
      </w:pPr>
      <w:r w:rsidRPr="009E2269">
        <w:rPr>
          <w:rFonts w:asciiTheme="minorHAnsi" w:hAnsiTheme="minorHAnsi" w:cstheme="minorHAnsi"/>
        </w:rPr>
        <w:t xml:space="preserve">may specify the </w:t>
      </w:r>
      <w:proofErr w:type="gramStart"/>
      <w:r w:rsidRPr="009E2269">
        <w:rPr>
          <w:rFonts w:asciiTheme="minorHAnsi" w:hAnsiTheme="minorHAnsi" w:cstheme="minorHAnsi"/>
        </w:rPr>
        <w:t>manner in which</w:t>
      </w:r>
      <w:proofErr w:type="gramEnd"/>
      <w:r w:rsidRPr="009E2269">
        <w:rPr>
          <w:rFonts w:asciiTheme="minorHAnsi" w:hAnsiTheme="minorHAnsi" w:cstheme="minorHAnsi"/>
        </w:rPr>
        <w:t xml:space="preserve"> the proxy is to vote in respect of a particular resolution and, where an instrument of proxy so provides, the proxy is not entitled to vote on the resolution except as specified in the instrument; </w:t>
      </w:r>
    </w:p>
    <w:p w14:paraId="0FCE6608" w14:textId="2A5EA177" w:rsidR="005B0D0E" w:rsidRPr="009E2269" w:rsidRDefault="005B0D0E" w:rsidP="00895BF0">
      <w:pPr>
        <w:pStyle w:val="Numberlista"/>
        <w:numPr>
          <w:ilvl w:val="0"/>
          <w:numId w:val="39"/>
        </w:numPr>
        <w:ind w:left="1276" w:hanging="567"/>
        <w:rPr>
          <w:rFonts w:asciiTheme="minorHAnsi" w:hAnsiTheme="minorHAnsi" w:cstheme="minorHAnsi"/>
        </w:rPr>
      </w:pPr>
      <w:r w:rsidRPr="009E2269">
        <w:rPr>
          <w:rFonts w:asciiTheme="minorHAnsi" w:hAnsiTheme="minorHAnsi" w:cstheme="minorHAnsi"/>
        </w:rPr>
        <w:t xml:space="preserve">shall be deemed to confer authority to demand or join in demanding a poll; </w:t>
      </w:r>
    </w:p>
    <w:p w14:paraId="7C2CFD25" w14:textId="116EEDE5" w:rsidR="005B0D0E" w:rsidRPr="009E2269" w:rsidRDefault="005B0D0E" w:rsidP="00895BF0">
      <w:pPr>
        <w:pStyle w:val="Numberlista"/>
        <w:numPr>
          <w:ilvl w:val="0"/>
          <w:numId w:val="39"/>
        </w:numPr>
        <w:ind w:left="1276" w:hanging="567"/>
        <w:rPr>
          <w:rFonts w:asciiTheme="minorHAnsi" w:hAnsiTheme="minorHAnsi" w:cstheme="minorHAnsi"/>
        </w:rPr>
      </w:pPr>
      <w:r w:rsidRPr="009E2269">
        <w:rPr>
          <w:rFonts w:asciiTheme="minorHAnsi" w:hAnsiTheme="minorHAnsi" w:cstheme="minorHAnsi"/>
        </w:rPr>
        <w:t xml:space="preserve">shall be in such form as the Directors determine and which complies with Division 6 of Part 2G.2 of the Corporations Act; </w:t>
      </w:r>
    </w:p>
    <w:p w14:paraId="64F87624" w14:textId="4E5E849F" w:rsidR="005B0D0E" w:rsidRPr="009E2269" w:rsidRDefault="005B0D0E" w:rsidP="00895BF0">
      <w:pPr>
        <w:pStyle w:val="Numberlista"/>
        <w:numPr>
          <w:ilvl w:val="0"/>
          <w:numId w:val="39"/>
        </w:numPr>
        <w:ind w:left="1276" w:hanging="567"/>
        <w:rPr>
          <w:rFonts w:asciiTheme="minorHAnsi" w:hAnsiTheme="minorHAnsi" w:cstheme="minorHAnsi"/>
        </w:rPr>
      </w:pPr>
      <w:r w:rsidRPr="009E2269">
        <w:rPr>
          <w:rFonts w:asciiTheme="minorHAnsi" w:hAnsiTheme="minorHAnsi" w:cstheme="minorHAnsi"/>
        </w:rPr>
        <w:lastRenderedPageBreak/>
        <w:t xml:space="preserve">shall not be valid unless the original instrument and the power of attorney or other authority (if any) under which the instrument is signed, or a copy or facsimile which appears on its face to be an authentic copy of that proxy, power or authority, is or are deposited or sent by facsimile transmission to the Registered Office, or at such other place (being the place or being in the reasonable proximity of the place at which the meeting is to be held) as is specified for that purpose in the notice convening the meeting (with any Duty paid where necessary), by the time (being not less than 48 hours) prior to the commencement of the meeting (or the resumption of the meeting if the meeting is adjourned and notice is given in accordance with clause 13.10) as shall be specified in the notice convening the meeting (or the notice under clause 13.10, as the case may be); and </w:t>
      </w:r>
    </w:p>
    <w:p w14:paraId="2AD92D1A" w14:textId="17BCB979" w:rsidR="005B0D0E" w:rsidRPr="009E2269" w:rsidRDefault="005B0D0E" w:rsidP="00895BF0">
      <w:pPr>
        <w:pStyle w:val="Numberlista"/>
        <w:numPr>
          <w:ilvl w:val="0"/>
          <w:numId w:val="39"/>
        </w:numPr>
        <w:ind w:left="1276" w:hanging="567"/>
        <w:rPr>
          <w:rFonts w:asciiTheme="minorHAnsi" w:hAnsiTheme="minorHAnsi" w:cstheme="minorHAnsi"/>
        </w:rPr>
      </w:pPr>
      <w:r w:rsidRPr="009E2269">
        <w:rPr>
          <w:rFonts w:asciiTheme="minorHAnsi" w:hAnsiTheme="minorHAnsi" w:cstheme="minorHAnsi"/>
        </w:rPr>
        <w:t xml:space="preserve">shall comply with the Listing Rules. </w:t>
      </w:r>
    </w:p>
    <w:p w14:paraId="68A4191B" w14:textId="23D58DA7" w:rsidR="005B0D0E" w:rsidRPr="009E2269" w:rsidRDefault="005B0D0E" w:rsidP="00AE6299">
      <w:pPr>
        <w:pStyle w:val="NumberList11"/>
        <w:rPr>
          <w:rFonts w:asciiTheme="minorHAnsi" w:hAnsiTheme="minorHAnsi" w:cstheme="minorHAnsi"/>
        </w:rPr>
      </w:pPr>
      <w:bookmarkStart w:id="147" w:name="_Toc518574279"/>
      <w:r w:rsidRPr="009E2269">
        <w:rPr>
          <w:rFonts w:asciiTheme="minorHAnsi" w:hAnsiTheme="minorHAnsi" w:cstheme="minorHAnsi"/>
        </w:rPr>
        <w:t>Electronic Appointment of Proxy</w:t>
      </w:r>
      <w:bookmarkEnd w:id="147"/>
      <w:r w:rsidRPr="009E2269">
        <w:rPr>
          <w:rFonts w:asciiTheme="minorHAnsi" w:hAnsiTheme="minorHAnsi" w:cstheme="minorHAnsi"/>
        </w:rPr>
        <w:t xml:space="preserve"> </w:t>
      </w:r>
    </w:p>
    <w:p w14:paraId="7A6418C4" w14:textId="77777777" w:rsidR="005B0D0E" w:rsidRPr="009E2269" w:rsidRDefault="005B0D0E" w:rsidP="00AE6299">
      <w:pPr>
        <w:pStyle w:val="ListParagraph"/>
        <w:ind w:left="709"/>
        <w:rPr>
          <w:rFonts w:cstheme="minorHAnsi"/>
        </w:rPr>
      </w:pPr>
      <w:r w:rsidRPr="009E2269">
        <w:rPr>
          <w:rFonts w:cstheme="minorHAnsi"/>
        </w:rPr>
        <w:t xml:space="preserve">For the purposes of clause 13.23, a proxy appointment received at an electronic address will be taken to be signed by the appointor if: </w:t>
      </w:r>
    </w:p>
    <w:p w14:paraId="6D170FFC" w14:textId="0316D729" w:rsidR="005B0D0E" w:rsidRPr="009E2269" w:rsidRDefault="005B0D0E" w:rsidP="00895BF0">
      <w:pPr>
        <w:pStyle w:val="Numberlista"/>
        <w:numPr>
          <w:ilvl w:val="0"/>
          <w:numId w:val="40"/>
        </w:numPr>
        <w:ind w:left="1276" w:hanging="567"/>
        <w:rPr>
          <w:rFonts w:asciiTheme="minorHAnsi" w:hAnsiTheme="minorHAnsi" w:cstheme="minorHAnsi"/>
        </w:rPr>
      </w:pPr>
      <w:r w:rsidRPr="009E2269">
        <w:rPr>
          <w:rFonts w:asciiTheme="minorHAnsi" w:hAnsiTheme="minorHAnsi" w:cstheme="minorHAnsi"/>
        </w:rPr>
        <w:t xml:space="preserve">a personal identification code allocated by the Company to the appointor has been input into the appointment; </w:t>
      </w:r>
    </w:p>
    <w:p w14:paraId="28CD2F42" w14:textId="2FAEB949" w:rsidR="005B0D0E" w:rsidRPr="009E2269" w:rsidRDefault="005B0D0E" w:rsidP="00895BF0">
      <w:pPr>
        <w:pStyle w:val="Numberlista"/>
        <w:numPr>
          <w:ilvl w:val="0"/>
          <w:numId w:val="40"/>
        </w:numPr>
        <w:ind w:left="1276" w:hanging="567"/>
        <w:rPr>
          <w:rFonts w:asciiTheme="minorHAnsi" w:hAnsiTheme="minorHAnsi" w:cstheme="minorHAnsi"/>
        </w:rPr>
      </w:pPr>
      <w:r w:rsidRPr="009E2269">
        <w:rPr>
          <w:rFonts w:asciiTheme="minorHAnsi" w:hAnsiTheme="minorHAnsi" w:cstheme="minorHAnsi"/>
        </w:rPr>
        <w:t xml:space="preserve">the appointment has been verified in another manner approved by the Directors; or </w:t>
      </w:r>
    </w:p>
    <w:p w14:paraId="6621CC6D" w14:textId="25BA19D1" w:rsidR="005B0D0E" w:rsidRPr="009E2269" w:rsidRDefault="005B0D0E" w:rsidP="00895BF0">
      <w:pPr>
        <w:pStyle w:val="Numberlista"/>
        <w:numPr>
          <w:ilvl w:val="0"/>
          <w:numId w:val="40"/>
        </w:numPr>
        <w:ind w:left="1276" w:hanging="567"/>
        <w:rPr>
          <w:rFonts w:asciiTheme="minorHAnsi" w:hAnsiTheme="minorHAnsi" w:cstheme="minorHAnsi"/>
        </w:rPr>
      </w:pPr>
      <w:r w:rsidRPr="009E2269">
        <w:rPr>
          <w:rFonts w:asciiTheme="minorHAnsi" w:hAnsiTheme="minorHAnsi" w:cstheme="minorHAnsi"/>
        </w:rPr>
        <w:t xml:space="preserve">is otherwise authenticated in accordance with the Corporations Act. </w:t>
      </w:r>
    </w:p>
    <w:p w14:paraId="39AC62F7" w14:textId="706E638F" w:rsidR="005B0D0E" w:rsidRPr="009E2269" w:rsidRDefault="005B0D0E" w:rsidP="00AE6299">
      <w:pPr>
        <w:pStyle w:val="NumberList11"/>
        <w:rPr>
          <w:rFonts w:asciiTheme="minorHAnsi" w:hAnsiTheme="minorHAnsi" w:cstheme="minorHAnsi"/>
        </w:rPr>
      </w:pPr>
      <w:bookmarkStart w:id="148" w:name="_Toc518574280"/>
      <w:r w:rsidRPr="009E2269">
        <w:rPr>
          <w:rFonts w:asciiTheme="minorHAnsi" w:hAnsiTheme="minorHAnsi" w:cstheme="minorHAnsi"/>
        </w:rPr>
        <w:t>Name of proxy</w:t>
      </w:r>
      <w:bookmarkEnd w:id="148"/>
      <w:r w:rsidRPr="009E2269">
        <w:rPr>
          <w:rFonts w:asciiTheme="minorHAnsi" w:hAnsiTheme="minorHAnsi" w:cstheme="minorHAnsi"/>
        </w:rPr>
        <w:t xml:space="preserve"> </w:t>
      </w:r>
    </w:p>
    <w:p w14:paraId="255D70C1" w14:textId="77777777" w:rsidR="005B0D0E" w:rsidRPr="009E2269" w:rsidRDefault="005B0D0E" w:rsidP="00AE6299">
      <w:pPr>
        <w:pStyle w:val="ListParagraph"/>
        <w:ind w:left="709"/>
        <w:rPr>
          <w:rFonts w:cstheme="minorHAnsi"/>
        </w:rPr>
      </w:pPr>
      <w:r w:rsidRPr="009E2269">
        <w:rPr>
          <w:rFonts w:cstheme="minorHAnsi"/>
        </w:rPr>
        <w:t xml:space="preserve">A proxy form issued by the Company must allow for the insertion of the name of the person to be primarily appointed as proxy and may provide that, in circumstances and on conditions specified in the form that are not inconsistent with this Constitution, the chairman of the relevant meeting (or another person specified in the form) is appointed as proxy. </w:t>
      </w:r>
    </w:p>
    <w:p w14:paraId="0CBB597C" w14:textId="2E6F5D9E" w:rsidR="005B0D0E" w:rsidRPr="009E2269" w:rsidRDefault="005B0D0E" w:rsidP="00AE6299">
      <w:pPr>
        <w:pStyle w:val="NumberList11"/>
        <w:rPr>
          <w:rFonts w:asciiTheme="minorHAnsi" w:hAnsiTheme="minorHAnsi" w:cstheme="minorHAnsi"/>
        </w:rPr>
      </w:pPr>
      <w:bookmarkStart w:id="149" w:name="_Toc518574281"/>
      <w:r w:rsidRPr="009E2269">
        <w:rPr>
          <w:rFonts w:asciiTheme="minorHAnsi" w:hAnsiTheme="minorHAnsi" w:cstheme="minorHAnsi"/>
        </w:rPr>
        <w:t>Incomplete proxy appointment</w:t>
      </w:r>
      <w:bookmarkEnd w:id="149"/>
      <w:r w:rsidRPr="009E2269">
        <w:rPr>
          <w:rFonts w:asciiTheme="minorHAnsi" w:hAnsiTheme="minorHAnsi" w:cstheme="minorHAnsi"/>
        </w:rPr>
        <w:t xml:space="preserve"> </w:t>
      </w:r>
    </w:p>
    <w:p w14:paraId="0A649476" w14:textId="77777777" w:rsidR="005B0D0E" w:rsidRPr="009E2269" w:rsidRDefault="005B0D0E" w:rsidP="00AE6299">
      <w:pPr>
        <w:pStyle w:val="ListParagraph"/>
        <w:ind w:left="709"/>
        <w:rPr>
          <w:rFonts w:cstheme="minorHAnsi"/>
        </w:rPr>
      </w:pPr>
      <w:r w:rsidRPr="009E2269">
        <w:rPr>
          <w:rFonts w:cstheme="minorHAnsi"/>
        </w:rPr>
        <w:t xml:space="preserve">Where an instrument appointing a proxy has been received by the Company within the period specified in clause 13.24(e) and the Company considers that the instrument has not been duly executed or authenticated or is otherwise incomplete (other than by reason only that the name or office of the proxy has not been completed), the board, in its discretion, may: </w:t>
      </w:r>
    </w:p>
    <w:p w14:paraId="4FA01F00" w14:textId="2052DD24" w:rsidR="005B0D0E" w:rsidRPr="009E2269" w:rsidRDefault="005B0D0E" w:rsidP="00895BF0">
      <w:pPr>
        <w:pStyle w:val="Numberlista"/>
        <w:numPr>
          <w:ilvl w:val="0"/>
          <w:numId w:val="41"/>
        </w:numPr>
        <w:ind w:left="1276" w:hanging="567"/>
        <w:rPr>
          <w:rFonts w:asciiTheme="minorHAnsi" w:hAnsiTheme="minorHAnsi" w:cstheme="minorHAnsi"/>
        </w:rPr>
      </w:pPr>
      <w:r w:rsidRPr="009E2269">
        <w:rPr>
          <w:rFonts w:asciiTheme="minorHAnsi" w:hAnsiTheme="minorHAnsi" w:cstheme="minorHAnsi"/>
        </w:rPr>
        <w:t xml:space="preserve">return the instrument appointing the proxy to the appointing Shareholder; and </w:t>
      </w:r>
    </w:p>
    <w:p w14:paraId="4CD21C50" w14:textId="60E511F0" w:rsidR="005B0D0E" w:rsidRPr="009E2269" w:rsidRDefault="005B0D0E" w:rsidP="00895BF0">
      <w:pPr>
        <w:pStyle w:val="Numberlista"/>
        <w:numPr>
          <w:ilvl w:val="0"/>
          <w:numId w:val="41"/>
        </w:numPr>
        <w:ind w:left="1276" w:hanging="567"/>
        <w:rPr>
          <w:rFonts w:asciiTheme="minorHAnsi" w:hAnsiTheme="minorHAnsi" w:cstheme="minorHAnsi"/>
        </w:rPr>
      </w:pPr>
      <w:r w:rsidRPr="009E2269">
        <w:rPr>
          <w:rFonts w:asciiTheme="minorHAnsi" w:hAnsiTheme="minorHAnsi" w:cstheme="minorHAnsi"/>
        </w:rPr>
        <w:t xml:space="preserve">request that the appointing Shareholder take such steps to complete, sign, execute or authenticate the proxy instrument within the </w:t>
      </w:r>
      <w:proofErr w:type="gramStart"/>
      <w:r w:rsidRPr="009E2269">
        <w:rPr>
          <w:rFonts w:asciiTheme="minorHAnsi" w:hAnsiTheme="minorHAnsi" w:cstheme="minorHAnsi"/>
        </w:rPr>
        <w:t>time period</w:t>
      </w:r>
      <w:proofErr w:type="gramEnd"/>
      <w:r w:rsidRPr="009E2269">
        <w:rPr>
          <w:rFonts w:asciiTheme="minorHAnsi" w:hAnsiTheme="minorHAnsi" w:cstheme="minorHAnsi"/>
        </w:rPr>
        <w:t xml:space="preserve"> notified to the appointing Shareholder. </w:t>
      </w:r>
    </w:p>
    <w:p w14:paraId="339516AF" w14:textId="2961299D" w:rsidR="005B0D0E" w:rsidRPr="009E2269" w:rsidRDefault="005B0D0E" w:rsidP="00AE6299">
      <w:pPr>
        <w:pStyle w:val="NumberList11"/>
        <w:rPr>
          <w:rFonts w:asciiTheme="minorHAnsi" w:hAnsiTheme="minorHAnsi" w:cstheme="minorHAnsi"/>
        </w:rPr>
      </w:pPr>
      <w:bookmarkStart w:id="150" w:name="_Toc518574282"/>
      <w:r w:rsidRPr="009E2269">
        <w:rPr>
          <w:rFonts w:asciiTheme="minorHAnsi" w:hAnsiTheme="minorHAnsi" w:cstheme="minorHAnsi"/>
        </w:rPr>
        <w:t>No right to speak or vote if appointing Shareholder present</w:t>
      </w:r>
      <w:bookmarkEnd w:id="150"/>
      <w:r w:rsidRPr="009E2269">
        <w:rPr>
          <w:rFonts w:asciiTheme="minorHAnsi" w:hAnsiTheme="minorHAnsi" w:cstheme="minorHAnsi"/>
        </w:rPr>
        <w:t xml:space="preserve"> </w:t>
      </w:r>
    </w:p>
    <w:p w14:paraId="79940772" w14:textId="77777777" w:rsidR="005B0D0E" w:rsidRPr="009E2269" w:rsidRDefault="005B0D0E" w:rsidP="00AE6299">
      <w:pPr>
        <w:pStyle w:val="ListParagraph"/>
        <w:ind w:left="709"/>
        <w:rPr>
          <w:rFonts w:cstheme="minorHAnsi"/>
        </w:rPr>
      </w:pPr>
      <w:r w:rsidRPr="009E2269">
        <w:rPr>
          <w:rFonts w:cstheme="minorHAnsi"/>
        </w:rPr>
        <w:t xml:space="preserve">The appointment of a proxy is not revoked if the appointing Shareholder is present in person or by Representative at a general </w:t>
      </w:r>
      <w:proofErr w:type="gramStart"/>
      <w:r w:rsidRPr="009E2269">
        <w:rPr>
          <w:rFonts w:cstheme="minorHAnsi"/>
        </w:rPr>
        <w:t>meeting</w:t>
      </w:r>
      <w:proofErr w:type="gramEnd"/>
      <w:r w:rsidRPr="009E2269">
        <w:rPr>
          <w:rFonts w:cstheme="minorHAnsi"/>
        </w:rPr>
        <w:t xml:space="preserve"> but the proxy must not speak or vote at the meeting while the appointing Shareholder is so present. </w:t>
      </w:r>
    </w:p>
    <w:p w14:paraId="3EEE9261" w14:textId="7DBE269D" w:rsidR="005B0D0E" w:rsidRPr="009E2269" w:rsidRDefault="005B0D0E" w:rsidP="00AE6299">
      <w:pPr>
        <w:pStyle w:val="NumberList11"/>
        <w:rPr>
          <w:rFonts w:asciiTheme="minorHAnsi" w:hAnsiTheme="minorHAnsi" w:cstheme="minorHAnsi"/>
        </w:rPr>
      </w:pPr>
      <w:bookmarkStart w:id="151" w:name="_Toc518574283"/>
      <w:r w:rsidRPr="009E2269">
        <w:rPr>
          <w:rFonts w:asciiTheme="minorHAnsi" w:hAnsiTheme="minorHAnsi" w:cstheme="minorHAnsi"/>
        </w:rPr>
        <w:t>Rights where 2 proxies or attorneys are appointed</w:t>
      </w:r>
      <w:bookmarkEnd w:id="151"/>
      <w:r w:rsidRPr="009E2269">
        <w:rPr>
          <w:rFonts w:asciiTheme="minorHAnsi" w:hAnsiTheme="minorHAnsi" w:cstheme="minorHAnsi"/>
        </w:rPr>
        <w:t xml:space="preserve"> </w:t>
      </w:r>
    </w:p>
    <w:p w14:paraId="617277B7" w14:textId="77777777" w:rsidR="005B0D0E" w:rsidRPr="009E2269" w:rsidRDefault="005B0D0E" w:rsidP="00987821">
      <w:pPr>
        <w:pStyle w:val="ListParagraph"/>
        <w:rPr>
          <w:rFonts w:cstheme="minorHAnsi"/>
        </w:rPr>
      </w:pPr>
      <w:r w:rsidRPr="009E2269">
        <w:rPr>
          <w:rFonts w:cstheme="minorHAnsi"/>
        </w:rPr>
        <w:t xml:space="preserve">Where a Shareholder appoints 2 proxies or attorneys to vote at the same general meeting: </w:t>
      </w:r>
    </w:p>
    <w:p w14:paraId="7F679792" w14:textId="70974799" w:rsidR="005B0D0E" w:rsidRPr="009E2269" w:rsidRDefault="005B0D0E" w:rsidP="00895BF0">
      <w:pPr>
        <w:pStyle w:val="Numberlista"/>
        <w:numPr>
          <w:ilvl w:val="0"/>
          <w:numId w:val="42"/>
        </w:numPr>
        <w:ind w:left="1276" w:hanging="567"/>
        <w:rPr>
          <w:rFonts w:asciiTheme="minorHAnsi" w:hAnsiTheme="minorHAnsi" w:cstheme="minorHAnsi"/>
        </w:rPr>
      </w:pPr>
      <w:r w:rsidRPr="009E2269">
        <w:rPr>
          <w:rFonts w:asciiTheme="minorHAnsi" w:hAnsiTheme="minorHAnsi" w:cstheme="minorHAnsi"/>
        </w:rPr>
        <w:t xml:space="preserve">on a show of hands, if more than one proxy or attorney attends, neither may vote; and </w:t>
      </w:r>
    </w:p>
    <w:p w14:paraId="442EB20D" w14:textId="124412C9" w:rsidR="005B0D0E" w:rsidRPr="009E2269" w:rsidRDefault="005B0D0E" w:rsidP="00895BF0">
      <w:pPr>
        <w:pStyle w:val="Numberlista"/>
        <w:numPr>
          <w:ilvl w:val="0"/>
          <w:numId w:val="42"/>
        </w:numPr>
        <w:ind w:left="1276" w:hanging="567"/>
        <w:rPr>
          <w:rFonts w:asciiTheme="minorHAnsi" w:hAnsiTheme="minorHAnsi" w:cstheme="minorHAnsi"/>
        </w:rPr>
      </w:pPr>
      <w:r w:rsidRPr="009E2269">
        <w:rPr>
          <w:rFonts w:asciiTheme="minorHAnsi" w:hAnsiTheme="minorHAnsi" w:cstheme="minorHAnsi"/>
        </w:rPr>
        <w:t xml:space="preserve">on a poll, each proxy or attorney may only exercise votes in respect of those shares or voting rights the proxy or attorney represents. </w:t>
      </w:r>
    </w:p>
    <w:p w14:paraId="4E7179DC" w14:textId="377FE452" w:rsidR="005B0D0E" w:rsidRPr="009E2269" w:rsidRDefault="005B0D0E" w:rsidP="00AE6299">
      <w:pPr>
        <w:pStyle w:val="NumberList11"/>
        <w:rPr>
          <w:rFonts w:asciiTheme="minorHAnsi" w:hAnsiTheme="minorHAnsi" w:cstheme="minorHAnsi"/>
        </w:rPr>
      </w:pPr>
      <w:bookmarkStart w:id="152" w:name="_Toc518574284"/>
      <w:r w:rsidRPr="009E2269">
        <w:rPr>
          <w:rFonts w:asciiTheme="minorHAnsi" w:hAnsiTheme="minorHAnsi" w:cstheme="minorHAnsi"/>
        </w:rPr>
        <w:lastRenderedPageBreak/>
        <w:t>More than 2 proxies or attorneys appointed</w:t>
      </w:r>
      <w:bookmarkEnd w:id="152"/>
      <w:r w:rsidRPr="009E2269">
        <w:rPr>
          <w:rFonts w:asciiTheme="minorHAnsi" w:hAnsiTheme="minorHAnsi" w:cstheme="minorHAnsi"/>
        </w:rPr>
        <w:t xml:space="preserve"> </w:t>
      </w:r>
    </w:p>
    <w:p w14:paraId="725CBE4B" w14:textId="77777777" w:rsidR="005B0D0E" w:rsidRPr="009E2269" w:rsidRDefault="005B0D0E" w:rsidP="00AE6299">
      <w:pPr>
        <w:pStyle w:val="ListParagraph"/>
        <w:ind w:left="709"/>
        <w:rPr>
          <w:rFonts w:cstheme="minorHAnsi"/>
        </w:rPr>
      </w:pPr>
      <w:r w:rsidRPr="009E2269">
        <w:rPr>
          <w:rFonts w:cstheme="minorHAnsi"/>
        </w:rPr>
        <w:t xml:space="preserve">If the Company receives notice of the appointment of a proxy or attorney in accordance with this Constitution that results in more than 2 proxies or attorneys being entitled to act at a general </w:t>
      </w:r>
      <w:proofErr w:type="gramStart"/>
      <w:r w:rsidRPr="009E2269">
        <w:rPr>
          <w:rFonts w:cstheme="minorHAnsi"/>
        </w:rPr>
        <w:t>meeting</w:t>
      </w:r>
      <w:proofErr w:type="gramEnd"/>
      <w:r w:rsidRPr="009E2269">
        <w:rPr>
          <w:rFonts w:cstheme="minorHAnsi"/>
        </w:rPr>
        <w:t xml:space="preserve"> then in determining which proxies or attorneys may act at that meeting: </w:t>
      </w:r>
    </w:p>
    <w:p w14:paraId="6AFD2720" w14:textId="2B8F4715" w:rsidR="005B0D0E" w:rsidRPr="009E2269" w:rsidRDefault="005B0D0E" w:rsidP="00895BF0">
      <w:pPr>
        <w:pStyle w:val="Numberlista"/>
        <w:numPr>
          <w:ilvl w:val="0"/>
          <w:numId w:val="43"/>
        </w:numPr>
        <w:ind w:left="1276" w:hanging="567"/>
        <w:rPr>
          <w:rFonts w:asciiTheme="minorHAnsi" w:hAnsiTheme="minorHAnsi" w:cstheme="minorHAnsi"/>
          <w:color w:val="auto"/>
        </w:rPr>
      </w:pPr>
      <w:r w:rsidRPr="009E2269">
        <w:rPr>
          <w:rFonts w:asciiTheme="minorHAnsi" w:hAnsiTheme="minorHAnsi" w:cstheme="minorHAnsi"/>
          <w:color w:val="auto"/>
        </w:rPr>
        <w:t xml:space="preserve">a proxy or attorney appointed for that </w:t>
      </w:r>
      <w:proofErr w:type="gramStart"/>
      <w:r w:rsidRPr="009E2269">
        <w:rPr>
          <w:rFonts w:asciiTheme="minorHAnsi" w:hAnsiTheme="minorHAnsi" w:cstheme="minorHAnsi"/>
          <w:color w:val="auto"/>
        </w:rPr>
        <w:t>particular meeting</w:t>
      </w:r>
      <w:proofErr w:type="gramEnd"/>
      <w:r w:rsidRPr="009E2269">
        <w:rPr>
          <w:rFonts w:asciiTheme="minorHAnsi" w:hAnsiTheme="minorHAnsi" w:cstheme="minorHAnsi"/>
          <w:color w:val="auto"/>
        </w:rPr>
        <w:t xml:space="preserve"> may act ahead of any proxy or attorney whose appointment is a standing appointment; and </w:t>
      </w:r>
    </w:p>
    <w:p w14:paraId="0F51EE72" w14:textId="1F505CBE" w:rsidR="005B0D0E" w:rsidRPr="009E2269" w:rsidRDefault="005B0D0E" w:rsidP="00895BF0">
      <w:pPr>
        <w:pStyle w:val="Numberlista"/>
        <w:numPr>
          <w:ilvl w:val="0"/>
          <w:numId w:val="43"/>
        </w:numPr>
        <w:ind w:left="1276" w:hanging="567"/>
        <w:rPr>
          <w:rFonts w:asciiTheme="minorHAnsi" w:hAnsiTheme="minorHAnsi" w:cstheme="minorHAnsi"/>
          <w:color w:val="auto"/>
        </w:rPr>
      </w:pPr>
      <w:r w:rsidRPr="009E2269">
        <w:rPr>
          <w:rFonts w:asciiTheme="minorHAnsi" w:hAnsiTheme="minorHAnsi" w:cstheme="minorHAnsi"/>
          <w:color w:val="auto"/>
        </w:rPr>
        <w:t xml:space="preserve">subject to clause 13.30(a) the proxies or attorneys whose appointments are received by the Company most recently in time may act. </w:t>
      </w:r>
    </w:p>
    <w:p w14:paraId="553541F6" w14:textId="0244EE99" w:rsidR="005B0D0E" w:rsidRPr="009E2269" w:rsidRDefault="005B0D0E" w:rsidP="00AE6299">
      <w:pPr>
        <w:pStyle w:val="NumberList11"/>
        <w:rPr>
          <w:rFonts w:asciiTheme="minorHAnsi" w:hAnsiTheme="minorHAnsi" w:cstheme="minorHAnsi"/>
        </w:rPr>
      </w:pPr>
      <w:bookmarkStart w:id="153" w:name="_Toc518574285"/>
      <w:r w:rsidRPr="009E2269">
        <w:rPr>
          <w:rFonts w:asciiTheme="minorHAnsi" w:hAnsiTheme="minorHAnsi" w:cstheme="minorHAnsi"/>
        </w:rPr>
        <w:t>Proxy Votes</w:t>
      </w:r>
      <w:bookmarkEnd w:id="153"/>
      <w:r w:rsidRPr="009E2269">
        <w:rPr>
          <w:rFonts w:asciiTheme="minorHAnsi" w:hAnsiTheme="minorHAnsi" w:cstheme="minorHAnsi"/>
        </w:rPr>
        <w:t xml:space="preserve"> </w:t>
      </w:r>
    </w:p>
    <w:p w14:paraId="77305D32" w14:textId="77777777" w:rsidR="005B0D0E" w:rsidRPr="009E2269" w:rsidRDefault="005B0D0E" w:rsidP="00AE6299">
      <w:pPr>
        <w:pStyle w:val="ListParagraph"/>
        <w:ind w:left="709"/>
        <w:rPr>
          <w:rFonts w:cstheme="minorHAnsi"/>
        </w:rPr>
      </w:pPr>
      <w:r w:rsidRPr="009E2269">
        <w:rPr>
          <w:rFonts w:cstheme="minorHAnsi"/>
        </w:rPr>
        <w:t xml:space="preserve">A vote given in accordance with the terms of an instrument of proxy or attorney is valid notwithstanding the previous death or unsoundness of mind of the principal, the revocation of the instrument (or the authority under which the instrument was executed) or the transfer of the Share in respect of which the instrument or power is given, if no intimation in writing of the death, unsoundness of mind, revocation or transfer has been received by the Company at the Registered Office before the commencement of the meeting or adjourned meeting at which the instrument is used or the power is exercised. </w:t>
      </w:r>
    </w:p>
    <w:p w14:paraId="15743769" w14:textId="065C1C2D" w:rsidR="005B0D0E" w:rsidRPr="009E2269" w:rsidRDefault="005B0D0E" w:rsidP="00AE6299">
      <w:pPr>
        <w:pStyle w:val="NumberList11"/>
        <w:rPr>
          <w:rFonts w:asciiTheme="minorHAnsi" w:hAnsiTheme="minorHAnsi" w:cstheme="minorHAnsi"/>
        </w:rPr>
      </w:pPr>
      <w:bookmarkStart w:id="154" w:name="_Toc518574286"/>
      <w:r w:rsidRPr="009E2269">
        <w:rPr>
          <w:rFonts w:asciiTheme="minorHAnsi" w:hAnsiTheme="minorHAnsi" w:cstheme="minorHAnsi"/>
        </w:rPr>
        <w:t>Representatives of Corporate Shareholders</w:t>
      </w:r>
      <w:bookmarkEnd w:id="154"/>
      <w:r w:rsidRPr="009E2269">
        <w:rPr>
          <w:rFonts w:asciiTheme="minorHAnsi" w:hAnsiTheme="minorHAnsi" w:cstheme="minorHAnsi"/>
        </w:rPr>
        <w:t xml:space="preserve"> </w:t>
      </w:r>
    </w:p>
    <w:p w14:paraId="267E6E85" w14:textId="77777777" w:rsidR="005B0D0E" w:rsidRPr="009E2269" w:rsidRDefault="005B0D0E" w:rsidP="00AE6299">
      <w:pPr>
        <w:pStyle w:val="ListParagraph"/>
        <w:ind w:left="709"/>
        <w:rPr>
          <w:rFonts w:cstheme="minorHAnsi"/>
        </w:rPr>
      </w:pPr>
      <w:r w:rsidRPr="009E2269">
        <w:rPr>
          <w:rFonts w:cstheme="minorHAnsi"/>
        </w:rPr>
        <w:t xml:space="preserve">A body corporate (the </w:t>
      </w:r>
      <w:r w:rsidRPr="009E2269">
        <w:rPr>
          <w:rFonts w:cstheme="minorHAnsi"/>
          <w:b/>
          <w:bCs/>
        </w:rPr>
        <w:t>appointor</w:t>
      </w:r>
      <w:r w:rsidRPr="009E2269">
        <w:rPr>
          <w:rFonts w:cstheme="minorHAnsi"/>
        </w:rPr>
        <w:t xml:space="preserve">) that is a Shareholder may authorise, in accordance with section 250D of the Corporations Act, by resolution of its Directors or other governing body, such person or persons as it may determine to act as its Representative at any general meeting of the Company or of any class of Shareholders. A person so authorised shall be entitled to exercise all the rights and privileges of the appointor as a Shareholder. When a Representative is present at a general meeting of the Company, the appointor shall be deemed to be personally present at the meeting unless the Representative is otherwise entitled to be present at the meeting. The original form of appointment of a Representative, a certified copy of the appointment, or a certificate of the body corporate evidencing the appointment of a Representative is evidence of a Representative having been appointed. </w:t>
      </w:r>
    </w:p>
    <w:p w14:paraId="5B62A0B5" w14:textId="671CAA72" w:rsidR="005B0D0E" w:rsidRPr="009E2269" w:rsidRDefault="005B0D0E" w:rsidP="00AE6299">
      <w:pPr>
        <w:pStyle w:val="NumberList11"/>
        <w:rPr>
          <w:rFonts w:asciiTheme="minorHAnsi" w:hAnsiTheme="minorHAnsi" w:cstheme="minorHAnsi"/>
        </w:rPr>
      </w:pPr>
      <w:bookmarkStart w:id="155" w:name="_Toc518574287"/>
      <w:r w:rsidRPr="009E2269">
        <w:rPr>
          <w:rFonts w:asciiTheme="minorHAnsi" w:hAnsiTheme="minorHAnsi" w:cstheme="minorHAnsi"/>
        </w:rPr>
        <w:t>More than one Representative present</w:t>
      </w:r>
      <w:bookmarkEnd w:id="155"/>
      <w:r w:rsidRPr="009E2269">
        <w:rPr>
          <w:rFonts w:asciiTheme="minorHAnsi" w:hAnsiTheme="minorHAnsi" w:cstheme="minorHAnsi"/>
        </w:rPr>
        <w:t xml:space="preserve"> </w:t>
      </w:r>
    </w:p>
    <w:p w14:paraId="71BC2907" w14:textId="77777777" w:rsidR="005B0D0E" w:rsidRPr="009E2269" w:rsidRDefault="005B0D0E" w:rsidP="00AE6299">
      <w:pPr>
        <w:pStyle w:val="ListParagraph"/>
        <w:ind w:left="709"/>
        <w:rPr>
          <w:rFonts w:cstheme="minorHAnsi"/>
        </w:rPr>
      </w:pPr>
      <w:r w:rsidRPr="009E2269">
        <w:rPr>
          <w:rFonts w:cstheme="minorHAnsi"/>
        </w:rPr>
        <w:t xml:space="preserve">If more than one Representative appointed by a Shareholder (and in respect of whose appointment the Company has not received notice of revocation) is present at a general </w:t>
      </w:r>
      <w:proofErr w:type="gramStart"/>
      <w:r w:rsidRPr="009E2269">
        <w:rPr>
          <w:rFonts w:cstheme="minorHAnsi"/>
        </w:rPr>
        <w:t>meeting</w:t>
      </w:r>
      <w:proofErr w:type="gramEnd"/>
      <w:r w:rsidRPr="009E2269">
        <w:rPr>
          <w:rFonts w:cstheme="minorHAnsi"/>
        </w:rPr>
        <w:t xml:space="preserve"> then: </w:t>
      </w:r>
    </w:p>
    <w:p w14:paraId="5A7ED340" w14:textId="65F2412D" w:rsidR="005B0D0E" w:rsidRPr="009E2269" w:rsidRDefault="005B0D0E" w:rsidP="00895BF0">
      <w:pPr>
        <w:pStyle w:val="Numberlista"/>
        <w:numPr>
          <w:ilvl w:val="0"/>
          <w:numId w:val="44"/>
        </w:numPr>
        <w:ind w:left="1276" w:hanging="567"/>
        <w:rPr>
          <w:rFonts w:asciiTheme="minorHAnsi" w:hAnsiTheme="minorHAnsi" w:cstheme="minorHAnsi"/>
          <w:color w:val="auto"/>
        </w:rPr>
      </w:pPr>
      <w:r w:rsidRPr="009E2269">
        <w:rPr>
          <w:rFonts w:asciiTheme="minorHAnsi" w:hAnsiTheme="minorHAnsi" w:cstheme="minorHAnsi"/>
          <w:color w:val="auto"/>
        </w:rPr>
        <w:t xml:space="preserve">a Representative appointed for that </w:t>
      </w:r>
      <w:proofErr w:type="gramStart"/>
      <w:r w:rsidRPr="009E2269">
        <w:rPr>
          <w:rFonts w:asciiTheme="minorHAnsi" w:hAnsiTheme="minorHAnsi" w:cstheme="minorHAnsi"/>
          <w:color w:val="auto"/>
        </w:rPr>
        <w:t>particular meeting</w:t>
      </w:r>
      <w:proofErr w:type="gramEnd"/>
      <w:r w:rsidRPr="009E2269">
        <w:rPr>
          <w:rFonts w:asciiTheme="minorHAnsi" w:hAnsiTheme="minorHAnsi" w:cstheme="minorHAnsi"/>
          <w:color w:val="auto"/>
        </w:rPr>
        <w:t xml:space="preserve"> may act to the exclusion of a Representative whose appointment is a standing appointment; and </w:t>
      </w:r>
    </w:p>
    <w:p w14:paraId="4E7B12B2" w14:textId="7AA2778B" w:rsidR="005B0D0E" w:rsidRPr="009E2269" w:rsidRDefault="005B0D0E" w:rsidP="00895BF0">
      <w:pPr>
        <w:pStyle w:val="Numberlista"/>
        <w:numPr>
          <w:ilvl w:val="0"/>
          <w:numId w:val="44"/>
        </w:numPr>
        <w:ind w:left="1276" w:hanging="567"/>
        <w:rPr>
          <w:rFonts w:asciiTheme="minorHAnsi" w:hAnsiTheme="minorHAnsi" w:cstheme="minorHAnsi"/>
          <w:color w:val="auto"/>
        </w:rPr>
      </w:pPr>
      <w:r w:rsidRPr="009E2269">
        <w:rPr>
          <w:rFonts w:asciiTheme="minorHAnsi" w:hAnsiTheme="minorHAnsi" w:cstheme="minorHAnsi"/>
          <w:color w:val="auto"/>
        </w:rPr>
        <w:t xml:space="preserve">subject to clause 13.33(a), the Representative appointed most recently in time may act to the exclusion of a Representative appointed earlier. </w:t>
      </w:r>
    </w:p>
    <w:p w14:paraId="62890556" w14:textId="7EA722B3" w:rsidR="005B0D0E" w:rsidRPr="009E2269" w:rsidRDefault="005B0D0E" w:rsidP="00AE6299">
      <w:pPr>
        <w:pStyle w:val="NumberList11"/>
        <w:rPr>
          <w:rFonts w:asciiTheme="minorHAnsi" w:hAnsiTheme="minorHAnsi" w:cstheme="minorHAnsi"/>
        </w:rPr>
      </w:pPr>
      <w:bookmarkStart w:id="156" w:name="_Toc518574288"/>
      <w:r w:rsidRPr="009E2269">
        <w:rPr>
          <w:rFonts w:asciiTheme="minorHAnsi" w:hAnsiTheme="minorHAnsi" w:cstheme="minorHAnsi"/>
        </w:rPr>
        <w:t>Rights of Representatives, proxies and attorneys</w:t>
      </w:r>
      <w:bookmarkEnd w:id="156"/>
      <w:r w:rsidRPr="009E2269">
        <w:rPr>
          <w:rFonts w:asciiTheme="minorHAnsi" w:hAnsiTheme="minorHAnsi" w:cstheme="minorHAnsi"/>
        </w:rPr>
        <w:t xml:space="preserve"> </w:t>
      </w:r>
    </w:p>
    <w:p w14:paraId="3D9EA9CE" w14:textId="77777777" w:rsidR="005B0D0E" w:rsidRPr="009E2269" w:rsidRDefault="005B0D0E" w:rsidP="00AE6299">
      <w:pPr>
        <w:pStyle w:val="ListParagraph"/>
        <w:ind w:left="709"/>
        <w:rPr>
          <w:rFonts w:cstheme="minorHAnsi"/>
        </w:rPr>
      </w:pPr>
      <w:r w:rsidRPr="009E2269">
        <w:rPr>
          <w:rFonts w:cstheme="minorHAnsi"/>
        </w:rPr>
        <w:t xml:space="preserve">Subject to clauses 13.23 to 13.33, unless the terms of appointment of a Representative, proxy or attorney provide otherwise, the Representative, proxy or attorney: </w:t>
      </w:r>
    </w:p>
    <w:p w14:paraId="0AE51D74" w14:textId="51D2B136" w:rsidR="005B0D0E" w:rsidRPr="009E2269" w:rsidRDefault="005B0D0E" w:rsidP="00895BF0">
      <w:pPr>
        <w:pStyle w:val="Numberlista"/>
        <w:numPr>
          <w:ilvl w:val="0"/>
          <w:numId w:val="45"/>
        </w:numPr>
        <w:ind w:left="1276" w:hanging="567"/>
        <w:rPr>
          <w:rFonts w:asciiTheme="minorHAnsi" w:hAnsiTheme="minorHAnsi" w:cstheme="minorHAnsi"/>
          <w:color w:val="auto"/>
        </w:rPr>
      </w:pPr>
      <w:r w:rsidRPr="009E2269">
        <w:rPr>
          <w:rFonts w:asciiTheme="minorHAnsi" w:hAnsiTheme="minorHAnsi" w:cstheme="minorHAnsi"/>
          <w:color w:val="auto"/>
        </w:rPr>
        <w:t xml:space="preserve">has the same rights to speak, demand a poll, join in the demanding of a poll or act generally at the meeting as the appointing Shareholder would have if the Shareholder had been present; </w:t>
      </w:r>
    </w:p>
    <w:p w14:paraId="08B8047A" w14:textId="2C162E98" w:rsidR="009B3AB6" w:rsidRPr="009E2269" w:rsidRDefault="005B0D0E" w:rsidP="00895BF0">
      <w:pPr>
        <w:pStyle w:val="Numberlista"/>
        <w:numPr>
          <w:ilvl w:val="0"/>
          <w:numId w:val="45"/>
        </w:numPr>
        <w:ind w:left="1276" w:hanging="567"/>
        <w:rPr>
          <w:rFonts w:asciiTheme="minorHAnsi" w:hAnsiTheme="minorHAnsi" w:cstheme="minorHAnsi"/>
          <w:color w:val="auto"/>
        </w:rPr>
      </w:pPr>
      <w:r w:rsidRPr="009E2269">
        <w:rPr>
          <w:rFonts w:asciiTheme="minorHAnsi" w:hAnsiTheme="minorHAnsi" w:cstheme="minorHAnsi"/>
          <w:color w:val="auto"/>
        </w:rPr>
        <w:lastRenderedPageBreak/>
        <w:t>is taken to have authority to vote on any amendment moved to the proposed resolutions, any motion that the proposed resolutions not be put or any similar motion and any procedural resolution, including any resolution for the election of a chairman or the adjour</w:t>
      </w:r>
      <w:r w:rsidR="009B3AB6" w:rsidRPr="009E2269">
        <w:rPr>
          <w:rFonts w:asciiTheme="minorHAnsi" w:hAnsiTheme="minorHAnsi" w:cstheme="minorHAnsi"/>
          <w:color w:val="auto"/>
        </w:rPr>
        <w:t>nment of a general meeting; and</w:t>
      </w:r>
    </w:p>
    <w:p w14:paraId="13880760" w14:textId="55D4D3F7" w:rsidR="005B0D0E" w:rsidRPr="009E2269" w:rsidRDefault="005B0D0E" w:rsidP="00895BF0">
      <w:pPr>
        <w:pStyle w:val="Numberlista"/>
        <w:keepLines w:val="0"/>
        <w:numPr>
          <w:ilvl w:val="0"/>
          <w:numId w:val="45"/>
        </w:numPr>
        <w:ind w:left="1276" w:hanging="567"/>
        <w:rPr>
          <w:rFonts w:asciiTheme="minorHAnsi" w:hAnsiTheme="minorHAnsi" w:cstheme="minorHAnsi"/>
          <w:color w:val="auto"/>
        </w:rPr>
      </w:pPr>
      <w:r w:rsidRPr="009E2269">
        <w:rPr>
          <w:rFonts w:asciiTheme="minorHAnsi" w:hAnsiTheme="minorHAnsi" w:cstheme="minorHAnsi"/>
          <w:color w:val="auto"/>
        </w:rPr>
        <w:t xml:space="preserve">may attend and vote at any postponed or adjourned meeting unless the appointing Shareholder gives the Company notice in writing to the contrary not less than 48 hours before the time to which the holding of the meeting has been postponed or adjourned. </w:t>
      </w:r>
    </w:p>
    <w:p w14:paraId="648F9DD4" w14:textId="77777777" w:rsidR="005B0D0E" w:rsidRPr="009E2269" w:rsidRDefault="005B0D0E" w:rsidP="00AE6299">
      <w:pPr>
        <w:pStyle w:val="ListParagraph"/>
        <w:ind w:left="709"/>
        <w:rPr>
          <w:rFonts w:cstheme="minorHAnsi"/>
        </w:rPr>
      </w:pPr>
      <w:r w:rsidRPr="009E2269">
        <w:rPr>
          <w:rFonts w:cstheme="minorHAnsi"/>
        </w:rPr>
        <w:t xml:space="preserve">This clause 13.34 applies even if the terms of appointment of a Representative, proxy or attorney refers to specific resolutions or to a specific meeting to be held at a specific time. </w:t>
      </w:r>
    </w:p>
    <w:p w14:paraId="74A6B171" w14:textId="49836E91" w:rsidR="005B0D0E" w:rsidRPr="009E2269" w:rsidRDefault="005B0D0E" w:rsidP="00AE6299">
      <w:pPr>
        <w:pStyle w:val="NumberList1"/>
        <w:rPr>
          <w:rFonts w:asciiTheme="minorHAnsi" w:hAnsiTheme="minorHAnsi" w:cstheme="minorHAnsi"/>
        </w:rPr>
      </w:pPr>
      <w:bookmarkStart w:id="157" w:name="_Toc518574289"/>
      <w:r w:rsidRPr="009E2269">
        <w:rPr>
          <w:rFonts w:asciiTheme="minorHAnsi" w:hAnsiTheme="minorHAnsi" w:cstheme="minorHAnsi"/>
        </w:rPr>
        <w:t>THE DIRECTORS</w:t>
      </w:r>
      <w:bookmarkEnd w:id="157"/>
      <w:r w:rsidRPr="009E2269">
        <w:rPr>
          <w:rFonts w:asciiTheme="minorHAnsi" w:hAnsiTheme="minorHAnsi" w:cstheme="minorHAnsi"/>
        </w:rPr>
        <w:t xml:space="preserve"> </w:t>
      </w:r>
    </w:p>
    <w:p w14:paraId="39F23DAD" w14:textId="0360D440" w:rsidR="005B0D0E" w:rsidRPr="009E2269" w:rsidRDefault="005B0D0E" w:rsidP="00AE6299">
      <w:pPr>
        <w:pStyle w:val="NumberList11"/>
        <w:rPr>
          <w:rFonts w:asciiTheme="minorHAnsi" w:hAnsiTheme="minorHAnsi" w:cstheme="minorHAnsi"/>
        </w:rPr>
      </w:pPr>
      <w:bookmarkStart w:id="158" w:name="_Toc518574290"/>
      <w:r w:rsidRPr="009E2269">
        <w:rPr>
          <w:rFonts w:asciiTheme="minorHAnsi" w:hAnsiTheme="minorHAnsi" w:cstheme="minorHAnsi"/>
        </w:rPr>
        <w:t>Number of Directors</w:t>
      </w:r>
      <w:bookmarkEnd w:id="158"/>
      <w:r w:rsidRPr="009E2269">
        <w:rPr>
          <w:rFonts w:asciiTheme="minorHAnsi" w:hAnsiTheme="minorHAnsi" w:cstheme="minorHAnsi"/>
        </w:rPr>
        <w:t xml:space="preserve"> </w:t>
      </w:r>
    </w:p>
    <w:p w14:paraId="1D34F8FB" w14:textId="58108ACB" w:rsidR="005B0D0E" w:rsidRPr="009E2269" w:rsidRDefault="005B0D0E" w:rsidP="00AE6299">
      <w:pPr>
        <w:pStyle w:val="ListParagraph"/>
        <w:ind w:left="709"/>
        <w:rPr>
          <w:rFonts w:cstheme="minorHAnsi"/>
        </w:rPr>
      </w:pPr>
      <w:r w:rsidRPr="009E2269">
        <w:rPr>
          <w:rFonts w:cstheme="minorHAnsi"/>
        </w:rPr>
        <w:t xml:space="preserve">The Company shall </w:t>
      </w:r>
      <w:proofErr w:type="gramStart"/>
      <w:r w:rsidRPr="009E2269">
        <w:rPr>
          <w:rFonts w:cstheme="minorHAnsi"/>
        </w:rPr>
        <w:t>at all times</w:t>
      </w:r>
      <w:proofErr w:type="gramEnd"/>
      <w:r w:rsidRPr="009E2269">
        <w:rPr>
          <w:rFonts w:cstheme="minorHAnsi"/>
        </w:rPr>
        <w:t xml:space="preserve"> have at least 3 Directors. The number of Directors shall not exceed 9. Subject to the Corporations Act, the Company may,</w:t>
      </w:r>
      <w:r w:rsidR="00345A52" w:rsidRPr="009E2269">
        <w:rPr>
          <w:rStyle w:val="FootnoteReference"/>
          <w:rFonts w:cstheme="minorHAnsi"/>
        </w:rPr>
        <w:footnoteReference w:id="25"/>
      </w:r>
      <w:r w:rsidRPr="009E2269">
        <w:rPr>
          <w:rFonts w:cstheme="minorHAnsi"/>
        </w:rPr>
        <w:t xml:space="preserve"> by ordinary resolution, increase or reduce the number of Directors and may also determine in what rotation the increased or reduced number is to go out of office. Subject to any resolution of the Company determining the maximum and minimum numbers of Directors, the Directors may from time to time determine the respective number of Executive and </w:t>
      </w:r>
      <w:proofErr w:type="spellStart"/>
      <w:proofErr w:type="gramStart"/>
      <w:r w:rsidRPr="009E2269">
        <w:rPr>
          <w:rFonts w:cstheme="minorHAnsi"/>
        </w:rPr>
        <w:t>Non Executive</w:t>
      </w:r>
      <w:proofErr w:type="spellEnd"/>
      <w:proofErr w:type="gramEnd"/>
      <w:r w:rsidRPr="009E2269">
        <w:rPr>
          <w:rFonts w:cstheme="minorHAnsi"/>
        </w:rPr>
        <w:t xml:space="preserve"> Directors. </w:t>
      </w:r>
    </w:p>
    <w:p w14:paraId="48E41F24" w14:textId="6AC44958" w:rsidR="005B0D0E" w:rsidRPr="009E2269" w:rsidRDefault="005B0D0E" w:rsidP="00AE6299">
      <w:pPr>
        <w:pStyle w:val="NumberList11"/>
        <w:rPr>
          <w:rFonts w:asciiTheme="minorHAnsi" w:hAnsiTheme="minorHAnsi" w:cstheme="minorHAnsi"/>
        </w:rPr>
      </w:pPr>
      <w:bookmarkStart w:id="159" w:name="_Toc518574291"/>
      <w:r w:rsidRPr="009E2269">
        <w:rPr>
          <w:rFonts w:asciiTheme="minorHAnsi" w:hAnsiTheme="minorHAnsi" w:cstheme="minorHAnsi"/>
        </w:rPr>
        <w:t>Rotation of Directors</w:t>
      </w:r>
      <w:bookmarkEnd w:id="159"/>
      <w:r w:rsidRPr="009E2269">
        <w:rPr>
          <w:rFonts w:asciiTheme="minorHAnsi" w:hAnsiTheme="minorHAnsi" w:cstheme="minorHAnsi"/>
        </w:rPr>
        <w:t xml:space="preserve"> </w:t>
      </w:r>
    </w:p>
    <w:p w14:paraId="728B8357" w14:textId="0E958F59" w:rsidR="005B0D0E" w:rsidRPr="009E2269" w:rsidRDefault="005B0D0E" w:rsidP="00D473D5">
      <w:pPr>
        <w:pStyle w:val="Numberlista"/>
        <w:keepLines w:val="0"/>
        <w:numPr>
          <w:ilvl w:val="0"/>
          <w:numId w:val="0"/>
        </w:numPr>
        <w:ind w:left="709"/>
        <w:rPr>
          <w:rFonts w:asciiTheme="minorHAnsi" w:hAnsiTheme="minorHAnsi" w:cstheme="minorHAnsi"/>
        </w:rPr>
      </w:pPr>
      <w:r w:rsidRPr="009E2269">
        <w:rPr>
          <w:rFonts w:asciiTheme="minorHAnsi" w:hAnsiTheme="minorHAnsi" w:cstheme="minorHAnsi"/>
        </w:rPr>
        <w:t>Subject to clause 18.4, at the Company's annual general meeting in every year, one-third of the Directors for the time being, or, if their number is not a multiple of 3, then the number nearest one-third (rounded upwards in case of doubt), shall retire from office, provided always that no Director except a Managing Director shall hold office for a period in excess of 3 years, or until the third annual general meeting following his or her appointment, whichever is the longer, without submitting himself for re-election.</w:t>
      </w:r>
      <w:r w:rsidR="00345A52" w:rsidRPr="009E2269">
        <w:rPr>
          <w:rStyle w:val="FootnoteReference"/>
          <w:rFonts w:asciiTheme="minorHAnsi" w:hAnsiTheme="minorHAnsi" w:cstheme="minorHAnsi"/>
        </w:rPr>
        <w:footnoteReference w:id="26"/>
      </w:r>
      <w:r w:rsidR="00345A52" w:rsidRPr="009E2269">
        <w:rPr>
          <w:rFonts w:asciiTheme="minorHAnsi" w:hAnsiTheme="minorHAnsi" w:cstheme="minorHAnsi"/>
        </w:rPr>
        <w:t xml:space="preserve">  </w:t>
      </w:r>
      <w:r w:rsidRPr="009E2269">
        <w:rPr>
          <w:rFonts w:asciiTheme="minorHAnsi" w:hAnsiTheme="minorHAnsi" w:cstheme="minorHAnsi"/>
        </w:rPr>
        <w:t>The Directors to retire at an annual general meeting are those who have been longest in office since their last election, but, as between persons who became Directors on the same day, those to retire shall (unless they otherwise agree among themselves) be determined by drawing lots. A retiring Director is eligible for re-election. An election of Directors shall take place each year.</w:t>
      </w:r>
      <w:r w:rsidR="00345A52" w:rsidRPr="009E2269">
        <w:rPr>
          <w:rStyle w:val="FootnoteReference"/>
          <w:rFonts w:asciiTheme="minorHAnsi" w:hAnsiTheme="minorHAnsi" w:cstheme="minorHAnsi"/>
        </w:rPr>
        <w:footnoteReference w:id="27"/>
      </w:r>
      <w:r w:rsidRPr="009E2269">
        <w:rPr>
          <w:rFonts w:asciiTheme="minorHAnsi" w:hAnsiTheme="minorHAnsi" w:cstheme="minorHAnsi"/>
        </w:rPr>
        <w:t xml:space="preserve"> </w:t>
      </w:r>
    </w:p>
    <w:p w14:paraId="6D3A8395" w14:textId="77777777" w:rsidR="005B0D0E" w:rsidRPr="009E2269" w:rsidRDefault="005B0D0E" w:rsidP="00C97B14">
      <w:pPr>
        <w:pStyle w:val="ListParagraph"/>
        <w:ind w:left="709"/>
        <w:rPr>
          <w:rFonts w:cstheme="minorHAnsi"/>
        </w:rPr>
      </w:pPr>
      <w:r w:rsidRPr="009E2269">
        <w:rPr>
          <w:rFonts w:cstheme="minorHAnsi"/>
        </w:rPr>
        <w:t xml:space="preserve">In determining the number of Directors to retire, no account is to be taken of: </w:t>
      </w:r>
    </w:p>
    <w:p w14:paraId="78D6E961" w14:textId="1FAB35AA" w:rsidR="005B0D0E" w:rsidRPr="009E2269" w:rsidRDefault="005B0D0E" w:rsidP="00895BF0">
      <w:pPr>
        <w:pStyle w:val="Numberlista"/>
        <w:keepLines w:val="0"/>
        <w:numPr>
          <w:ilvl w:val="0"/>
          <w:numId w:val="46"/>
        </w:numPr>
        <w:ind w:left="1276" w:hanging="567"/>
        <w:rPr>
          <w:rFonts w:asciiTheme="minorHAnsi" w:hAnsiTheme="minorHAnsi" w:cstheme="minorHAnsi"/>
          <w:color w:val="auto"/>
        </w:rPr>
      </w:pPr>
      <w:r w:rsidRPr="009E2269">
        <w:rPr>
          <w:rFonts w:asciiTheme="minorHAnsi" w:hAnsiTheme="minorHAnsi" w:cstheme="minorHAnsi"/>
          <w:color w:val="auto"/>
        </w:rPr>
        <w:t>a Director who only holds office until the next annual general meetin</w:t>
      </w:r>
      <w:r w:rsidR="00C97B14" w:rsidRPr="009E2269">
        <w:rPr>
          <w:rFonts w:asciiTheme="minorHAnsi" w:hAnsiTheme="minorHAnsi" w:cstheme="minorHAnsi"/>
          <w:color w:val="auto"/>
        </w:rPr>
        <w:t>g pursuant to clause 14.4; and/</w:t>
      </w:r>
      <w:r w:rsidRPr="009E2269">
        <w:rPr>
          <w:rFonts w:asciiTheme="minorHAnsi" w:hAnsiTheme="minorHAnsi" w:cstheme="minorHAnsi"/>
          <w:color w:val="auto"/>
        </w:rPr>
        <w:t xml:space="preserve">or </w:t>
      </w:r>
    </w:p>
    <w:p w14:paraId="67C430FC" w14:textId="5D30DC30" w:rsidR="005B0D0E" w:rsidRPr="009E2269" w:rsidRDefault="005B0D0E" w:rsidP="00895BF0">
      <w:pPr>
        <w:pStyle w:val="Numberlista"/>
        <w:keepLines w:val="0"/>
        <w:numPr>
          <w:ilvl w:val="0"/>
          <w:numId w:val="46"/>
        </w:numPr>
        <w:spacing w:after="120"/>
        <w:ind w:left="1276" w:hanging="567"/>
        <w:rPr>
          <w:rFonts w:asciiTheme="minorHAnsi" w:hAnsiTheme="minorHAnsi" w:cstheme="minorHAnsi"/>
          <w:color w:val="auto"/>
        </w:rPr>
      </w:pPr>
      <w:r w:rsidRPr="009E2269">
        <w:rPr>
          <w:rFonts w:asciiTheme="minorHAnsi" w:hAnsiTheme="minorHAnsi" w:cstheme="minorHAnsi"/>
          <w:color w:val="auto"/>
        </w:rPr>
        <w:t xml:space="preserve">a Managing Director, </w:t>
      </w:r>
    </w:p>
    <w:p w14:paraId="25D260C0" w14:textId="03522C82" w:rsidR="005B0D0E" w:rsidRPr="009E2269" w:rsidRDefault="005B0D0E" w:rsidP="00C97B14">
      <w:pPr>
        <w:pStyle w:val="ListParagraph"/>
        <w:ind w:left="709"/>
        <w:rPr>
          <w:rFonts w:cstheme="minorHAnsi"/>
        </w:rPr>
      </w:pPr>
      <w:r w:rsidRPr="009E2269">
        <w:rPr>
          <w:rFonts w:cstheme="minorHAnsi"/>
        </w:rPr>
        <w:t xml:space="preserve">each of whom are exempt from retirement by rotation. However, if more than one Managing Director has been appointed by the Directors, only one of them (nominated by the Directors) </w:t>
      </w:r>
      <w:r w:rsidRPr="009E2269">
        <w:rPr>
          <w:rFonts w:cstheme="minorHAnsi"/>
        </w:rPr>
        <w:lastRenderedPageBreak/>
        <w:t>is entitled to be excluded from any determination of the number of Directors to retire and/or retirement by rotation.</w:t>
      </w:r>
    </w:p>
    <w:p w14:paraId="12D67C98" w14:textId="46959A79" w:rsidR="005B0D0E" w:rsidRPr="009E2269" w:rsidRDefault="005B0D0E" w:rsidP="00AE6299">
      <w:pPr>
        <w:pStyle w:val="NumberList11"/>
        <w:rPr>
          <w:rFonts w:asciiTheme="minorHAnsi" w:hAnsiTheme="minorHAnsi" w:cstheme="minorHAnsi"/>
        </w:rPr>
      </w:pPr>
      <w:bookmarkStart w:id="160" w:name="_Toc518574292"/>
      <w:r w:rsidRPr="009E2269">
        <w:rPr>
          <w:rFonts w:asciiTheme="minorHAnsi" w:hAnsiTheme="minorHAnsi" w:cstheme="minorHAnsi"/>
        </w:rPr>
        <w:t>Election of Directors</w:t>
      </w:r>
      <w:bookmarkEnd w:id="160"/>
      <w:r w:rsidRPr="009E2269">
        <w:rPr>
          <w:rFonts w:asciiTheme="minorHAnsi" w:hAnsiTheme="minorHAnsi" w:cstheme="minorHAnsi"/>
        </w:rPr>
        <w:t xml:space="preserve"> </w:t>
      </w:r>
    </w:p>
    <w:p w14:paraId="49769AB3" w14:textId="65D4BC91" w:rsidR="005B0D0E" w:rsidRPr="009E2269" w:rsidRDefault="005B0D0E" w:rsidP="00AE6299">
      <w:pPr>
        <w:pStyle w:val="ListParagraph"/>
        <w:ind w:left="709"/>
        <w:rPr>
          <w:rFonts w:cstheme="minorHAnsi"/>
        </w:rPr>
      </w:pPr>
      <w:r w:rsidRPr="009E2269">
        <w:rPr>
          <w:rFonts w:cstheme="minorHAnsi"/>
        </w:rPr>
        <w:t>Subject to the provisions of this Constitution, the Company may elect a person as a Director by resolution passed in general meeting. A Director elected at a general meeting is taken to have been elected with effect immediately after the end of that general meeting unless the resolution by which the Director was appointed or elected specifies a different time. No person other than a Director seeking re-election shall be eligible for election to the office of Director at any general meeting unless the person or some Shareholder intending to propose his or her nomination has, at least 30</w:t>
      </w:r>
      <w:r w:rsidR="00345A52" w:rsidRPr="009E2269">
        <w:rPr>
          <w:rStyle w:val="FootnoteReference"/>
          <w:rFonts w:cstheme="minorHAnsi"/>
        </w:rPr>
        <w:footnoteReference w:id="28"/>
      </w:r>
      <w:r w:rsidRPr="009E2269">
        <w:rPr>
          <w:rFonts w:cstheme="minorHAnsi"/>
        </w:rPr>
        <w:t xml:space="preserve"> Business Days before the meeting, left at the Registered Office a notice in writing duly signed by the nominee giving his or her consent to the nomination and signifying his or her candidature for the office or the intention of the Shareholder to propose the person. Notice of every candidature for election as a Director shall be given to each Shareholder with or as part of the notice of the meeting at which the election is to take place. The Company shall observe the requirements of the Corporations Act with respect to the election of Directors. If the number of nominations exceeds the vacancies available having regard to clause 14.1, the order in which the candidates shall be put up for election shall be determined by the drawing of lots supervised by the Directors and once sufficient candidates have been elected to fill up the vacancies available, the remaining candidates shall be deemed defeated without the need for votes to be taken on their election. </w:t>
      </w:r>
    </w:p>
    <w:p w14:paraId="01942971" w14:textId="7C55FA16" w:rsidR="005B0D0E" w:rsidRPr="009E2269" w:rsidRDefault="005B0D0E" w:rsidP="00AE6299">
      <w:pPr>
        <w:pStyle w:val="NumberList11"/>
        <w:rPr>
          <w:rFonts w:asciiTheme="minorHAnsi" w:hAnsiTheme="minorHAnsi" w:cstheme="minorHAnsi"/>
        </w:rPr>
      </w:pPr>
      <w:bookmarkStart w:id="161" w:name="_Toc518574293"/>
      <w:r w:rsidRPr="009E2269">
        <w:rPr>
          <w:rFonts w:asciiTheme="minorHAnsi" w:hAnsiTheme="minorHAnsi" w:cstheme="minorHAnsi"/>
        </w:rPr>
        <w:t>Additional Directors</w:t>
      </w:r>
      <w:bookmarkEnd w:id="161"/>
      <w:r w:rsidRPr="009E2269">
        <w:rPr>
          <w:rFonts w:asciiTheme="minorHAnsi" w:hAnsiTheme="minorHAnsi" w:cstheme="minorHAnsi"/>
        </w:rPr>
        <w:t xml:space="preserve"> </w:t>
      </w:r>
    </w:p>
    <w:p w14:paraId="2C069338" w14:textId="77777777" w:rsidR="005B0D0E" w:rsidRPr="009E2269" w:rsidRDefault="005B0D0E" w:rsidP="00AE6299">
      <w:pPr>
        <w:pStyle w:val="ListParagraph"/>
        <w:ind w:left="709"/>
        <w:rPr>
          <w:rFonts w:cstheme="minorHAnsi"/>
        </w:rPr>
      </w:pPr>
      <w:r w:rsidRPr="009E2269">
        <w:rPr>
          <w:rFonts w:cstheme="minorHAnsi"/>
        </w:rPr>
        <w:t xml:space="preserve">The Directors may at any time appoint a person to be a Director, either to fill a casual vacancy or as an addition to the existing Directors, but so that the total number of Directors does not at any time exceed the maximum number specified by this Constitution. Any Director so appointed holds office only until the next following annual general meeting and is then eligible for re-election but shall not be </w:t>
      </w:r>
      <w:proofErr w:type="gramStart"/>
      <w:r w:rsidRPr="009E2269">
        <w:rPr>
          <w:rFonts w:cstheme="minorHAnsi"/>
        </w:rPr>
        <w:t>taken into account</w:t>
      </w:r>
      <w:proofErr w:type="gramEnd"/>
      <w:r w:rsidRPr="009E2269">
        <w:rPr>
          <w:rFonts w:cstheme="minorHAnsi"/>
        </w:rPr>
        <w:t xml:space="preserve"> in determining the Directors who are to retire by rotation (if any) at that meeting. </w:t>
      </w:r>
    </w:p>
    <w:p w14:paraId="134A838B" w14:textId="5CA522C4" w:rsidR="005B0D0E" w:rsidRPr="009E2269" w:rsidRDefault="005B0D0E" w:rsidP="00AE6299">
      <w:pPr>
        <w:pStyle w:val="NumberList11"/>
        <w:rPr>
          <w:rFonts w:asciiTheme="minorHAnsi" w:hAnsiTheme="minorHAnsi" w:cstheme="minorHAnsi"/>
        </w:rPr>
      </w:pPr>
      <w:bookmarkStart w:id="162" w:name="_Toc518574294"/>
      <w:r w:rsidRPr="009E2269">
        <w:rPr>
          <w:rFonts w:asciiTheme="minorHAnsi" w:hAnsiTheme="minorHAnsi" w:cstheme="minorHAnsi"/>
        </w:rPr>
        <w:t>Removal of Director</w:t>
      </w:r>
      <w:bookmarkEnd w:id="162"/>
      <w:r w:rsidRPr="009E2269">
        <w:rPr>
          <w:rFonts w:asciiTheme="minorHAnsi" w:hAnsiTheme="minorHAnsi" w:cstheme="minorHAnsi"/>
        </w:rPr>
        <w:t xml:space="preserve"> </w:t>
      </w:r>
    </w:p>
    <w:p w14:paraId="2CA53351" w14:textId="77777777" w:rsidR="005B0D0E" w:rsidRPr="009E2269" w:rsidRDefault="005B0D0E" w:rsidP="00AE6299">
      <w:pPr>
        <w:pStyle w:val="ListParagraph"/>
        <w:ind w:left="709"/>
        <w:rPr>
          <w:rFonts w:cstheme="minorHAnsi"/>
        </w:rPr>
      </w:pPr>
      <w:r w:rsidRPr="009E2269">
        <w:rPr>
          <w:rFonts w:cstheme="minorHAnsi"/>
        </w:rPr>
        <w:t xml:space="preserve">The Company may by resolution remove any Director before the expiration of his period of </w:t>
      </w:r>
      <w:proofErr w:type="gramStart"/>
      <w:r w:rsidRPr="009E2269">
        <w:rPr>
          <w:rFonts w:cstheme="minorHAnsi"/>
        </w:rPr>
        <w:t>office, and</w:t>
      </w:r>
      <w:proofErr w:type="gramEnd"/>
      <w:r w:rsidRPr="009E2269">
        <w:rPr>
          <w:rFonts w:cstheme="minorHAnsi"/>
        </w:rPr>
        <w:t xml:space="preserve"> may by resolution appoint another person in his place. The person so appointed is subject to retirement at the same time as if he had become a Director on the day on which the Director in whose place he is appointed was last elected a Director. </w:t>
      </w:r>
    </w:p>
    <w:p w14:paraId="58AE7504" w14:textId="2446CAB7" w:rsidR="005B0D0E" w:rsidRPr="009E2269" w:rsidRDefault="005B0D0E" w:rsidP="00AE6299">
      <w:pPr>
        <w:pStyle w:val="NumberList11"/>
        <w:rPr>
          <w:rFonts w:asciiTheme="minorHAnsi" w:hAnsiTheme="minorHAnsi" w:cstheme="minorHAnsi"/>
        </w:rPr>
      </w:pPr>
      <w:bookmarkStart w:id="163" w:name="_Toc518574295"/>
      <w:r w:rsidRPr="009E2269">
        <w:rPr>
          <w:rFonts w:asciiTheme="minorHAnsi" w:hAnsiTheme="minorHAnsi" w:cstheme="minorHAnsi"/>
        </w:rPr>
        <w:t>Vacation of Office</w:t>
      </w:r>
      <w:bookmarkEnd w:id="163"/>
      <w:r w:rsidRPr="009E2269">
        <w:rPr>
          <w:rFonts w:asciiTheme="minorHAnsi" w:hAnsiTheme="minorHAnsi" w:cstheme="minorHAnsi"/>
        </w:rPr>
        <w:t xml:space="preserve"> </w:t>
      </w:r>
    </w:p>
    <w:p w14:paraId="37CC00B2" w14:textId="77777777" w:rsidR="005B0D0E" w:rsidRPr="009E2269" w:rsidRDefault="005B0D0E" w:rsidP="00AE6299">
      <w:pPr>
        <w:pStyle w:val="ListParagraph"/>
        <w:ind w:left="709"/>
        <w:rPr>
          <w:rFonts w:cstheme="minorHAnsi"/>
        </w:rPr>
      </w:pPr>
      <w:r w:rsidRPr="009E2269">
        <w:rPr>
          <w:rFonts w:cstheme="minorHAnsi"/>
        </w:rPr>
        <w:t xml:space="preserve">The office of Director shall automatically become vacant if the Director: </w:t>
      </w:r>
    </w:p>
    <w:p w14:paraId="28436D8E" w14:textId="03A7E4C2"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ceases to be a Director </w:t>
      </w:r>
      <w:proofErr w:type="gramStart"/>
      <w:r w:rsidRPr="009E2269">
        <w:rPr>
          <w:rFonts w:asciiTheme="minorHAnsi" w:hAnsiTheme="minorHAnsi" w:cstheme="minorHAnsi"/>
          <w:color w:val="auto"/>
        </w:rPr>
        <w:t>by virtue of</w:t>
      </w:r>
      <w:proofErr w:type="gramEnd"/>
      <w:r w:rsidRPr="009E2269">
        <w:rPr>
          <w:rFonts w:asciiTheme="minorHAnsi" w:hAnsiTheme="minorHAnsi" w:cstheme="minorHAnsi"/>
          <w:color w:val="auto"/>
        </w:rPr>
        <w:t xml:space="preserve"> section 203D or any other provision of the Corporations Act; </w:t>
      </w:r>
    </w:p>
    <w:p w14:paraId="005E6A95" w14:textId="599D0F0D" w:rsidR="00345A52"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becomes bankrupt or insolvent or makes any arrangement or composition with his creditors generally; </w:t>
      </w:r>
    </w:p>
    <w:p w14:paraId="7EA25098" w14:textId="64FF7DEA"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becomes prohibited from being a Director by reason of any order made under the Corporations Act; </w:t>
      </w:r>
    </w:p>
    <w:p w14:paraId="33FADF24" w14:textId="15C9BD64"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becomes of unsound mind or a person whose person or estate is liable to be dealt with </w:t>
      </w:r>
      <w:r w:rsidRPr="009E2269">
        <w:rPr>
          <w:rFonts w:asciiTheme="minorHAnsi" w:hAnsiTheme="minorHAnsi" w:cstheme="minorHAnsi"/>
          <w:color w:val="auto"/>
        </w:rPr>
        <w:lastRenderedPageBreak/>
        <w:t xml:space="preserve">in any way under the law relating to mental health; </w:t>
      </w:r>
    </w:p>
    <w:p w14:paraId="3A4F2EBC" w14:textId="664F1DC5"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resigns his or her office by notice in writing to the Company; </w:t>
      </w:r>
    </w:p>
    <w:p w14:paraId="0AC0C727" w14:textId="3B917C6D"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is removed from office under clause 14.5; or </w:t>
      </w:r>
    </w:p>
    <w:p w14:paraId="20A4E961" w14:textId="10F0D4F0" w:rsidR="005B0D0E" w:rsidRPr="009E2269" w:rsidRDefault="005B0D0E" w:rsidP="00895BF0">
      <w:pPr>
        <w:pStyle w:val="Numberlista"/>
        <w:keepLines w:val="0"/>
        <w:numPr>
          <w:ilvl w:val="0"/>
          <w:numId w:val="47"/>
        </w:numPr>
        <w:ind w:left="1276" w:hanging="567"/>
        <w:rPr>
          <w:rFonts w:asciiTheme="minorHAnsi" w:hAnsiTheme="minorHAnsi" w:cstheme="minorHAnsi"/>
          <w:color w:val="auto"/>
        </w:rPr>
      </w:pPr>
      <w:r w:rsidRPr="009E2269">
        <w:rPr>
          <w:rFonts w:asciiTheme="minorHAnsi" w:hAnsiTheme="minorHAnsi" w:cstheme="minorHAnsi"/>
          <w:color w:val="auto"/>
        </w:rPr>
        <w:t xml:space="preserve">is absent for more than 6 months, without permission of the Directors, from meetings of the Directors held during that period. </w:t>
      </w:r>
    </w:p>
    <w:p w14:paraId="7199E947" w14:textId="76B895CA" w:rsidR="005B0D0E" w:rsidRPr="009E2269" w:rsidRDefault="005B0D0E" w:rsidP="00AE6299">
      <w:pPr>
        <w:pStyle w:val="NumberList11"/>
        <w:rPr>
          <w:rFonts w:asciiTheme="minorHAnsi" w:hAnsiTheme="minorHAnsi" w:cstheme="minorHAnsi"/>
        </w:rPr>
      </w:pPr>
      <w:bookmarkStart w:id="164" w:name="_Toc518574296"/>
      <w:r w:rsidRPr="009E2269">
        <w:rPr>
          <w:rFonts w:asciiTheme="minorHAnsi" w:hAnsiTheme="minorHAnsi" w:cstheme="minorHAnsi"/>
        </w:rPr>
        <w:t>Remuneration</w:t>
      </w:r>
      <w:bookmarkEnd w:id="164"/>
      <w:r w:rsidRPr="009E2269">
        <w:rPr>
          <w:rFonts w:asciiTheme="minorHAnsi" w:hAnsiTheme="minorHAnsi" w:cstheme="minorHAnsi"/>
        </w:rPr>
        <w:t xml:space="preserve"> </w:t>
      </w:r>
    </w:p>
    <w:p w14:paraId="38974E17" w14:textId="77777777" w:rsidR="005B0D0E" w:rsidRPr="009E2269" w:rsidRDefault="005B0D0E" w:rsidP="00AE6299">
      <w:pPr>
        <w:pStyle w:val="ListParagraph"/>
        <w:ind w:left="709"/>
        <w:rPr>
          <w:rFonts w:cstheme="minorHAnsi"/>
        </w:rPr>
      </w:pPr>
      <w:r w:rsidRPr="009E2269">
        <w:rPr>
          <w:rFonts w:cstheme="minorHAnsi"/>
        </w:rPr>
        <w:t xml:space="preserve">The Directors shall be paid out of the funds of the Company, by way of remuneration for their services as Directors. Subject to clause 14.8 below, the total aggregate fixed sum per annum to be paid to the Directors (excluding salaries of executive Directors) from time to time will not exceed the sum determined by the Shareholders in general meeting and the total aggregate fixed sum will be divided between the Directors as the Directors shall determine and, in default of agreement between them, then in equal shares. No non-executive Director shall be paid as part or whole of his remuneration a commission on or a percentage of profits or a commission or a percentage of operating revenue, and no executive Director shall be paid as whole or part of his remuneration a commission on or percentage of operating revenue. The remuneration of a Director shall be deemed to accrue from day to day. Remuneration under this clause 14.7 may be provided in such manner that the Directors decide (including by way of contribution to a superannuation fund on behalf of the Director) and if any part of the fees of any Director is to be provided other than in cash the Directors may determine the </w:t>
      </w:r>
      <w:proofErr w:type="gramStart"/>
      <w:r w:rsidRPr="009E2269">
        <w:rPr>
          <w:rFonts w:cstheme="minorHAnsi"/>
        </w:rPr>
        <w:t>manner in which</w:t>
      </w:r>
      <w:proofErr w:type="gramEnd"/>
      <w:r w:rsidRPr="009E2269">
        <w:rPr>
          <w:rFonts w:cstheme="minorHAnsi"/>
        </w:rPr>
        <w:t xml:space="preserve"> the non-cash component of the fees is to be valued. </w:t>
      </w:r>
    </w:p>
    <w:p w14:paraId="1F9BA797" w14:textId="72DF5958" w:rsidR="005B0D0E" w:rsidRPr="009E2269" w:rsidRDefault="005B0D0E" w:rsidP="00AE6299">
      <w:pPr>
        <w:pStyle w:val="NumberList11"/>
        <w:rPr>
          <w:rFonts w:asciiTheme="minorHAnsi" w:hAnsiTheme="minorHAnsi" w:cstheme="minorHAnsi"/>
        </w:rPr>
      </w:pPr>
      <w:bookmarkStart w:id="165" w:name="_Toc518574297"/>
      <w:r w:rsidRPr="009E2269">
        <w:rPr>
          <w:rFonts w:asciiTheme="minorHAnsi" w:hAnsiTheme="minorHAnsi" w:cstheme="minorHAnsi"/>
        </w:rPr>
        <w:t>Initial Fees to Directors</w:t>
      </w:r>
      <w:bookmarkEnd w:id="165"/>
      <w:r w:rsidRPr="009E2269">
        <w:rPr>
          <w:rFonts w:asciiTheme="minorHAnsi" w:hAnsiTheme="minorHAnsi" w:cstheme="minorHAnsi"/>
        </w:rPr>
        <w:t xml:space="preserve"> </w:t>
      </w:r>
    </w:p>
    <w:p w14:paraId="31792087" w14:textId="77777777" w:rsidR="005B0D0E" w:rsidRPr="009E2269" w:rsidRDefault="005B0D0E" w:rsidP="00AE6299">
      <w:pPr>
        <w:pStyle w:val="ListParagraph"/>
        <w:ind w:left="709"/>
        <w:rPr>
          <w:rFonts w:cstheme="minorHAnsi"/>
        </w:rPr>
      </w:pPr>
      <w:r w:rsidRPr="009E2269">
        <w:rPr>
          <w:rFonts w:cstheme="minorHAnsi"/>
        </w:rPr>
        <w:t xml:space="preserve">The total aggregate fixed sum per annum to be paid to Directors (excluding salaries of executive Directors) in accordance with clause 14.7 shall be no more than $500,000 and may be varied by ordinary resolution of the Shareholders in general meeting. </w:t>
      </w:r>
    </w:p>
    <w:p w14:paraId="0EE19843" w14:textId="21A9AA60" w:rsidR="005B0D0E" w:rsidRPr="009E2269" w:rsidRDefault="005B0D0E" w:rsidP="00AE6299">
      <w:pPr>
        <w:pStyle w:val="NumberList11"/>
        <w:rPr>
          <w:rFonts w:asciiTheme="minorHAnsi" w:hAnsiTheme="minorHAnsi" w:cstheme="minorHAnsi"/>
        </w:rPr>
      </w:pPr>
      <w:bookmarkStart w:id="166" w:name="_Toc518574298"/>
      <w:r w:rsidRPr="009E2269">
        <w:rPr>
          <w:rFonts w:asciiTheme="minorHAnsi" w:hAnsiTheme="minorHAnsi" w:cstheme="minorHAnsi"/>
        </w:rPr>
        <w:t>Expenses</w:t>
      </w:r>
      <w:bookmarkEnd w:id="166"/>
      <w:r w:rsidRPr="009E2269">
        <w:rPr>
          <w:rFonts w:asciiTheme="minorHAnsi" w:hAnsiTheme="minorHAnsi" w:cstheme="minorHAnsi"/>
        </w:rPr>
        <w:t xml:space="preserve"> </w:t>
      </w:r>
    </w:p>
    <w:p w14:paraId="7F9B052C" w14:textId="77777777" w:rsidR="005B0D0E" w:rsidRPr="009E2269" w:rsidRDefault="005B0D0E" w:rsidP="00AE6299">
      <w:pPr>
        <w:pStyle w:val="ListParagraph"/>
        <w:ind w:left="709"/>
        <w:rPr>
          <w:rFonts w:cstheme="minorHAnsi"/>
        </w:rPr>
      </w:pPr>
      <w:r w:rsidRPr="009E2269">
        <w:rPr>
          <w:rFonts w:cstheme="minorHAnsi"/>
        </w:rPr>
        <w:t xml:space="preserve">The Directors shall be entitled to be paid reasonable travelling, accommodation and other expenses incurred by them respectively in or about the performance of their duties as Directors. If any of the Directors being willing are called upon to perform extra services or make any special exertions on behalf of the Company or its business, the Directors may remunerate this Director in accordance with such services or exertions, and this remuneration may be either in addition to or in substitution for his or her share in the remuneration provided for by clause 14.7. </w:t>
      </w:r>
    </w:p>
    <w:p w14:paraId="79226A15" w14:textId="0725DBE6" w:rsidR="005B0D0E" w:rsidRPr="009E2269" w:rsidRDefault="005B0D0E" w:rsidP="00AE6299">
      <w:pPr>
        <w:pStyle w:val="NumberList11"/>
        <w:rPr>
          <w:rFonts w:asciiTheme="minorHAnsi" w:hAnsiTheme="minorHAnsi" w:cstheme="minorHAnsi"/>
        </w:rPr>
      </w:pPr>
      <w:bookmarkStart w:id="167" w:name="_Toc518574299"/>
      <w:r w:rsidRPr="009E2269">
        <w:rPr>
          <w:rFonts w:asciiTheme="minorHAnsi" w:hAnsiTheme="minorHAnsi" w:cstheme="minorHAnsi"/>
        </w:rPr>
        <w:t>No Share Qualification</w:t>
      </w:r>
      <w:bookmarkEnd w:id="167"/>
      <w:r w:rsidRPr="009E2269">
        <w:rPr>
          <w:rFonts w:asciiTheme="minorHAnsi" w:hAnsiTheme="minorHAnsi" w:cstheme="minorHAnsi"/>
        </w:rPr>
        <w:t xml:space="preserve"> </w:t>
      </w:r>
    </w:p>
    <w:p w14:paraId="384CA6A2" w14:textId="1673F707" w:rsidR="005B0D0E" w:rsidRPr="009E2269" w:rsidRDefault="005B0D0E" w:rsidP="00AE6299">
      <w:pPr>
        <w:pStyle w:val="ListParagraph"/>
        <w:ind w:left="709"/>
        <w:rPr>
          <w:rFonts w:cstheme="minorHAnsi"/>
        </w:rPr>
      </w:pPr>
      <w:r w:rsidRPr="009E2269">
        <w:rPr>
          <w:rFonts w:cstheme="minorHAnsi"/>
        </w:rPr>
        <w:t>A Director is not required to hold any Shares.</w:t>
      </w:r>
    </w:p>
    <w:p w14:paraId="1E73D5BC" w14:textId="0A20DA4B" w:rsidR="005B0D0E" w:rsidRPr="009E2269" w:rsidRDefault="005B0D0E" w:rsidP="00AE6299">
      <w:pPr>
        <w:pStyle w:val="NumberList1"/>
        <w:rPr>
          <w:rFonts w:asciiTheme="minorHAnsi" w:hAnsiTheme="minorHAnsi" w:cstheme="minorHAnsi"/>
        </w:rPr>
      </w:pPr>
      <w:bookmarkStart w:id="168" w:name="_Toc518574300"/>
      <w:r w:rsidRPr="009E2269">
        <w:rPr>
          <w:rFonts w:asciiTheme="minorHAnsi" w:hAnsiTheme="minorHAnsi" w:cstheme="minorHAnsi"/>
        </w:rPr>
        <w:t>POWERS AND DUTIES OF DIRECTORS</w:t>
      </w:r>
      <w:bookmarkEnd w:id="168"/>
      <w:r w:rsidRPr="009E2269">
        <w:rPr>
          <w:rFonts w:asciiTheme="minorHAnsi" w:hAnsiTheme="minorHAnsi" w:cstheme="minorHAnsi"/>
        </w:rPr>
        <w:t xml:space="preserve"> </w:t>
      </w:r>
    </w:p>
    <w:p w14:paraId="5CDB518E" w14:textId="10BCA013" w:rsidR="005B0D0E" w:rsidRPr="009E2269" w:rsidRDefault="005B0D0E" w:rsidP="00AE6299">
      <w:pPr>
        <w:pStyle w:val="NumberList11"/>
        <w:rPr>
          <w:rFonts w:asciiTheme="minorHAnsi" w:hAnsiTheme="minorHAnsi" w:cstheme="minorHAnsi"/>
        </w:rPr>
      </w:pPr>
      <w:bookmarkStart w:id="169" w:name="_Toc518574301"/>
      <w:r w:rsidRPr="009E2269">
        <w:rPr>
          <w:rFonts w:asciiTheme="minorHAnsi" w:hAnsiTheme="minorHAnsi" w:cstheme="minorHAnsi"/>
        </w:rPr>
        <w:t>Management of the Company</w:t>
      </w:r>
      <w:bookmarkEnd w:id="169"/>
      <w:r w:rsidRPr="009E2269">
        <w:rPr>
          <w:rFonts w:asciiTheme="minorHAnsi" w:hAnsiTheme="minorHAnsi" w:cstheme="minorHAnsi"/>
        </w:rPr>
        <w:t xml:space="preserve"> </w:t>
      </w:r>
    </w:p>
    <w:p w14:paraId="64D4A0A1"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and the Listing Rules and to any other provision of this Constitution, the business of the Company shall be managed by the Directors, who may pay all expenses incurred in promoting and forming the Company, and may exercise all such powers of the Company as are not, by the Corporations Act or the Listing Rules or by this Constitution, required to be exercised by the Company in general meeting. </w:t>
      </w:r>
    </w:p>
    <w:p w14:paraId="4C233DD8" w14:textId="50E27D4F" w:rsidR="005B0D0E" w:rsidRPr="009E2269" w:rsidRDefault="005B0D0E" w:rsidP="00AE6299">
      <w:pPr>
        <w:pStyle w:val="NumberList11"/>
        <w:rPr>
          <w:rFonts w:asciiTheme="minorHAnsi" w:hAnsiTheme="minorHAnsi" w:cstheme="minorHAnsi"/>
        </w:rPr>
      </w:pPr>
      <w:bookmarkStart w:id="170" w:name="_Toc518574302"/>
      <w:r w:rsidRPr="009E2269">
        <w:rPr>
          <w:rFonts w:asciiTheme="minorHAnsi" w:hAnsiTheme="minorHAnsi" w:cstheme="minorHAnsi"/>
        </w:rPr>
        <w:lastRenderedPageBreak/>
        <w:t>Borrowings</w:t>
      </w:r>
      <w:bookmarkEnd w:id="170"/>
      <w:r w:rsidRPr="009E2269">
        <w:rPr>
          <w:rFonts w:asciiTheme="minorHAnsi" w:hAnsiTheme="minorHAnsi" w:cstheme="minorHAnsi"/>
        </w:rPr>
        <w:t xml:space="preserve"> </w:t>
      </w:r>
    </w:p>
    <w:p w14:paraId="7F085CE2" w14:textId="77777777" w:rsidR="005B0D0E" w:rsidRPr="009E2269" w:rsidRDefault="005B0D0E" w:rsidP="00AE6299">
      <w:pPr>
        <w:pStyle w:val="ListParagraph"/>
        <w:ind w:left="709"/>
        <w:rPr>
          <w:rFonts w:cstheme="minorHAnsi"/>
        </w:rPr>
      </w:pPr>
      <w:r w:rsidRPr="009E2269">
        <w:rPr>
          <w:rFonts w:cstheme="minorHAnsi"/>
        </w:rPr>
        <w:t xml:space="preserve">Without limiting the generality of clause 15.1, the Directors may at any time: </w:t>
      </w:r>
    </w:p>
    <w:p w14:paraId="7EE04CFF" w14:textId="5FFD792E" w:rsidR="005B0D0E" w:rsidRPr="009E2269" w:rsidRDefault="005B0D0E" w:rsidP="00895BF0">
      <w:pPr>
        <w:pStyle w:val="Numberlista"/>
        <w:keepLines w:val="0"/>
        <w:numPr>
          <w:ilvl w:val="0"/>
          <w:numId w:val="48"/>
        </w:numPr>
        <w:ind w:left="1276" w:hanging="567"/>
        <w:rPr>
          <w:rFonts w:asciiTheme="minorHAnsi" w:hAnsiTheme="minorHAnsi" w:cstheme="minorHAnsi"/>
          <w:color w:val="auto"/>
        </w:rPr>
      </w:pPr>
      <w:r w:rsidRPr="009E2269">
        <w:rPr>
          <w:rFonts w:asciiTheme="minorHAnsi" w:hAnsiTheme="minorHAnsi" w:cstheme="minorHAnsi"/>
          <w:color w:val="auto"/>
        </w:rPr>
        <w:t xml:space="preserve">exercise all powers of the Company to borrow money, to charge any property or business of the Company or all or any of its uncalled capital and to issue debentures or give any other security for a debt, liability or obligation of the Company or of any other person; </w:t>
      </w:r>
    </w:p>
    <w:p w14:paraId="7DF6DF6C" w14:textId="08D4004F" w:rsidR="005B0D0E" w:rsidRPr="009E2269" w:rsidRDefault="005B0D0E" w:rsidP="00895BF0">
      <w:pPr>
        <w:pStyle w:val="Numberlista"/>
        <w:keepLines w:val="0"/>
        <w:numPr>
          <w:ilvl w:val="0"/>
          <w:numId w:val="48"/>
        </w:numPr>
        <w:ind w:left="1276" w:hanging="567"/>
        <w:rPr>
          <w:rFonts w:asciiTheme="minorHAnsi" w:hAnsiTheme="minorHAnsi" w:cstheme="minorHAnsi"/>
          <w:color w:val="auto"/>
        </w:rPr>
      </w:pPr>
      <w:r w:rsidRPr="009E2269">
        <w:rPr>
          <w:rFonts w:asciiTheme="minorHAnsi" w:hAnsiTheme="minorHAnsi" w:cstheme="minorHAnsi"/>
          <w:color w:val="auto"/>
        </w:rPr>
        <w:t xml:space="preserve">sell or otherwise dispose of the whole or any part of the assets, undertakings and other properties of the Company or any that may be acquired on such terms and conditions as they may deem advisable, but: </w:t>
      </w:r>
    </w:p>
    <w:p w14:paraId="02E63E21" w14:textId="5852D8B8" w:rsidR="005B0D0E" w:rsidRPr="009E2269" w:rsidRDefault="005B0D0E" w:rsidP="00895BF0">
      <w:pPr>
        <w:pStyle w:val="Numberlista"/>
        <w:keepLines w:val="0"/>
        <w:numPr>
          <w:ilvl w:val="1"/>
          <w:numId w:val="49"/>
        </w:numPr>
        <w:ind w:left="1985" w:hanging="284"/>
        <w:rPr>
          <w:rFonts w:asciiTheme="minorHAnsi" w:hAnsiTheme="minorHAnsi" w:cstheme="minorHAnsi"/>
          <w:color w:val="auto"/>
        </w:rPr>
      </w:pPr>
      <w:r w:rsidRPr="009E2269">
        <w:rPr>
          <w:rFonts w:asciiTheme="minorHAnsi" w:hAnsiTheme="minorHAnsi" w:cstheme="minorHAnsi"/>
          <w:color w:val="auto"/>
        </w:rPr>
        <w:t xml:space="preserve">if the Company is listed on ASX, the Company shall comply with the Listing Rules which relate to the sale or disposal of a company’s assets, undertakings or other properties; and </w:t>
      </w:r>
    </w:p>
    <w:p w14:paraId="55EA3042" w14:textId="3CAE1EAD" w:rsidR="005B0D0E" w:rsidRPr="009E2269" w:rsidRDefault="005B0D0E" w:rsidP="00895BF0">
      <w:pPr>
        <w:pStyle w:val="Numberlista"/>
        <w:keepLines w:val="0"/>
        <w:numPr>
          <w:ilvl w:val="1"/>
          <w:numId w:val="49"/>
        </w:numPr>
        <w:ind w:left="1985" w:hanging="284"/>
        <w:rPr>
          <w:rFonts w:asciiTheme="minorHAnsi" w:hAnsiTheme="minorHAnsi" w:cstheme="minorHAnsi"/>
          <w:color w:val="auto"/>
        </w:rPr>
      </w:pPr>
      <w:r w:rsidRPr="009E2269">
        <w:rPr>
          <w:rFonts w:asciiTheme="minorHAnsi" w:hAnsiTheme="minorHAnsi" w:cstheme="minorHAnsi"/>
          <w:color w:val="auto"/>
        </w:rPr>
        <w:t xml:space="preserve">on the sale or disposition of the Company's main undertaking or on the liquidation of the Company, no commission or fee shall be paid to any Director or Directors or to any liquidator of the Company unless it shall have been ratified by the Company in general meeting, with prior notification of the amount of such proposed payments having been given to all Shareholders at least 7 days prior to the meeting at which any such payment is to be considered; and </w:t>
      </w:r>
    </w:p>
    <w:p w14:paraId="144A3DA1" w14:textId="13BA3DE5" w:rsidR="005B0D0E" w:rsidRPr="009E2269" w:rsidRDefault="005B0D0E" w:rsidP="00895BF0">
      <w:pPr>
        <w:pStyle w:val="Numberlista"/>
        <w:keepLines w:val="0"/>
        <w:numPr>
          <w:ilvl w:val="0"/>
          <w:numId w:val="48"/>
        </w:numPr>
        <w:ind w:left="1276" w:hanging="567"/>
        <w:rPr>
          <w:rFonts w:asciiTheme="minorHAnsi" w:hAnsiTheme="minorHAnsi" w:cstheme="minorHAnsi"/>
          <w:color w:val="auto"/>
        </w:rPr>
      </w:pPr>
      <w:r w:rsidRPr="009E2269">
        <w:rPr>
          <w:rFonts w:asciiTheme="minorHAnsi" w:hAnsiTheme="minorHAnsi" w:cstheme="minorHAnsi"/>
          <w:color w:val="auto"/>
        </w:rPr>
        <w:t xml:space="preserve">take any action necessary or desirable to enable the Company to comply with the Listing Rules. </w:t>
      </w:r>
    </w:p>
    <w:p w14:paraId="7F2B184F" w14:textId="3C057072" w:rsidR="005B0D0E" w:rsidRPr="009E2269" w:rsidRDefault="005B0D0E" w:rsidP="00AE6299">
      <w:pPr>
        <w:pStyle w:val="NumberList11"/>
        <w:rPr>
          <w:rFonts w:asciiTheme="minorHAnsi" w:hAnsiTheme="minorHAnsi" w:cstheme="minorHAnsi"/>
        </w:rPr>
      </w:pPr>
      <w:bookmarkStart w:id="171" w:name="_Toc518574303"/>
      <w:r w:rsidRPr="009E2269">
        <w:rPr>
          <w:rFonts w:asciiTheme="minorHAnsi" w:hAnsiTheme="minorHAnsi" w:cstheme="minorHAnsi"/>
        </w:rPr>
        <w:t>Attorneys</w:t>
      </w:r>
      <w:bookmarkEnd w:id="171"/>
      <w:r w:rsidRPr="009E2269">
        <w:rPr>
          <w:rFonts w:asciiTheme="minorHAnsi" w:hAnsiTheme="minorHAnsi" w:cstheme="minorHAnsi"/>
        </w:rPr>
        <w:t xml:space="preserve"> </w:t>
      </w:r>
    </w:p>
    <w:p w14:paraId="35057FFA" w14:textId="22EA9D43" w:rsidR="005B0D0E" w:rsidRPr="009E2269" w:rsidRDefault="005B0D0E" w:rsidP="00AE6299">
      <w:pPr>
        <w:pStyle w:val="ListParagraph"/>
        <w:ind w:left="709"/>
        <w:rPr>
          <w:rFonts w:cstheme="minorHAnsi"/>
        </w:rPr>
      </w:pPr>
      <w:r w:rsidRPr="009E2269">
        <w:rPr>
          <w:rFonts w:cstheme="minorHAnsi"/>
        </w:rPr>
        <w:t xml:space="preserve">The Directors may, by power of attorney, appoint any person or persons to be the attorney or attorneys of the Company for the purposes, with the powers, authorities and discretions (being powers, authorities and discretions vested in or exercisable by the Directors), for the period and subject to the conditions as they think fit. This power of attorney may contain provisions for the protection and convenience of persons dealing with the attorney as the Directors may determine and may also authorise the attorney to delegate all or any of the powers, authorities and discretions vested in the person. </w:t>
      </w:r>
    </w:p>
    <w:p w14:paraId="2F0B5E4E" w14:textId="015232A6" w:rsidR="005B0D0E" w:rsidRPr="009E2269" w:rsidRDefault="005B0D0E" w:rsidP="00AE6299">
      <w:pPr>
        <w:pStyle w:val="NumberList11"/>
        <w:rPr>
          <w:rFonts w:asciiTheme="minorHAnsi" w:hAnsiTheme="minorHAnsi" w:cstheme="minorHAnsi"/>
        </w:rPr>
      </w:pPr>
      <w:bookmarkStart w:id="172" w:name="_Toc518574304"/>
      <w:r w:rsidRPr="009E2269">
        <w:rPr>
          <w:rFonts w:asciiTheme="minorHAnsi" w:hAnsiTheme="minorHAnsi" w:cstheme="minorHAnsi"/>
        </w:rPr>
        <w:t>Cheques, etc.</w:t>
      </w:r>
      <w:bookmarkEnd w:id="172"/>
      <w:r w:rsidRPr="009E2269">
        <w:rPr>
          <w:rFonts w:asciiTheme="minorHAnsi" w:hAnsiTheme="minorHAnsi" w:cstheme="minorHAnsi"/>
        </w:rPr>
        <w:t xml:space="preserve"> </w:t>
      </w:r>
    </w:p>
    <w:p w14:paraId="622DB0EC" w14:textId="77777777" w:rsidR="005B0D0E" w:rsidRPr="009E2269" w:rsidRDefault="005B0D0E" w:rsidP="00AE6299">
      <w:pPr>
        <w:pStyle w:val="ListParagraph"/>
        <w:ind w:left="709"/>
        <w:rPr>
          <w:rFonts w:cstheme="minorHAnsi"/>
        </w:rPr>
      </w:pPr>
      <w:r w:rsidRPr="009E2269">
        <w:rPr>
          <w:rFonts w:cstheme="minorHAnsi"/>
        </w:rPr>
        <w:t xml:space="preserve">All cheques, promissory notes, </w:t>
      </w:r>
      <w:proofErr w:type="gramStart"/>
      <w:r w:rsidRPr="009E2269">
        <w:rPr>
          <w:rFonts w:cstheme="minorHAnsi"/>
        </w:rPr>
        <w:t>bankers</w:t>
      </w:r>
      <w:proofErr w:type="gramEnd"/>
      <w:r w:rsidRPr="009E2269">
        <w:rPr>
          <w:rFonts w:cstheme="minorHAnsi"/>
        </w:rPr>
        <w:t xml:space="preserve"> drafts, bills of exchange, electronic transfers and other negotiable instruments, and all receipts for money paid to the Company, shall be signed, drawn, accepted, endorsed or otherwise executed, as the case may be, by any two Directors or in any other manner as the Directors determine. </w:t>
      </w:r>
    </w:p>
    <w:p w14:paraId="0DE93EBB" w14:textId="77E54DA4" w:rsidR="005B0D0E" w:rsidRPr="009E2269" w:rsidRDefault="005B0D0E" w:rsidP="00AE6299">
      <w:pPr>
        <w:pStyle w:val="NumberList11"/>
        <w:rPr>
          <w:rFonts w:asciiTheme="minorHAnsi" w:hAnsiTheme="minorHAnsi" w:cstheme="minorHAnsi"/>
        </w:rPr>
      </w:pPr>
      <w:bookmarkStart w:id="173" w:name="_Toc518574305"/>
      <w:r w:rsidRPr="009E2269">
        <w:rPr>
          <w:rFonts w:asciiTheme="minorHAnsi" w:hAnsiTheme="minorHAnsi" w:cstheme="minorHAnsi"/>
        </w:rPr>
        <w:t>Retirement Benefits for Directors</w:t>
      </w:r>
      <w:bookmarkEnd w:id="173"/>
      <w:r w:rsidRPr="009E2269">
        <w:rPr>
          <w:rFonts w:asciiTheme="minorHAnsi" w:hAnsiTheme="minorHAnsi" w:cstheme="minorHAnsi"/>
        </w:rPr>
        <w:t xml:space="preserve"> </w:t>
      </w:r>
    </w:p>
    <w:p w14:paraId="48183C1D" w14:textId="77777777" w:rsidR="005B0D0E" w:rsidRPr="009E2269" w:rsidRDefault="005B0D0E" w:rsidP="00AE6299">
      <w:pPr>
        <w:pStyle w:val="ListParagraph"/>
        <w:ind w:left="709"/>
        <w:rPr>
          <w:rFonts w:cstheme="minorHAnsi"/>
        </w:rPr>
      </w:pPr>
      <w:r w:rsidRPr="009E2269">
        <w:rPr>
          <w:rFonts w:cstheme="minorHAnsi"/>
        </w:rPr>
        <w:t xml:space="preserve">The Directors may at any time, subject to the Listing Rules, adopt any scheme or plan which they consider to be in the interests of the Company and which is designed to provide retiring or superannuation benefits for both present and future non-executive Directors, and they may from time to time vary this scheme or plan. Any scheme or plan may be </w:t>
      </w:r>
      <w:proofErr w:type="gramStart"/>
      <w:r w:rsidRPr="009E2269">
        <w:rPr>
          <w:rFonts w:cstheme="minorHAnsi"/>
        </w:rPr>
        <w:t>effected</w:t>
      </w:r>
      <w:proofErr w:type="gramEnd"/>
      <w:r w:rsidRPr="009E2269">
        <w:rPr>
          <w:rFonts w:cstheme="minorHAnsi"/>
        </w:rPr>
        <w:t xml:space="preserve"> by agreements entered into by the Company with individual Directors, or by the establishment of a separate trust or fund, or in any other manner the Directors consider proper. The Directors may attach any terms and conditions to any entitlement under any such scheme or plan that they think fit, including, without limitation, a minimum period of service by a Director before the accrual of any entitlement and the acceptance by the Directors of a prescribed retiring age. No scheme or plan shall operate to confer upon any Director or on any of the dependants </w:t>
      </w:r>
      <w:r w:rsidRPr="009E2269">
        <w:rPr>
          <w:rFonts w:cstheme="minorHAnsi"/>
        </w:rPr>
        <w:lastRenderedPageBreak/>
        <w:t xml:space="preserve">of any Director any benefits exceeding those contemplated in section 200F of the Corporations Act or the Listing Rules, except with the approval of the Company in general meeting. </w:t>
      </w:r>
    </w:p>
    <w:p w14:paraId="64C6F681" w14:textId="58489F7E" w:rsidR="005B0D0E" w:rsidRPr="009E2269" w:rsidRDefault="005B0D0E" w:rsidP="00AE6299">
      <w:pPr>
        <w:pStyle w:val="NumberList11"/>
        <w:rPr>
          <w:rFonts w:asciiTheme="minorHAnsi" w:hAnsiTheme="minorHAnsi" w:cstheme="minorHAnsi"/>
        </w:rPr>
      </w:pPr>
      <w:bookmarkStart w:id="174" w:name="_Toc518574306"/>
      <w:r w:rsidRPr="009E2269">
        <w:rPr>
          <w:rFonts w:asciiTheme="minorHAnsi" w:hAnsiTheme="minorHAnsi" w:cstheme="minorHAnsi"/>
        </w:rPr>
        <w:t>Securities to Directors or Shareholders</w:t>
      </w:r>
      <w:bookmarkEnd w:id="174"/>
      <w:r w:rsidRPr="009E2269">
        <w:rPr>
          <w:rFonts w:asciiTheme="minorHAnsi" w:hAnsiTheme="minorHAnsi" w:cstheme="minorHAnsi"/>
        </w:rPr>
        <w:t xml:space="preserve"> </w:t>
      </w:r>
    </w:p>
    <w:p w14:paraId="3FEBA820" w14:textId="77777777" w:rsidR="005B0D0E" w:rsidRPr="009E2269" w:rsidRDefault="005B0D0E" w:rsidP="00AE6299">
      <w:pPr>
        <w:pStyle w:val="ListParagraph"/>
        <w:ind w:left="709"/>
        <w:rPr>
          <w:rFonts w:cstheme="minorHAnsi"/>
        </w:rPr>
      </w:pPr>
      <w:r w:rsidRPr="009E2269">
        <w:rPr>
          <w:rFonts w:cstheme="minorHAnsi"/>
        </w:rPr>
        <w:t xml:space="preserve">If a Director acting solely in the capacity of Director of the Company shall become personally liable for the payment of any sum primarily due by the Company, the Directors may create any mortgage, charge or security over or affecting the whole or any part of the assets of the Company by way of indemnity to secure the persons or person so becoming liable from any loss in respect of such liability. </w:t>
      </w:r>
    </w:p>
    <w:p w14:paraId="4E9DB7BB" w14:textId="0A4FA285" w:rsidR="005B0D0E" w:rsidRPr="009E2269" w:rsidRDefault="005B0D0E" w:rsidP="00AE6299">
      <w:pPr>
        <w:pStyle w:val="NumberList1"/>
        <w:rPr>
          <w:rFonts w:asciiTheme="minorHAnsi" w:hAnsiTheme="minorHAnsi" w:cstheme="minorHAnsi"/>
        </w:rPr>
      </w:pPr>
      <w:bookmarkStart w:id="175" w:name="_Toc518574307"/>
      <w:r w:rsidRPr="009E2269">
        <w:rPr>
          <w:rFonts w:asciiTheme="minorHAnsi" w:hAnsiTheme="minorHAnsi" w:cstheme="minorHAnsi"/>
        </w:rPr>
        <w:t>PROCEEDINGS OF DIRECTORS</w:t>
      </w:r>
      <w:bookmarkEnd w:id="175"/>
      <w:r w:rsidRPr="009E2269">
        <w:rPr>
          <w:rFonts w:asciiTheme="minorHAnsi" w:hAnsiTheme="minorHAnsi" w:cstheme="minorHAnsi"/>
        </w:rPr>
        <w:t xml:space="preserve"> </w:t>
      </w:r>
    </w:p>
    <w:p w14:paraId="139E4E30" w14:textId="42A34B3C" w:rsidR="005B0D0E" w:rsidRPr="009E2269" w:rsidRDefault="005B0D0E" w:rsidP="00AE6299">
      <w:pPr>
        <w:pStyle w:val="NumberList11"/>
        <w:rPr>
          <w:rFonts w:asciiTheme="minorHAnsi" w:hAnsiTheme="minorHAnsi" w:cstheme="minorHAnsi"/>
        </w:rPr>
      </w:pPr>
      <w:bookmarkStart w:id="176" w:name="_Toc518574308"/>
      <w:r w:rsidRPr="009E2269">
        <w:rPr>
          <w:rFonts w:asciiTheme="minorHAnsi" w:hAnsiTheme="minorHAnsi" w:cstheme="minorHAnsi"/>
        </w:rPr>
        <w:t>Convening a Meeting</w:t>
      </w:r>
      <w:bookmarkEnd w:id="176"/>
      <w:r w:rsidRPr="009E2269">
        <w:rPr>
          <w:rFonts w:asciiTheme="minorHAnsi" w:hAnsiTheme="minorHAnsi" w:cstheme="minorHAnsi"/>
        </w:rPr>
        <w:t xml:space="preserve"> </w:t>
      </w:r>
    </w:p>
    <w:p w14:paraId="3B2A4554" w14:textId="77777777" w:rsidR="005B0D0E" w:rsidRPr="009E2269" w:rsidRDefault="005B0D0E" w:rsidP="00AE6299">
      <w:pPr>
        <w:pStyle w:val="ListParagraph"/>
        <w:ind w:left="709"/>
        <w:rPr>
          <w:rFonts w:cstheme="minorHAnsi"/>
        </w:rPr>
      </w:pPr>
      <w:r w:rsidRPr="009E2269">
        <w:rPr>
          <w:rFonts w:cstheme="minorHAnsi"/>
        </w:rPr>
        <w:t xml:space="preserve">A Director may at any time, and a Secretary shall, whenever requested to do so by one or more Directors, convene a meeting of the Directors, but not less than 24 hours' notice of every such meeting shall be given to each Director, and to each Alternate Director, either by personal telephone contact or in writing by the convenor of the meeting. The Directors may by unanimous resolution agree to shorter notice. An accidental omission to send a notice of a meeting of Directors to any Director or the non-receipt of such a notice by any Director does not invalidate the proceedings, or any resolution passed, at the meeting. </w:t>
      </w:r>
    </w:p>
    <w:p w14:paraId="5FB282B4" w14:textId="511FDC64" w:rsidR="005B0D0E" w:rsidRPr="009E2269" w:rsidRDefault="005B0D0E" w:rsidP="00AE6299">
      <w:pPr>
        <w:pStyle w:val="NumberList11"/>
        <w:rPr>
          <w:rFonts w:asciiTheme="minorHAnsi" w:hAnsiTheme="minorHAnsi" w:cstheme="minorHAnsi"/>
        </w:rPr>
      </w:pPr>
      <w:bookmarkStart w:id="177" w:name="_Toc518574309"/>
      <w:r w:rsidRPr="009E2269">
        <w:rPr>
          <w:rFonts w:asciiTheme="minorHAnsi" w:hAnsiTheme="minorHAnsi" w:cstheme="minorHAnsi"/>
        </w:rPr>
        <w:t>Procedure at Meetings</w:t>
      </w:r>
      <w:bookmarkEnd w:id="177"/>
      <w:r w:rsidRPr="009E2269">
        <w:rPr>
          <w:rFonts w:asciiTheme="minorHAnsi" w:hAnsiTheme="minorHAnsi" w:cstheme="minorHAnsi"/>
        </w:rPr>
        <w:t xml:space="preserve"> </w:t>
      </w:r>
    </w:p>
    <w:p w14:paraId="5E4D0F67" w14:textId="77777777" w:rsidR="005B0D0E" w:rsidRPr="009E2269" w:rsidRDefault="005B0D0E" w:rsidP="00AE6299">
      <w:pPr>
        <w:pStyle w:val="ListParagraph"/>
        <w:ind w:left="709"/>
        <w:rPr>
          <w:rFonts w:cstheme="minorHAnsi"/>
        </w:rPr>
      </w:pPr>
      <w:r w:rsidRPr="009E2269">
        <w:rPr>
          <w:rFonts w:cstheme="minorHAnsi"/>
        </w:rPr>
        <w:t xml:space="preserve">The Directors may </w:t>
      </w:r>
      <w:proofErr w:type="gramStart"/>
      <w:r w:rsidRPr="009E2269">
        <w:rPr>
          <w:rFonts w:cstheme="minorHAnsi"/>
        </w:rPr>
        <w:t>meet together</w:t>
      </w:r>
      <w:proofErr w:type="gramEnd"/>
      <w:r w:rsidRPr="009E2269">
        <w:rPr>
          <w:rFonts w:cstheme="minorHAnsi"/>
        </w:rPr>
        <w:t xml:space="preserve"> for the despatch of business and adjourn and, subject to this clause 16, otherwise regulate the meetings as they think fit. </w:t>
      </w:r>
    </w:p>
    <w:p w14:paraId="4D54BE5B" w14:textId="268980CF" w:rsidR="005B0D0E" w:rsidRPr="009E2269" w:rsidRDefault="005B0D0E" w:rsidP="00AE6299">
      <w:pPr>
        <w:pStyle w:val="NumberList11"/>
        <w:rPr>
          <w:rFonts w:asciiTheme="minorHAnsi" w:hAnsiTheme="minorHAnsi" w:cstheme="minorHAnsi"/>
        </w:rPr>
      </w:pPr>
      <w:bookmarkStart w:id="178" w:name="_Toc518574310"/>
      <w:r w:rsidRPr="009E2269">
        <w:rPr>
          <w:rFonts w:asciiTheme="minorHAnsi" w:hAnsiTheme="minorHAnsi" w:cstheme="minorHAnsi"/>
        </w:rPr>
        <w:t>Quorum</w:t>
      </w:r>
      <w:bookmarkEnd w:id="178"/>
      <w:r w:rsidRPr="009E2269">
        <w:rPr>
          <w:rFonts w:asciiTheme="minorHAnsi" w:hAnsiTheme="minorHAnsi" w:cstheme="minorHAnsi"/>
        </w:rPr>
        <w:t xml:space="preserve"> </w:t>
      </w:r>
    </w:p>
    <w:p w14:paraId="2AA73E91" w14:textId="7B57F75B" w:rsidR="005B0D0E" w:rsidRPr="009E2269" w:rsidRDefault="005B0D0E" w:rsidP="00AE6299">
      <w:pPr>
        <w:pStyle w:val="ListParagraph"/>
        <w:ind w:left="709"/>
        <w:rPr>
          <w:rFonts w:cstheme="minorHAnsi"/>
        </w:rPr>
      </w:pPr>
      <w:r w:rsidRPr="009E2269">
        <w:rPr>
          <w:rFonts w:cstheme="minorHAnsi"/>
        </w:rPr>
        <w:t xml:space="preserve">No business shall be transacted at any meeting of Directors unless a quorum is present, comprising two Directors present in person, or by instantaneous communication device, notwithstanding that less than two Directors may be permitted to vote on any </w:t>
      </w:r>
      <w:proofErr w:type="gramStart"/>
      <w:r w:rsidRPr="009E2269">
        <w:rPr>
          <w:rFonts w:cstheme="minorHAnsi"/>
        </w:rPr>
        <w:t>particular resolution</w:t>
      </w:r>
      <w:proofErr w:type="gramEnd"/>
      <w:r w:rsidRPr="009E2269">
        <w:rPr>
          <w:rFonts w:cstheme="minorHAnsi"/>
        </w:rPr>
        <w:t xml:space="preserve"> or resolutions at that meeting for any reason whatsoever. Where a quorum cannot be established for the consideration of a </w:t>
      </w:r>
      <w:proofErr w:type="gramStart"/>
      <w:r w:rsidRPr="009E2269">
        <w:rPr>
          <w:rFonts w:cstheme="minorHAnsi"/>
        </w:rPr>
        <w:t>particular matter</w:t>
      </w:r>
      <w:proofErr w:type="gramEnd"/>
      <w:r w:rsidRPr="009E2269">
        <w:rPr>
          <w:rFonts w:cstheme="minorHAnsi"/>
        </w:rPr>
        <w:t xml:space="preserve"> at a meeting of Directors, one or more of the Directors may call a general meeting of the Company to deal with the matter. In determining whether a quorum is present, </w:t>
      </w:r>
      <w:proofErr w:type="gramStart"/>
      <w:r w:rsidRPr="009E2269">
        <w:rPr>
          <w:rFonts w:cstheme="minorHAnsi"/>
        </w:rPr>
        <w:t>each individual</w:t>
      </w:r>
      <w:proofErr w:type="gramEnd"/>
      <w:r w:rsidRPr="009E2269">
        <w:rPr>
          <w:rFonts w:cstheme="minorHAnsi"/>
        </w:rPr>
        <w:t xml:space="preserve"> participating as a Director or as an Alternate Director for another Director is to be counted except that an individual participating in more than one capacity is to be counted only once. </w:t>
      </w:r>
    </w:p>
    <w:p w14:paraId="6D181CE9" w14:textId="51AFC866" w:rsidR="005B0D0E" w:rsidRPr="009E2269" w:rsidRDefault="005B0D0E" w:rsidP="00AE6299">
      <w:pPr>
        <w:pStyle w:val="NumberList11"/>
        <w:rPr>
          <w:rFonts w:asciiTheme="minorHAnsi" w:hAnsiTheme="minorHAnsi" w:cstheme="minorHAnsi"/>
        </w:rPr>
      </w:pPr>
      <w:bookmarkStart w:id="179" w:name="_Toc518574311"/>
      <w:r w:rsidRPr="009E2269">
        <w:rPr>
          <w:rFonts w:asciiTheme="minorHAnsi" w:hAnsiTheme="minorHAnsi" w:cstheme="minorHAnsi"/>
        </w:rPr>
        <w:t>Secretary May Attend and Be Heard</w:t>
      </w:r>
      <w:bookmarkEnd w:id="179"/>
      <w:r w:rsidRPr="009E2269">
        <w:rPr>
          <w:rFonts w:asciiTheme="minorHAnsi" w:hAnsiTheme="minorHAnsi" w:cstheme="minorHAnsi"/>
        </w:rPr>
        <w:t xml:space="preserve"> </w:t>
      </w:r>
    </w:p>
    <w:p w14:paraId="511A077C" w14:textId="77777777" w:rsidR="005B0D0E" w:rsidRPr="009E2269" w:rsidRDefault="005B0D0E" w:rsidP="00AE6299">
      <w:pPr>
        <w:pStyle w:val="ListParagraph"/>
        <w:ind w:left="709"/>
        <w:rPr>
          <w:rFonts w:cstheme="minorHAnsi"/>
        </w:rPr>
      </w:pPr>
      <w:r w:rsidRPr="009E2269">
        <w:rPr>
          <w:rFonts w:cstheme="minorHAnsi"/>
        </w:rPr>
        <w:t xml:space="preserve">The Secretary is entitled to attend any meeting of Directors and is entitled to be heard on any matter dealt with at any meeting of Directors. </w:t>
      </w:r>
    </w:p>
    <w:p w14:paraId="6E9E0F2A" w14:textId="3A3DD604" w:rsidR="005B0D0E" w:rsidRPr="009E2269" w:rsidRDefault="005B0D0E" w:rsidP="00AE6299">
      <w:pPr>
        <w:pStyle w:val="NumberList11"/>
        <w:rPr>
          <w:rFonts w:asciiTheme="minorHAnsi" w:hAnsiTheme="minorHAnsi" w:cstheme="minorHAnsi"/>
        </w:rPr>
      </w:pPr>
      <w:bookmarkStart w:id="180" w:name="_Toc518574312"/>
      <w:r w:rsidRPr="009E2269">
        <w:rPr>
          <w:rFonts w:asciiTheme="minorHAnsi" w:hAnsiTheme="minorHAnsi" w:cstheme="minorHAnsi"/>
        </w:rPr>
        <w:t>Majority Decisions</w:t>
      </w:r>
      <w:bookmarkEnd w:id="180"/>
      <w:r w:rsidRPr="009E2269">
        <w:rPr>
          <w:rFonts w:asciiTheme="minorHAnsi" w:hAnsiTheme="minorHAnsi" w:cstheme="minorHAnsi"/>
        </w:rPr>
        <w:t xml:space="preserve"> </w:t>
      </w:r>
    </w:p>
    <w:p w14:paraId="40B8A669" w14:textId="77777777" w:rsidR="005B0D0E" w:rsidRPr="009E2269" w:rsidRDefault="005B0D0E" w:rsidP="00AE6299">
      <w:pPr>
        <w:pStyle w:val="ListParagraph"/>
        <w:ind w:left="709"/>
        <w:rPr>
          <w:rFonts w:cstheme="minorHAnsi"/>
        </w:rPr>
      </w:pPr>
      <w:r w:rsidRPr="009E2269">
        <w:rPr>
          <w:rFonts w:cstheme="minorHAnsi"/>
        </w:rPr>
        <w:t xml:space="preserve">Questions arising at any meeting of Directors shall be decided by </w:t>
      </w:r>
      <w:proofErr w:type="gramStart"/>
      <w:r w:rsidRPr="009E2269">
        <w:rPr>
          <w:rFonts w:cstheme="minorHAnsi"/>
        </w:rPr>
        <w:t>a majority of</w:t>
      </w:r>
      <w:proofErr w:type="gramEnd"/>
      <w:r w:rsidRPr="009E2269">
        <w:rPr>
          <w:rFonts w:cstheme="minorHAnsi"/>
        </w:rPr>
        <w:t xml:space="preserve"> votes. A resolution passed by </w:t>
      </w:r>
      <w:proofErr w:type="gramStart"/>
      <w:r w:rsidRPr="009E2269">
        <w:rPr>
          <w:rFonts w:cstheme="minorHAnsi"/>
        </w:rPr>
        <w:t>a majority of</w:t>
      </w:r>
      <w:proofErr w:type="gramEnd"/>
      <w:r w:rsidRPr="009E2269">
        <w:rPr>
          <w:rFonts w:cstheme="minorHAnsi"/>
        </w:rPr>
        <w:t xml:space="preserve"> Directors shall for all purposes be deemed a determination of “the Directors”. An Alternate Director has one vote for each Director for whom he or she is an alternate. If an Alternate Director is also a Director, he or she also has a vote as a Director. </w:t>
      </w:r>
    </w:p>
    <w:p w14:paraId="06D4D035" w14:textId="1FC70635" w:rsidR="005B0D0E" w:rsidRPr="009E2269" w:rsidRDefault="005B0D0E" w:rsidP="00AE6299">
      <w:pPr>
        <w:pStyle w:val="NumberList11"/>
        <w:rPr>
          <w:rFonts w:asciiTheme="minorHAnsi" w:hAnsiTheme="minorHAnsi" w:cstheme="minorHAnsi"/>
        </w:rPr>
      </w:pPr>
      <w:bookmarkStart w:id="181" w:name="_Toc518574313"/>
      <w:r w:rsidRPr="009E2269">
        <w:rPr>
          <w:rFonts w:asciiTheme="minorHAnsi" w:hAnsiTheme="minorHAnsi" w:cstheme="minorHAnsi"/>
        </w:rPr>
        <w:t>Casting Votes</w:t>
      </w:r>
      <w:bookmarkEnd w:id="181"/>
      <w:r w:rsidRPr="009E2269">
        <w:rPr>
          <w:rFonts w:asciiTheme="minorHAnsi" w:hAnsiTheme="minorHAnsi" w:cstheme="minorHAnsi"/>
        </w:rPr>
        <w:t xml:space="preserve"> </w:t>
      </w:r>
    </w:p>
    <w:p w14:paraId="2D442E5D" w14:textId="77777777" w:rsidR="005B0D0E" w:rsidRPr="009E2269" w:rsidRDefault="005B0D0E" w:rsidP="00AE6299">
      <w:pPr>
        <w:pStyle w:val="ListParagraph"/>
        <w:ind w:left="709"/>
        <w:rPr>
          <w:rFonts w:cstheme="minorHAnsi"/>
        </w:rPr>
      </w:pPr>
      <w:r w:rsidRPr="009E2269">
        <w:rPr>
          <w:rFonts w:cstheme="minorHAnsi"/>
        </w:rPr>
        <w:t xml:space="preserve">In the case of an equality of votes, the chairman of the meeting shall have a second or casting vote, but the chairman shall have no casting vote where only 2 Directors are competent to vote on the question. </w:t>
      </w:r>
    </w:p>
    <w:p w14:paraId="2BB3669A" w14:textId="6C8AC656" w:rsidR="005B0D0E" w:rsidRPr="009E2269" w:rsidRDefault="005B0D0E" w:rsidP="00AE6299">
      <w:pPr>
        <w:pStyle w:val="NumberList11"/>
        <w:rPr>
          <w:rFonts w:asciiTheme="minorHAnsi" w:hAnsiTheme="minorHAnsi" w:cstheme="minorHAnsi"/>
        </w:rPr>
      </w:pPr>
      <w:bookmarkStart w:id="182" w:name="_Toc518574314"/>
      <w:r w:rsidRPr="009E2269">
        <w:rPr>
          <w:rFonts w:asciiTheme="minorHAnsi" w:hAnsiTheme="minorHAnsi" w:cstheme="minorHAnsi"/>
        </w:rPr>
        <w:lastRenderedPageBreak/>
        <w:t>Alternate Directors</w:t>
      </w:r>
      <w:bookmarkEnd w:id="182"/>
      <w:r w:rsidRPr="009E2269">
        <w:rPr>
          <w:rFonts w:asciiTheme="minorHAnsi" w:hAnsiTheme="minorHAnsi" w:cstheme="minorHAnsi"/>
        </w:rPr>
        <w:t xml:space="preserve"> </w:t>
      </w:r>
    </w:p>
    <w:p w14:paraId="1C73D9FF" w14:textId="77777777" w:rsidR="005B0D0E" w:rsidRPr="009E2269" w:rsidRDefault="005B0D0E" w:rsidP="00AE6299">
      <w:pPr>
        <w:pStyle w:val="ListParagraph"/>
        <w:ind w:left="709"/>
        <w:rPr>
          <w:rFonts w:cstheme="minorHAnsi"/>
        </w:rPr>
      </w:pPr>
      <w:r w:rsidRPr="009E2269">
        <w:rPr>
          <w:rFonts w:cstheme="minorHAnsi"/>
        </w:rPr>
        <w:t xml:space="preserve">A Director may, with the approval of </w:t>
      </w:r>
      <w:proofErr w:type="gramStart"/>
      <w:r w:rsidRPr="009E2269">
        <w:rPr>
          <w:rFonts w:cstheme="minorHAnsi"/>
        </w:rPr>
        <w:t>a majority of</w:t>
      </w:r>
      <w:proofErr w:type="gramEnd"/>
      <w:r w:rsidRPr="009E2269">
        <w:rPr>
          <w:rFonts w:cstheme="minorHAnsi"/>
        </w:rPr>
        <w:t xml:space="preserve"> the other Directors, appoint any person to be an alternate Director in his or her place during any period as he or she thinks fit, and the following provisions shall apply with respect to any Alternate Director: </w:t>
      </w:r>
    </w:p>
    <w:p w14:paraId="237EBA05" w14:textId="3F3A7003"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he or she is entitled to notice of meetings of the Directors and, if his or her appointor Director is not present at such a meeting, he or she is entitled to attend and vote in the place of the absent Director; </w:t>
      </w:r>
    </w:p>
    <w:p w14:paraId="4FB31600" w14:textId="7034AA22"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he or she may exercise any powers that his or her appointor Director may exercise (except the power to appoint an Alternate Director), and the exercise of any such power by the alternate Director shall be deemed to be the exercise of the power by his or her appointor Director; </w:t>
      </w:r>
    </w:p>
    <w:p w14:paraId="245FE315" w14:textId="00792BE7"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he or she is subject to the provisions of this Constitution which apply to Directors, except that Alternate Directors are not entitled in that capacity to any remuneration from the Company (but Alternate Directors are entitled to reasonable travelling, accommodation and other expenses as the Alternate Director may properly incur in travelling to, attending and returning from meetings of Directors or meetings of a committees by the Directors of which the appointor is not present); </w:t>
      </w:r>
    </w:p>
    <w:p w14:paraId="59595098" w14:textId="6F4E529C" w:rsidR="0077313C"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he or she is not required to hold any Shares; </w:t>
      </w:r>
    </w:p>
    <w:p w14:paraId="55986937" w14:textId="1CCF8D94"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his or her appointment may be terminated at any time by his or her appointor Director notwithstanding that the period of the appointment of the alternate Director has not expired, and the appointment shall terminate in any event if his or her appointor Director vacates office as a Director; </w:t>
      </w:r>
    </w:p>
    <w:p w14:paraId="53093793" w14:textId="4F8B68B5"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the appointment, or the termination of an appointment, of an alternate Director shall be </w:t>
      </w:r>
      <w:proofErr w:type="gramStart"/>
      <w:r w:rsidRPr="009E2269">
        <w:rPr>
          <w:rFonts w:asciiTheme="minorHAnsi" w:hAnsiTheme="minorHAnsi" w:cstheme="minorHAnsi"/>
          <w:color w:val="auto"/>
        </w:rPr>
        <w:t>effected</w:t>
      </w:r>
      <w:proofErr w:type="gramEnd"/>
      <w:r w:rsidRPr="009E2269">
        <w:rPr>
          <w:rFonts w:asciiTheme="minorHAnsi" w:hAnsiTheme="minorHAnsi" w:cstheme="minorHAnsi"/>
          <w:color w:val="auto"/>
        </w:rPr>
        <w:t xml:space="preserve"> by a written notice signed by the Director who made the appointment given to the Company; and </w:t>
      </w:r>
    </w:p>
    <w:p w14:paraId="23A5EA7B" w14:textId="3A08114F" w:rsidR="005B0D0E" w:rsidRPr="009E2269" w:rsidRDefault="005B0D0E" w:rsidP="00895BF0">
      <w:pPr>
        <w:pStyle w:val="Numberlista"/>
        <w:keepLines w:val="0"/>
        <w:numPr>
          <w:ilvl w:val="0"/>
          <w:numId w:val="50"/>
        </w:numPr>
        <w:ind w:left="1276" w:hanging="567"/>
        <w:rPr>
          <w:rFonts w:asciiTheme="minorHAnsi" w:hAnsiTheme="minorHAnsi" w:cstheme="minorHAnsi"/>
          <w:color w:val="auto"/>
        </w:rPr>
      </w:pPr>
      <w:r w:rsidRPr="009E2269">
        <w:rPr>
          <w:rFonts w:asciiTheme="minorHAnsi" w:hAnsiTheme="minorHAnsi" w:cstheme="minorHAnsi"/>
          <w:color w:val="auto"/>
        </w:rPr>
        <w:t xml:space="preserve">is, whilst acting as an Alternate Director, an officer of the Company and not the agent of the appointor and is responsible to the exclusion of the appointor for the Alternate Director’s own acts and defaults. </w:t>
      </w:r>
    </w:p>
    <w:p w14:paraId="2F212FA0" w14:textId="6A6E14D3" w:rsidR="005B0D0E" w:rsidRPr="009E2269" w:rsidRDefault="005B0D0E" w:rsidP="00AE6299">
      <w:pPr>
        <w:pStyle w:val="NumberList11"/>
        <w:rPr>
          <w:rFonts w:asciiTheme="minorHAnsi" w:hAnsiTheme="minorHAnsi" w:cstheme="minorHAnsi"/>
        </w:rPr>
      </w:pPr>
      <w:bookmarkStart w:id="183" w:name="_Toc518574315"/>
      <w:r w:rsidRPr="009E2269">
        <w:rPr>
          <w:rFonts w:asciiTheme="minorHAnsi" w:hAnsiTheme="minorHAnsi" w:cstheme="minorHAnsi"/>
        </w:rPr>
        <w:t>Continuing Directors May Act</w:t>
      </w:r>
      <w:bookmarkEnd w:id="183"/>
      <w:r w:rsidRPr="009E2269">
        <w:rPr>
          <w:rFonts w:asciiTheme="minorHAnsi" w:hAnsiTheme="minorHAnsi" w:cstheme="minorHAnsi"/>
        </w:rPr>
        <w:t xml:space="preserve"> </w:t>
      </w:r>
    </w:p>
    <w:p w14:paraId="272CD6C8" w14:textId="77777777" w:rsidR="005B0D0E" w:rsidRPr="009E2269" w:rsidRDefault="005B0D0E" w:rsidP="00AE6299">
      <w:pPr>
        <w:pStyle w:val="ListParagraph"/>
        <w:ind w:left="709"/>
        <w:rPr>
          <w:rFonts w:cstheme="minorHAnsi"/>
        </w:rPr>
      </w:pPr>
      <w:r w:rsidRPr="009E2269">
        <w:rPr>
          <w:rFonts w:cstheme="minorHAnsi"/>
        </w:rPr>
        <w:t xml:space="preserve">In the event of a vacancy or vacancies in the office of a Director, the remaining Directors may act but, if the number of remaining Directors is not </w:t>
      </w:r>
      <w:proofErr w:type="gramStart"/>
      <w:r w:rsidRPr="009E2269">
        <w:rPr>
          <w:rFonts w:cstheme="minorHAnsi"/>
        </w:rPr>
        <w:t>sufficient</w:t>
      </w:r>
      <w:proofErr w:type="gramEnd"/>
      <w:r w:rsidRPr="009E2269">
        <w:rPr>
          <w:rFonts w:cstheme="minorHAnsi"/>
        </w:rPr>
        <w:t xml:space="preserve"> to constitute a quorum at a meeting of Directors, they may act only for the purposes of appointing a Director or Directors, or in order to convene a general meeting of the Company. </w:t>
      </w:r>
    </w:p>
    <w:p w14:paraId="7E387F55" w14:textId="483BC667" w:rsidR="005B0D0E" w:rsidRPr="009E2269" w:rsidRDefault="005B0D0E" w:rsidP="00AE6299">
      <w:pPr>
        <w:pStyle w:val="NumberList11"/>
        <w:rPr>
          <w:rFonts w:asciiTheme="minorHAnsi" w:hAnsiTheme="minorHAnsi" w:cstheme="minorHAnsi"/>
        </w:rPr>
      </w:pPr>
      <w:bookmarkStart w:id="184" w:name="_Toc518574316"/>
      <w:r w:rsidRPr="009E2269">
        <w:rPr>
          <w:rFonts w:asciiTheme="minorHAnsi" w:hAnsiTheme="minorHAnsi" w:cstheme="minorHAnsi"/>
        </w:rPr>
        <w:t>Chairman</w:t>
      </w:r>
      <w:bookmarkEnd w:id="184"/>
      <w:r w:rsidRPr="009E2269">
        <w:rPr>
          <w:rFonts w:asciiTheme="minorHAnsi" w:hAnsiTheme="minorHAnsi" w:cstheme="minorHAnsi"/>
        </w:rPr>
        <w:t xml:space="preserve"> </w:t>
      </w:r>
    </w:p>
    <w:p w14:paraId="5879E76C" w14:textId="77777777" w:rsidR="005B0D0E" w:rsidRPr="009E2269" w:rsidRDefault="005B0D0E" w:rsidP="00AE6299">
      <w:pPr>
        <w:pStyle w:val="ListParagraph"/>
        <w:ind w:left="709"/>
        <w:rPr>
          <w:rFonts w:cstheme="minorHAnsi"/>
        </w:rPr>
      </w:pPr>
      <w:r w:rsidRPr="009E2269">
        <w:rPr>
          <w:rFonts w:cstheme="minorHAnsi"/>
        </w:rPr>
        <w:t xml:space="preserve">The Directors shall elect from their number a chairman of their meetings and may determine the period for which he or she is to hold office. Where a Directors' meeting is </w:t>
      </w:r>
      <w:proofErr w:type="gramStart"/>
      <w:r w:rsidRPr="009E2269">
        <w:rPr>
          <w:rFonts w:cstheme="minorHAnsi"/>
        </w:rPr>
        <w:t>held</w:t>
      </w:r>
      <w:proofErr w:type="gramEnd"/>
      <w:r w:rsidRPr="009E2269">
        <w:rPr>
          <w:rFonts w:cstheme="minorHAnsi"/>
        </w:rPr>
        <w:t xml:space="preserve"> and a chairman has not been elected or is not present at the meeting within 10 minutes after the time appointed for the meeting to begin, the Directors present shall elect one of their number to be the acting chairman of the meeting. The Directors may elect a Director as deputy chairman to act as chairman in the chairman’s absence. </w:t>
      </w:r>
    </w:p>
    <w:p w14:paraId="57B00AB3" w14:textId="4C506473" w:rsidR="005B0D0E" w:rsidRPr="009E2269" w:rsidRDefault="005B0D0E" w:rsidP="00AE6299">
      <w:pPr>
        <w:pStyle w:val="NumberList11"/>
        <w:rPr>
          <w:rFonts w:asciiTheme="minorHAnsi" w:hAnsiTheme="minorHAnsi" w:cstheme="minorHAnsi"/>
        </w:rPr>
      </w:pPr>
      <w:bookmarkStart w:id="185" w:name="_Toc518574317"/>
      <w:r w:rsidRPr="009E2269">
        <w:rPr>
          <w:rFonts w:asciiTheme="minorHAnsi" w:hAnsiTheme="minorHAnsi" w:cstheme="minorHAnsi"/>
        </w:rPr>
        <w:t>Committees</w:t>
      </w:r>
      <w:bookmarkEnd w:id="185"/>
      <w:r w:rsidRPr="009E2269">
        <w:rPr>
          <w:rFonts w:asciiTheme="minorHAnsi" w:hAnsiTheme="minorHAnsi" w:cstheme="minorHAnsi"/>
        </w:rPr>
        <w:t xml:space="preserve"> </w:t>
      </w:r>
    </w:p>
    <w:p w14:paraId="17976785" w14:textId="77777777" w:rsidR="005B0D0E" w:rsidRPr="009E2269" w:rsidRDefault="005B0D0E" w:rsidP="00AE6299">
      <w:pPr>
        <w:pStyle w:val="ListParagraph"/>
        <w:ind w:left="709"/>
        <w:rPr>
          <w:rFonts w:cstheme="minorHAnsi"/>
        </w:rPr>
      </w:pPr>
      <w:r w:rsidRPr="009E2269">
        <w:rPr>
          <w:rFonts w:cstheme="minorHAnsi"/>
        </w:rPr>
        <w:t xml:space="preserve">The Directors may delegate any of their powers to a committee or committees consisting of such of their number as they think fit. The Directors may at any time revoke any such delegation of power. A committee to which any powers have been so delegated shall exercise the powers delegated in accordance with any directions of the Directors, and a power so </w:t>
      </w:r>
      <w:r w:rsidRPr="009E2269">
        <w:rPr>
          <w:rFonts w:cstheme="minorHAnsi"/>
        </w:rPr>
        <w:lastRenderedPageBreak/>
        <w:t xml:space="preserve">exercised shall be deemed to have been exercised by the Directors. The members of such a committee may elect one of their number as chairman of their meetings. Questions arising at a meeting of a committee shall be determined by </w:t>
      </w:r>
      <w:proofErr w:type="gramStart"/>
      <w:r w:rsidRPr="009E2269">
        <w:rPr>
          <w:rFonts w:cstheme="minorHAnsi"/>
        </w:rPr>
        <w:t>a majority of</w:t>
      </w:r>
      <w:proofErr w:type="gramEnd"/>
      <w:r w:rsidRPr="009E2269">
        <w:rPr>
          <w:rFonts w:cstheme="minorHAnsi"/>
        </w:rPr>
        <w:t xml:space="preserve"> votes of the members present and voting. In the case of an equality of votes, the chairman shall have a casting vote. The provisions of this Constitution applying to meetings and resolutions of Directors apply, so far as they can and with any necessary changes, to meetings and resolutions of a committee of Directors, except to the extent they are contrary to any direction given under this clause 16.10. </w:t>
      </w:r>
    </w:p>
    <w:p w14:paraId="266B21C6" w14:textId="0EB763BC" w:rsidR="005B0D0E" w:rsidRPr="009E2269" w:rsidRDefault="005B0D0E" w:rsidP="00AE6299">
      <w:pPr>
        <w:pStyle w:val="NumberList11"/>
        <w:rPr>
          <w:rFonts w:asciiTheme="minorHAnsi" w:hAnsiTheme="minorHAnsi" w:cstheme="minorHAnsi"/>
        </w:rPr>
      </w:pPr>
      <w:bookmarkStart w:id="186" w:name="_Toc518574318"/>
      <w:r w:rsidRPr="009E2269">
        <w:rPr>
          <w:rFonts w:asciiTheme="minorHAnsi" w:hAnsiTheme="minorHAnsi" w:cstheme="minorHAnsi"/>
        </w:rPr>
        <w:t>Written Resolutions</w:t>
      </w:r>
      <w:bookmarkEnd w:id="186"/>
      <w:r w:rsidRPr="009E2269">
        <w:rPr>
          <w:rFonts w:asciiTheme="minorHAnsi" w:hAnsiTheme="minorHAnsi" w:cstheme="minorHAnsi"/>
        </w:rPr>
        <w:t xml:space="preserve"> </w:t>
      </w:r>
    </w:p>
    <w:p w14:paraId="630BCC6A" w14:textId="5C424FB8" w:rsidR="005B0D0E" w:rsidRPr="009E2269" w:rsidRDefault="005B0D0E" w:rsidP="00AE6299">
      <w:pPr>
        <w:pStyle w:val="ListParagraph"/>
        <w:ind w:left="709"/>
        <w:rPr>
          <w:rFonts w:cstheme="minorHAnsi"/>
        </w:rPr>
      </w:pPr>
      <w:r w:rsidRPr="009E2269">
        <w:rPr>
          <w:rFonts w:cstheme="minorHAnsi"/>
        </w:rPr>
        <w:t xml:space="preserve">A resolution in writing signed by all the Directors for the time being (or their respective alternate Directors), except those Directors (or their alternates) who expressly indicate their abstention in writing to the Company and those who would not be permitted, by virtue of section 195 of the Corporations Act to vote, shall be as valid and effectual as if it had been passed at a meeting of the Directors duly convened and held. This resolution may consist of several documents in like form, each signed by one or more Directors. Copies of the documents to be signed under this clause must be sent to every Director who is entitled to vote on the resolution. The resolution is taken to have been passed when the last Director signs the relevant documents. A facsimile transmission, an email bearing the signature of the Director or an email of the Director addressed to another officer of the Company confirming agreement with the resolution and undertaking to sign the resolution as soon as practicable shall be deemed to be a document in writing signed by the Directors. </w:t>
      </w:r>
    </w:p>
    <w:p w14:paraId="56ADDC9E" w14:textId="1FDA6693" w:rsidR="005B0D0E" w:rsidRPr="009E2269" w:rsidRDefault="005B0D0E" w:rsidP="00AE6299">
      <w:pPr>
        <w:pStyle w:val="NumberList11"/>
        <w:rPr>
          <w:rFonts w:asciiTheme="minorHAnsi" w:hAnsiTheme="minorHAnsi" w:cstheme="minorHAnsi"/>
        </w:rPr>
      </w:pPr>
      <w:bookmarkStart w:id="187" w:name="_Toc518574319"/>
      <w:r w:rsidRPr="009E2269">
        <w:rPr>
          <w:rFonts w:asciiTheme="minorHAnsi" w:hAnsiTheme="minorHAnsi" w:cstheme="minorHAnsi"/>
        </w:rPr>
        <w:t>Defective Appointment</w:t>
      </w:r>
      <w:bookmarkEnd w:id="187"/>
      <w:r w:rsidRPr="009E2269">
        <w:rPr>
          <w:rFonts w:asciiTheme="minorHAnsi" w:hAnsiTheme="minorHAnsi" w:cstheme="minorHAnsi"/>
        </w:rPr>
        <w:t xml:space="preserve"> </w:t>
      </w:r>
    </w:p>
    <w:p w14:paraId="66F578A1" w14:textId="77777777" w:rsidR="005B0D0E" w:rsidRPr="009E2269" w:rsidRDefault="005B0D0E" w:rsidP="00AE6299">
      <w:pPr>
        <w:pStyle w:val="ListParagraph"/>
        <w:ind w:left="709"/>
        <w:rPr>
          <w:rFonts w:cstheme="minorHAnsi"/>
        </w:rPr>
      </w:pPr>
      <w:r w:rsidRPr="009E2269">
        <w:rPr>
          <w:rFonts w:cstheme="minorHAnsi"/>
        </w:rPr>
        <w:t xml:space="preserve">All acts done by any meeting of the Directors or of a committee of Directors or by any person acting as a Director are, notwithstanding that it is afterwards discovered that there was some defect in the appointment of a person to be, or to act as, a Director, or that a person so appointed was disqualified, as valid as if the person had been duly appointed and was qualified to be a Director or to be a member of the committee. </w:t>
      </w:r>
    </w:p>
    <w:p w14:paraId="7221B385" w14:textId="755F43C0" w:rsidR="005B0D0E" w:rsidRPr="009E2269" w:rsidRDefault="005B0D0E" w:rsidP="00AE6299">
      <w:pPr>
        <w:pStyle w:val="NumberList11"/>
        <w:rPr>
          <w:rFonts w:asciiTheme="minorHAnsi" w:hAnsiTheme="minorHAnsi" w:cstheme="minorHAnsi"/>
        </w:rPr>
      </w:pPr>
      <w:bookmarkStart w:id="188" w:name="_Toc518574320"/>
      <w:r w:rsidRPr="009E2269">
        <w:rPr>
          <w:rFonts w:asciiTheme="minorHAnsi" w:hAnsiTheme="minorHAnsi" w:cstheme="minorHAnsi"/>
        </w:rPr>
        <w:t>Directors May Hold Other Offices</w:t>
      </w:r>
      <w:bookmarkEnd w:id="188"/>
      <w:r w:rsidRPr="009E2269">
        <w:rPr>
          <w:rFonts w:asciiTheme="minorHAnsi" w:hAnsiTheme="minorHAnsi" w:cstheme="minorHAnsi"/>
        </w:rPr>
        <w:t xml:space="preserve"> </w:t>
      </w:r>
    </w:p>
    <w:p w14:paraId="11F0D8E6" w14:textId="77777777" w:rsidR="005B0D0E" w:rsidRPr="009E2269" w:rsidRDefault="005B0D0E" w:rsidP="00AE6299">
      <w:pPr>
        <w:pStyle w:val="ListParagraph"/>
        <w:ind w:left="709"/>
        <w:rPr>
          <w:rFonts w:cstheme="minorHAnsi"/>
        </w:rPr>
      </w:pPr>
      <w:r w:rsidRPr="009E2269">
        <w:rPr>
          <w:rFonts w:cstheme="minorHAnsi"/>
        </w:rPr>
        <w:t xml:space="preserve">A Director may hold any other office or place of profit in or in relation to the Company or a related body corporate of the Company (except that of auditor) in conjunction with his or her office of Director and on any terms as to remuneration or otherwise that the Directors shall approve. </w:t>
      </w:r>
    </w:p>
    <w:p w14:paraId="5FBDB277" w14:textId="05F22568" w:rsidR="005B0D0E" w:rsidRPr="009E2269" w:rsidRDefault="005B0D0E" w:rsidP="00AE6299">
      <w:pPr>
        <w:pStyle w:val="NumberList11"/>
        <w:rPr>
          <w:rFonts w:asciiTheme="minorHAnsi" w:hAnsiTheme="minorHAnsi" w:cstheme="minorHAnsi"/>
        </w:rPr>
      </w:pPr>
      <w:bookmarkStart w:id="189" w:name="_Toc518574321"/>
      <w:r w:rsidRPr="009E2269">
        <w:rPr>
          <w:rFonts w:asciiTheme="minorHAnsi" w:hAnsiTheme="minorHAnsi" w:cstheme="minorHAnsi"/>
        </w:rPr>
        <w:t>Directors May Hold Shares, etc.</w:t>
      </w:r>
      <w:bookmarkEnd w:id="189"/>
      <w:r w:rsidRPr="009E2269">
        <w:rPr>
          <w:rFonts w:asciiTheme="minorHAnsi" w:hAnsiTheme="minorHAnsi" w:cstheme="minorHAnsi"/>
        </w:rPr>
        <w:t xml:space="preserve"> </w:t>
      </w:r>
    </w:p>
    <w:p w14:paraId="0B7460F1" w14:textId="77777777" w:rsidR="005B0D0E" w:rsidRPr="009E2269" w:rsidRDefault="005B0D0E" w:rsidP="00AE6299">
      <w:pPr>
        <w:pStyle w:val="ListParagraph"/>
        <w:ind w:left="709"/>
        <w:rPr>
          <w:rFonts w:cstheme="minorHAnsi"/>
        </w:rPr>
      </w:pPr>
      <w:r w:rsidRPr="009E2269">
        <w:rPr>
          <w:rFonts w:cstheme="minorHAnsi"/>
        </w:rPr>
        <w:t xml:space="preserve">A Director may be or become a shareholder in or director of or hold any other office or place of profit in or in relation to any other company promoted by the Company or a related body corporate of the Company or in which the Company may be interested, whether as a vendor, shareholder or otherwise. </w:t>
      </w:r>
    </w:p>
    <w:p w14:paraId="0AB7ABA3" w14:textId="553C2B95" w:rsidR="005B0D0E" w:rsidRPr="009E2269" w:rsidRDefault="005B0D0E" w:rsidP="00AE6299">
      <w:pPr>
        <w:pStyle w:val="NumberList11"/>
        <w:rPr>
          <w:rFonts w:asciiTheme="minorHAnsi" w:hAnsiTheme="minorHAnsi" w:cstheme="minorHAnsi"/>
        </w:rPr>
      </w:pPr>
      <w:bookmarkStart w:id="190" w:name="_Toc518574322"/>
      <w:r w:rsidRPr="009E2269">
        <w:rPr>
          <w:rFonts w:asciiTheme="minorHAnsi" w:hAnsiTheme="minorHAnsi" w:cstheme="minorHAnsi"/>
        </w:rPr>
        <w:t>Directors Not Accountable for Benefits</w:t>
      </w:r>
      <w:bookmarkEnd w:id="190"/>
      <w:r w:rsidRPr="009E2269">
        <w:rPr>
          <w:rFonts w:asciiTheme="minorHAnsi" w:hAnsiTheme="minorHAnsi" w:cstheme="minorHAnsi"/>
        </w:rPr>
        <w:t xml:space="preserve"> </w:t>
      </w:r>
    </w:p>
    <w:p w14:paraId="43403487" w14:textId="77777777" w:rsidR="005B0D0E" w:rsidRPr="009E2269" w:rsidRDefault="005B0D0E" w:rsidP="00AE6299">
      <w:pPr>
        <w:pStyle w:val="ListParagraph"/>
        <w:ind w:left="709"/>
        <w:rPr>
          <w:rFonts w:cstheme="minorHAnsi"/>
        </w:rPr>
      </w:pPr>
      <w:r w:rsidRPr="009E2269">
        <w:rPr>
          <w:rFonts w:cstheme="minorHAnsi"/>
        </w:rPr>
        <w:t xml:space="preserve">No Director shall be accountable for any benefits received as the holder of any other office or place of profit in or in relation to the Company or any other company referred to in clause 16.14 or as a shareholder in or director of any such company. </w:t>
      </w:r>
    </w:p>
    <w:p w14:paraId="112BEE3F" w14:textId="182E5D98" w:rsidR="005B0D0E" w:rsidRPr="009E2269" w:rsidRDefault="005B0D0E" w:rsidP="00AE6299">
      <w:pPr>
        <w:pStyle w:val="NumberList11"/>
        <w:rPr>
          <w:rFonts w:asciiTheme="minorHAnsi" w:hAnsiTheme="minorHAnsi" w:cstheme="minorHAnsi"/>
        </w:rPr>
      </w:pPr>
      <w:bookmarkStart w:id="191" w:name="_Toc518574323"/>
      <w:r w:rsidRPr="009E2269">
        <w:rPr>
          <w:rFonts w:asciiTheme="minorHAnsi" w:hAnsiTheme="minorHAnsi" w:cstheme="minorHAnsi"/>
        </w:rPr>
        <w:t>Disclosure of Interests in Related Matters</w:t>
      </w:r>
      <w:bookmarkEnd w:id="191"/>
      <w:r w:rsidRPr="009E2269">
        <w:rPr>
          <w:rFonts w:asciiTheme="minorHAnsi" w:hAnsiTheme="minorHAnsi" w:cstheme="minorHAnsi"/>
        </w:rPr>
        <w:t xml:space="preserve"> </w:t>
      </w:r>
    </w:p>
    <w:p w14:paraId="6C6B2B38" w14:textId="6E42B17B" w:rsidR="005B0D0E" w:rsidRPr="009E2269" w:rsidRDefault="005B0D0E" w:rsidP="00AE6299">
      <w:pPr>
        <w:pStyle w:val="ListParagraph"/>
        <w:ind w:left="709"/>
        <w:rPr>
          <w:rFonts w:cstheme="minorHAnsi"/>
        </w:rPr>
      </w:pPr>
      <w:r w:rsidRPr="009E2269">
        <w:rPr>
          <w:rFonts w:cstheme="minorHAnsi"/>
        </w:rPr>
        <w:t xml:space="preserve">As required by the Corporations Act, a Director must give the Directors notice of any material personal interest in a matter that relates to the affairs of the Company. No Director shall be </w:t>
      </w:r>
      <w:r w:rsidRPr="009E2269">
        <w:rPr>
          <w:rFonts w:cstheme="minorHAnsi"/>
        </w:rPr>
        <w:lastRenderedPageBreak/>
        <w:t xml:space="preserve">disqualified by his office from contracting with the Company whether as vendor, purchaser or otherwise, nor shall any such contract or any contract or arrangement entered into by or on behalf of the Company in which any Director shall be in any way interested be avoided or prejudiced on that account, nor shall any Director be liable to account to the Company for any profit arising from any such contract or agreement by reason only of such Director holding that office or of the fiduciary relationship thereby established. A Director who has a material personal interest in a matter that is being considered at a meeting of Directors must not be present while the matter is being considered at the meeting or vote on that matter except where permitted by the Corporations Act. Nothing in this Constitution shall be read or construed </w:t>
      </w:r>
      <w:proofErr w:type="gramStart"/>
      <w:r w:rsidRPr="009E2269">
        <w:rPr>
          <w:rFonts w:cstheme="minorHAnsi"/>
        </w:rPr>
        <w:t>so as to</w:t>
      </w:r>
      <w:proofErr w:type="gramEnd"/>
      <w:r w:rsidRPr="009E2269">
        <w:rPr>
          <w:rFonts w:cstheme="minorHAnsi"/>
        </w:rPr>
        <w:t xml:space="preserve"> place on a Director any restrictions other than those required by the Corporations Act or the Listing Rules. </w:t>
      </w:r>
    </w:p>
    <w:p w14:paraId="6665F6CE" w14:textId="3B8DFEE2" w:rsidR="005B0D0E" w:rsidRPr="009E2269" w:rsidRDefault="005B0D0E" w:rsidP="00AE6299">
      <w:pPr>
        <w:pStyle w:val="NumberList11"/>
        <w:rPr>
          <w:rFonts w:asciiTheme="minorHAnsi" w:hAnsiTheme="minorHAnsi" w:cstheme="minorHAnsi"/>
        </w:rPr>
      </w:pPr>
      <w:bookmarkStart w:id="192" w:name="_Toc518574324"/>
      <w:r w:rsidRPr="009E2269">
        <w:rPr>
          <w:rFonts w:asciiTheme="minorHAnsi" w:hAnsiTheme="minorHAnsi" w:cstheme="minorHAnsi"/>
        </w:rPr>
        <w:t>Disclosure of Shareholding</w:t>
      </w:r>
      <w:bookmarkEnd w:id="192"/>
      <w:r w:rsidRPr="009E2269">
        <w:rPr>
          <w:rFonts w:asciiTheme="minorHAnsi" w:hAnsiTheme="minorHAnsi" w:cstheme="minorHAnsi"/>
        </w:rPr>
        <w:t xml:space="preserve"> </w:t>
      </w:r>
    </w:p>
    <w:p w14:paraId="70BA3997" w14:textId="77777777" w:rsidR="005B0D0E" w:rsidRPr="009E2269" w:rsidRDefault="005B0D0E" w:rsidP="00AE6299">
      <w:pPr>
        <w:pStyle w:val="ListParagraph"/>
        <w:ind w:left="709"/>
        <w:rPr>
          <w:rFonts w:cstheme="minorHAnsi"/>
        </w:rPr>
      </w:pPr>
      <w:r w:rsidRPr="009E2269">
        <w:rPr>
          <w:rFonts w:cstheme="minorHAnsi"/>
        </w:rPr>
        <w:t xml:space="preserve">A Director must give to the Company such information about the Shares or other securities in the Company in which the Director has a relevant interest and at the times that the Secretary requires, to enable the Company to comply with any disclosure obligations it has under the Corporations Act or the Listing Rules. </w:t>
      </w:r>
    </w:p>
    <w:p w14:paraId="33404041" w14:textId="2E6ABDAF" w:rsidR="005B0D0E" w:rsidRPr="009E2269" w:rsidRDefault="005B0D0E" w:rsidP="00AE6299">
      <w:pPr>
        <w:pStyle w:val="NumberList11"/>
        <w:rPr>
          <w:rFonts w:asciiTheme="minorHAnsi" w:hAnsiTheme="minorHAnsi" w:cstheme="minorHAnsi"/>
        </w:rPr>
      </w:pPr>
      <w:bookmarkStart w:id="193" w:name="_Toc518574325"/>
      <w:r w:rsidRPr="009E2269">
        <w:rPr>
          <w:rFonts w:asciiTheme="minorHAnsi" w:hAnsiTheme="minorHAnsi" w:cstheme="minorHAnsi"/>
        </w:rPr>
        <w:t>Related Body Corporate Contracts</w:t>
      </w:r>
      <w:bookmarkEnd w:id="193"/>
      <w:r w:rsidRPr="009E2269">
        <w:rPr>
          <w:rFonts w:asciiTheme="minorHAnsi" w:hAnsiTheme="minorHAnsi" w:cstheme="minorHAnsi"/>
        </w:rPr>
        <w:t xml:space="preserve"> </w:t>
      </w:r>
    </w:p>
    <w:p w14:paraId="42EDD4C1" w14:textId="77777777" w:rsidR="005B0D0E" w:rsidRPr="009E2269" w:rsidRDefault="005B0D0E" w:rsidP="00AE6299">
      <w:pPr>
        <w:pStyle w:val="ListParagraph"/>
        <w:ind w:left="709"/>
        <w:rPr>
          <w:rFonts w:cstheme="minorHAnsi"/>
        </w:rPr>
      </w:pPr>
      <w:r w:rsidRPr="009E2269">
        <w:rPr>
          <w:rFonts w:cstheme="minorHAnsi"/>
        </w:rPr>
        <w:t xml:space="preserve">A Director shall not be deemed to be interested or to have been at any time interested in any contract or arrangement by reason only that in a case where the contract or arrangement has been or will be made with, for the benefit of, or on behalf of a Related Body Corporate, he or she is a shareholder in that Related Body Corporate. </w:t>
      </w:r>
    </w:p>
    <w:p w14:paraId="3907D378" w14:textId="0C1EC2EA" w:rsidR="005B0D0E" w:rsidRPr="009E2269" w:rsidRDefault="005B0D0E" w:rsidP="00AE6299">
      <w:pPr>
        <w:pStyle w:val="NumberList11"/>
        <w:rPr>
          <w:rFonts w:asciiTheme="minorHAnsi" w:hAnsiTheme="minorHAnsi" w:cstheme="minorHAnsi"/>
        </w:rPr>
      </w:pPr>
      <w:bookmarkStart w:id="194" w:name="_Toc518574326"/>
      <w:r w:rsidRPr="009E2269">
        <w:rPr>
          <w:rFonts w:asciiTheme="minorHAnsi" w:hAnsiTheme="minorHAnsi" w:cstheme="minorHAnsi"/>
        </w:rPr>
        <w:t>Voting, Affixation of Seal</w:t>
      </w:r>
      <w:bookmarkEnd w:id="194"/>
      <w:r w:rsidRPr="009E2269">
        <w:rPr>
          <w:rFonts w:asciiTheme="minorHAnsi" w:hAnsiTheme="minorHAnsi" w:cstheme="minorHAnsi"/>
        </w:rPr>
        <w:t xml:space="preserve"> </w:t>
      </w:r>
    </w:p>
    <w:p w14:paraId="7C4876E2" w14:textId="77777777" w:rsidR="005B0D0E" w:rsidRPr="009E2269" w:rsidRDefault="005B0D0E" w:rsidP="00AE6299">
      <w:pPr>
        <w:pStyle w:val="ListParagraph"/>
        <w:ind w:left="709"/>
        <w:rPr>
          <w:rFonts w:cstheme="minorHAnsi"/>
        </w:rPr>
      </w:pPr>
      <w:r w:rsidRPr="009E2269">
        <w:rPr>
          <w:rFonts w:cstheme="minorHAnsi"/>
        </w:rPr>
        <w:t xml:space="preserve">A Director may in all respects act as a Director in relation to any contract or arrangement in which he or she is interested, including, without limiting the generality of the above, in relation to the use of the Company's common seal, but a Director may not vote in relation to any contract or proposed contract or arrangement in which the Director has directly or indirectly a material interest except as permitted by the Corporations Act. </w:t>
      </w:r>
    </w:p>
    <w:p w14:paraId="0305C992" w14:textId="21B06589" w:rsidR="005B0D0E" w:rsidRPr="009E2269" w:rsidRDefault="005B0D0E" w:rsidP="00AE6299">
      <w:pPr>
        <w:pStyle w:val="NumberList11"/>
        <w:rPr>
          <w:rFonts w:asciiTheme="minorHAnsi" w:hAnsiTheme="minorHAnsi" w:cstheme="minorHAnsi"/>
        </w:rPr>
      </w:pPr>
      <w:bookmarkStart w:id="195" w:name="_Toc518574327"/>
      <w:r w:rsidRPr="009E2269">
        <w:rPr>
          <w:rFonts w:asciiTheme="minorHAnsi" w:hAnsiTheme="minorHAnsi" w:cstheme="minorHAnsi"/>
        </w:rPr>
        <w:t>Home Branch to be Advised</w:t>
      </w:r>
      <w:bookmarkEnd w:id="195"/>
      <w:r w:rsidRPr="009E2269">
        <w:rPr>
          <w:rFonts w:asciiTheme="minorHAnsi" w:hAnsiTheme="minorHAnsi" w:cstheme="minorHAnsi"/>
        </w:rPr>
        <w:t xml:space="preserve"> </w:t>
      </w:r>
    </w:p>
    <w:p w14:paraId="1012971F" w14:textId="77777777" w:rsidR="005B0D0E" w:rsidRPr="009E2269" w:rsidRDefault="005B0D0E" w:rsidP="00AE6299">
      <w:pPr>
        <w:pStyle w:val="ListParagraph"/>
        <w:ind w:left="709"/>
        <w:rPr>
          <w:rFonts w:cstheme="minorHAnsi"/>
        </w:rPr>
      </w:pPr>
      <w:r w:rsidRPr="009E2269">
        <w:rPr>
          <w:rFonts w:cstheme="minorHAnsi"/>
        </w:rPr>
        <w:t xml:space="preserve">The Directors shall advise the Home Branch without delay of any material contract involving Director’s or Directors' interests. The advice shall include at least the following information: </w:t>
      </w:r>
    </w:p>
    <w:p w14:paraId="343C32C4" w14:textId="474CB9AC" w:rsidR="005B0D0E" w:rsidRPr="009E2269" w:rsidRDefault="005B0D0E" w:rsidP="00895BF0">
      <w:pPr>
        <w:pStyle w:val="Numberlista"/>
        <w:keepLines w:val="0"/>
        <w:numPr>
          <w:ilvl w:val="0"/>
          <w:numId w:val="51"/>
        </w:numPr>
        <w:ind w:left="1276" w:hanging="567"/>
        <w:rPr>
          <w:rFonts w:asciiTheme="minorHAnsi" w:hAnsiTheme="minorHAnsi" w:cstheme="minorHAnsi"/>
          <w:color w:val="auto"/>
        </w:rPr>
      </w:pPr>
      <w:r w:rsidRPr="009E2269">
        <w:rPr>
          <w:rFonts w:asciiTheme="minorHAnsi" w:hAnsiTheme="minorHAnsi" w:cstheme="minorHAnsi"/>
          <w:color w:val="auto"/>
        </w:rPr>
        <w:t xml:space="preserve">the names of the parties to the contract; </w:t>
      </w:r>
    </w:p>
    <w:p w14:paraId="04746405" w14:textId="76D2CBE6" w:rsidR="005B0D0E" w:rsidRPr="009E2269" w:rsidRDefault="005B0D0E" w:rsidP="00895BF0">
      <w:pPr>
        <w:pStyle w:val="Numberlista"/>
        <w:keepLines w:val="0"/>
        <w:numPr>
          <w:ilvl w:val="0"/>
          <w:numId w:val="51"/>
        </w:numPr>
        <w:ind w:left="1276" w:hanging="567"/>
        <w:rPr>
          <w:rFonts w:asciiTheme="minorHAnsi" w:hAnsiTheme="minorHAnsi" w:cstheme="minorHAnsi"/>
          <w:color w:val="auto"/>
        </w:rPr>
      </w:pPr>
      <w:r w:rsidRPr="009E2269">
        <w:rPr>
          <w:rFonts w:asciiTheme="minorHAnsi" w:hAnsiTheme="minorHAnsi" w:cstheme="minorHAnsi"/>
          <w:color w:val="auto"/>
        </w:rPr>
        <w:t xml:space="preserve">the name or names of the Director or Directors who has or have any material interest in the contract; </w:t>
      </w:r>
    </w:p>
    <w:p w14:paraId="002DCCFE" w14:textId="3F7FDBEB" w:rsidR="005B0D0E" w:rsidRPr="009E2269" w:rsidRDefault="005B0D0E" w:rsidP="00895BF0">
      <w:pPr>
        <w:pStyle w:val="Numberlista"/>
        <w:keepLines w:val="0"/>
        <w:numPr>
          <w:ilvl w:val="0"/>
          <w:numId w:val="51"/>
        </w:numPr>
        <w:ind w:left="1276" w:hanging="567"/>
        <w:rPr>
          <w:rFonts w:asciiTheme="minorHAnsi" w:hAnsiTheme="minorHAnsi" w:cstheme="minorHAnsi"/>
          <w:color w:val="auto"/>
        </w:rPr>
      </w:pPr>
      <w:proofErr w:type="gramStart"/>
      <w:r w:rsidRPr="009E2269">
        <w:rPr>
          <w:rFonts w:asciiTheme="minorHAnsi" w:hAnsiTheme="minorHAnsi" w:cstheme="minorHAnsi"/>
          <w:color w:val="auto"/>
        </w:rPr>
        <w:t>particulars of</w:t>
      </w:r>
      <w:proofErr w:type="gramEnd"/>
      <w:r w:rsidRPr="009E2269">
        <w:rPr>
          <w:rFonts w:asciiTheme="minorHAnsi" w:hAnsiTheme="minorHAnsi" w:cstheme="minorHAnsi"/>
          <w:color w:val="auto"/>
        </w:rPr>
        <w:t xml:space="preserve"> the contract; and </w:t>
      </w:r>
    </w:p>
    <w:p w14:paraId="781DD016" w14:textId="24CD2E4D" w:rsidR="005B0D0E" w:rsidRPr="009E2269" w:rsidRDefault="005B0D0E" w:rsidP="00895BF0">
      <w:pPr>
        <w:pStyle w:val="Numberlista"/>
        <w:keepLines w:val="0"/>
        <w:numPr>
          <w:ilvl w:val="0"/>
          <w:numId w:val="51"/>
        </w:numPr>
        <w:ind w:left="1276" w:hanging="567"/>
        <w:rPr>
          <w:rFonts w:asciiTheme="minorHAnsi" w:hAnsiTheme="minorHAnsi" w:cstheme="minorHAnsi"/>
          <w:color w:val="auto"/>
        </w:rPr>
      </w:pPr>
      <w:proofErr w:type="gramStart"/>
      <w:r w:rsidRPr="009E2269">
        <w:rPr>
          <w:rFonts w:asciiTheme="minorHAnsi" w:hAnsiTheme="minorHAnsi" w:cstheme="minorHAnsi"/>
          <w:color w:val="auto"/>
        </w:rPr>
        <w:t>particulars of</w:t>
      </w:r>
      <w:proofErr w:type="gramEnd"/>
      <w:r w:rsidRPr="009E2269">
        <w:rPr>
          <w:rFonts w:asciiTheme="minorHAnsi" w:hAnsiTheme="minorHAnsi" w:cstheme="minorHAnsi"/>
          <w:color w:val="auto"/>
        </w:rPr>
        <w:t xml:space="preserve"> the relevant Director's or Directors' interest or interests in that contract. </w:t>
      </w:r>
    </w:p>
    <w:p w14:paraId="2AC4D574" w14:textId="485FF70B" w:rsidR="005B0D0E" w:rsidRPr="009E2269" w:rsidRDefault="005B0D0E" w:rsidP="00AE6299">
      <w:pPr>
        <w:pStyle w:val="NumberList1"/>
        <w:rPr>
          <w:rFonts w:asciiTheme="minorHAnsi" w:hAnsiTheme="minorHAnsi" w:cstheme="minorHAnsi"/>
        </w:rPr>
      </w:pPr>
      <w:bookmarkStart w:id="196" w:name="_Toc518574328"/>
      <w:r w:rsidRPr="009E2269">
        <w:rPr>
          <w:rFonts w:asciiTheme="minorHAnsi" w:hAnsiTheme="minorHAnsi" w:cstheme="minorHAnsi"/>
        </w:rPr>
        <w:t>MEETING BY INSTANTANEOUS COMMUNICATION DEVICE</w:t>
      </w:r>
      <w:bookmarkEnd w:id="196"/>
      <w:r w:rsidRPr="009E2269">
        <w:rPr>
          <w:rFonts w:asciiTheme="minorHAnsi" w:hAnsiTheme="minorHAnsi" w:cstheme="minorHAnsi"/>
        </w:rPr>
        <w:t xml:space="preserve"> </w:t>
      </w:r>
    </w:p>
    <w:p w14:paraId="5C3D95EF" w14:textId="2A72B6CD" w:rsidR="005B0D0E" w:rsidRPr="009E2269" w:rsidRDefault="005B0D0E" w:rsidP="00AE6299">
      <w:pPr>
        <w:pStyle w:val="NumberList11"/>
        <w:rPr>
          <w:rFonts w:asciiTheme="minorHAnsi" w:hAnsiTheme="minorHAnsi" w:cstheme="minorHAnsi"/>
        </w:rPr>
      </w:pPr>
      <w:bookmarkStart w:id="197" w:name="_Toc518574329"/>
      <w:r w:rsidRPr="009E2269">
        <w:rPr>
          <w:rFonts w:asciiTheme="minorHAnsi" w:hAnsiTheme="minorHAnsi" w:cstheme="minorHAnsi"/>
        </w:rPr>
        <w:t>Meetings to be Effectual</w:t>
      </w:r>
      <w:bookmarkEnd w:id="197"/>
      <w:r w:rsidRPr="009E2269">
        <w:rPr>
          <w:rFonts w:asciiTheme="minorHAnsi" w:hAnsiTheme="minorHAnsi" w:cstheme="minorHAnsi"/>
        </w:rPr>
        <w:t xml:space="preserve"> </w:t>
      </w:r>
    </w:p>
    <w:p w14:paraId="41ADE703" w14:textId="77F60503" w:rsidR="005B0D0E" w:rsidRPr="009E2269" w:rsidRDefault="005B0D0E" w:rsidP="00AE6299">
      <w:pPr>
        <w:pStyle w:val="ListParagraph"/>
        <w:ind w:left="709"/>
        <w:rPr>
          <w:rFonts w:cstheme="minorHAnsi"/>
        </w:rPr>
      </w:pPr>
      <w:r w:rsidRPr="009E2269">
        <w:rPr>
          <w:rFonts w:cstheme="minorHAnsi"/>
        </w:rPr>
        <w:t>A Director shall be entitled to attend a Directors' meeting by means of an instantaneous communication device rather than in person. In those circumstances, a Director shall still receive all materials and information to be made available for the purposes of the Directors' meeting.</w:t>
      </w:r>
    </w:p>
    <w:p w14:paraId="36E0F171" w14:textId="77777777" w:rsidR="005B0D0E" w:rsidRPr="009E2269" w:rsidRDefault="005B0D0E" w:rsidP="00AE6299">
      <w:pPr>
        <w:pStyle w:val="ListParagraph"/>
        <w:ind w:left="709"/>
        <w:rPr>
          <w:rFonts w:cstheme="minorHAnsi"/>
        </w:rPr>
      </w:pPr>
      <w:r w:rsidRPr="009E2269">
        <w:rPr>
          <w:rFonts w:cstheme="minorHAnsi"/>
        </w:rPr>
        <w:lastRenderedPageBreak/>
        <w:t xml:space="preserve">For the purposes of this Constitution, the contemporaneous linking together by instantaneous communication device of a number of consenting Directors not less than the quorum, whether or not any one or more of the Directors is out of Australia, shall be deemed to constitute a Directors’ meeting and all the provisions of this Constitution as to the Directors' meetings shall apply to such meetings held by instantaneous communication device so long as the following conditions are met: </w:t>
      </w:r>
    </w:p>
    <w:p w14:paraId="6E9B5FED" w14:textId="5B267625" w:rsidR="005B0D0E" w:rsidRPr="009E2269" w:rsidRDefault="005B0D0E" w:rsidP="00895BF0">
      <w:pPr>
        <w:pStyle w:val="Numberlista"/>
        <w:keepLines w:val="0"/>
        <w:numPr>
          <w:ilvl w:val="0"/>
          <w:numId w:val="52"/>
        </w:numPr>
        <w:ind w:left="1276" w:hanging="567"/>
        <w:rPr>
          <w:rFonts w:asciiTheme="minorHAnsi" w:hAnsiTheme="minorHAnsi" w:cstheme="minorHAnsi"/>
          <w:color w:val="auto"/>
        </w:rPr>
      </w:pPr>
      <w:r w:rsidRPr="009E2269">
        <w:rPr>
          <w:rFonts w:asciiTheme="minorHAnsi" w:hAnsiTheme="minorHAnsi" w:cstheme="minorHAnsi"/>
          <w:color w:val="auto"/>
        </w:rPr>
        <w:t xml:space="preserve">all the directors for the time being entitled to receive notice of the Directors’ meeting (including any alternate for any Director) shall be entitled to notice of a meeting by instantaneous communication device for the purposes of such meeting. Notice of any such Directors' meeting shall be given on the instantaneous communication device or in any other manner permitted by this Constitution; </w:t>
      </w:r>
    </w:p>
    <w:p w14:paraId="59BC0C2B" w14:textId="0A1F2A6F" w:rsidR="005B0D0E" w:rsidRPr="009E2269" w:rsidRDefault="005B0D0E" w:rsidP="00895BF0">
      <w:pPr>
        <w:pStyle w:val="Numberlista"/>
        <w:keepLines w:val="0"/>
        <w:numPr>
          <w:ilvl w:val="0"/>
          <w:numId w:val="52"/>
        </w:numPr>
        <w:ind w:left="1276" w:hanging="567"/>
        <w:rPr>
          <w:rFonts w:asciiTheme="minorHAnsi" w:hAnsiTheme="minorHAnsi" w:cstheme="minorHAnsi"/>
          <w:color w:val="auto"/>
        </w:rPr>
      </w:pPr>
      <w:r w:rsidRPr="009E2269">
        <w:rPr>
          <w:rFonts w:asciiTheme="minorHAnsi" w:hAnsiTheme="minorHAnsi" w:cstheme="minorHAnsi"/>
          <w:color w:val="auto"/>
        </w:rPr>
        <w:t xml:space="preserve">each of the Directors taking part in the Directors' meeting by instantaneous communication device must be able to hear each of the other Directors taking part at the commencement of the Directors' meeting; and </w:t>
      </w:r>
    </w:p>
    <w:p w14:paraId="1E2BBE3E" w14:textId="39F75FC2" w:rsidR="005B0D0E" w:rsidRPr="009E2269" w:rsidRDefault="005B0D0E" w:rsidP="00895BF0">
      <w:pPr>
        <w:pStyle w:val="Numberlista"/>
        <w:keepLines w:val="0"/>
        <w:numPr>
          <w:ilvl w:val="0"/>
          <w:numId w:val="52"/>
        </w:numPr>
        <w:ind w:left="1276" w:hanging="567"/>
        <w:rPr>
          <w:rFonts w:asciiTheme="minorHAnsi" w:hAnsiTheme="minorHAnsi" w:cstheme="minorHAnsi"/>
          <w:color w:val="auto"/>
        </w:rPr>
      </w:pPr>
      <w:r w:rsidRPr="009E2269">
        <w:rPr>
          <w:rFonts w:asciiTheme="minorHAnsi" w:hAnsiTheme="minorHAnsi" w:cstheme="minorHAnsi"/>
          <w:color w:val="auto"/>
        </w:rPr>
        <w:t xml:space="preserve">at the commencement of the Directors' meeting each Director must acknowledge his or her presence </w:t>
      </w:r>
      <w:proofErr w:type="gramStart"/>
      <w:r w:rsidRPr="009E2269">
        <w:rPr>
          <w:rFonts w:asciiTheme="minorHAnsi" w:hAnsiTheme="minorHAnsi" w:cstheme="minorHAnsi"/>
          <w:color w:val="auto"/>
        </w:rPr>
        <w:t>for the purpose of</w:t>
      </w:r>
      <w:proofErr w:type="gramEnd"/>
      <w:r w:rsidRPr="009E2269">
        <w:rPr>
          <w:rFonts w:asciiTheme="minorHAnsi" w:hAnsiTheme="minorHAnsi" w:cstheme="minorHAnsi"/>
          <w:color w:val="auto"/>
        </w:rPr>
        <w:t xml:space="preserve"> a Directors' meeting of the Company to all the other Directors taking part. </w:t>
      </w:r>
    </w:p>
    <w:p w14:paraId="0F2E043A" w14:textId="77777777" w:rsidR="005B0D0E" w:rsidRPr="009E2269" w:rsidRDefault="005B0D0E" w:rsidP="00AE6299">
      <w:pPr>
        <w:pStyle w:val="ListParagraph"/>
        <w:ind w:left="709"/>
        <w:rPr>
          <w:rFonts w:cstheme="minorHAnsi"/>
        </w:rPr>
      </w:pPr>
      <w:r w:rsidRPr="009E2269">
        <w:rPr>
          <w:rFonts w:cstheme="minorHAnsi"/>
        </w:rPr>
        <w:t xml:space="preserve">A Directors’ meeting held by instantaneous communication device shall be deemed to have been held at the Registered Office. </w:t>
      </w:r>
    </w:p>
    <w:p w14:paraId="7364E548" w14:textId="52AE10DA" w:rsidR="005B0D0E" w:rsidRPr="009E2269" w:rsidRDefault="005B0D0E" w:rsidP="00AE6299">
      <w:pPr>
        <w:pStyle w:val="NumberList11"/>
        <w:rPr>
          <w:rFonts w:asciiTheme="minorHAnsi" w:hAnsiTheme="minorHAnsi" w:cstheme="minorHAnsi"/>
        </w:rPr>
      </w:pPr>
      <w:bookmarkStart w:id="198" w:name="_Toc518574330"/>
      <w:r w:rsidRPr="009E2269">
        <w:rPr>
          <w:rFonts w:asciiTheme="minorHAnsi" w:hAnsiTheme="minorHAnsi" w:cstheme="minorHAnsi"/>
        </w:rPr>
        <w:t>Procedure at Meetings</w:t>
      </w:r>
      <w:bookmarkEnd w:id="198"/>
      <w:r w:rsidRPr="009E2269">
        <w:rPr>
          <w:rFonts w:asciiTheme="minorHAnsi" w:hAnsiTheme="minorHAnsi" w:cstheme="minorHAnsi"/>
        </w:rPr>
        <w:t xml:space="preserve"> </w:t>
      </w:r>
    </w:p>
    <w:p w14:paraId="00BCEE8D" w14:textId="77777777" w:rsidR="005B0D0E" w:rsidRPr="009E2269" w:rsidRDefault="005B0D0E" w:rsidP="00AE6299">
      <w:pPr>
        <w:pStyle w:val="ListParagraph"/>
        <w:ind w:left="709"/>
        <w:rPr>
          <w:rFonts w:cstheme="minorHAnsi"/>
        </w:rPr>
      </w:pPr>
      <w:r w:rsidRPr="009E2269">
        <w:rPr>
          <w:rFonts w:cstheme="minorHAnsi"/>
        </w:rPr>
        <w:t xml:space="preserve">A Director may leave a Directors' meeting held under clause 17.1 by informing the Chairman of the Directors' meeting and then disconnecting his instantaneous communication device. Unless this procedure has been followed a Director </w:t>
      </w:r>
      <w:proofErr w:type="gramStart"/>
      <w:r w:rsidRPr="009E2269">
        <w:rPr>
          <w:rFonts w:cstheme="minorHAnsi"/>
        </w:rPr>
        <w:t>shall be conclusively presumed to have been present and to have formed part of the quorum at all times</w:t>
      </w:r>
      <w:proofErr w:type="gramEnd"/>
      <w:r w:rsidRPr="009E2269">
        <w:rPr>
          <w:rFonts w:cstheme="minorHAnsi"/>
        </w:rPr>
        <w:t xml:space="preserve"> during the Directors' meeting by instantaneous communication device. </w:t>
      </w:r>
    </w:p>
    <w:p w14:paraId="6B184035" w14:textId="35CF90C1" w:rsidR="005B0D0E" w:rsidRPr="009E2269" w:rsidRDefault="005B0D0E" w:rsidP="00AE6299">
      <w:pPr>
        <w:pStyle w:val="NumberList11"/>
        <w:rPr>
          <w:rFonts w:asciiTheme="minorHAnsi" w:hAnsiTheme="minorHAnsi" w:cstheme="minorHAnsi"/>
        </w:rPr>
      </w:pPr>
      <w:bookmarkStart w:id="199" w:name="_Toc518574331"/>
      <w:r w:rsidRPr="009E2269">
        <w:rPr>
          <w:rFonts w:asciiTheme="minorHAnsi" w:hAnsiTheme="minorHAnsi" w:cstheme="minorHAnsi"/>
        </w:rPr>
        <w:t>Minutes</w:t>
      </w:r>
      <w:bookmarkEnd w:id="199"/>
      <w:r w:rsidRPr="009E2269">
        <w:rPr>
          <w:rFonts w:asciiTheme="minorHAnsi" w:hAnsiTheme="minorHAnsi" w:cstheme="minorHAnsi"/>
        </w:rPr>
        <w:t xml:space="preserve"> </w:t>
      </w:r>
    </w:p>
    <w:p w14:paraId="1C6418CF" w14:textId="77777777" w:rsidR="005B0D0E" w:rsidRPr="009E2269" w:rsidRDefault="005B0D0E" w:rsidP="00AE6299">
      <w:pPr>
        <w:pStyle w:val="ListParagraph"/>
        <w:ind w:left="709"/>
        <w:rPr>
          <w:rFonts w:cstheme="minorHAnsi"/>
        </w:rPr>
      </w:pPr>
      <w:r w:rsidRPr="009E2269">
        <w:rPr>
          <w:rFonts w:cstheme="minorHAnsi"/>
        </w:rPr>
        <w:t xml:space="preserve">A minute of the proceedings at a meeting held under clause 17.1 shall be </w:t>
      </w:r>
      <w:proofErr w:type="gramStart"/>
      <w:r w:rsidRPr="009E2269">
        <w:rPr>
          <w:rFonts w:cstheme="minorHAnsi"/>
        </w:rPr>
        <w:t>sufficient</w:t>
      </w:r>
      <w:proofErr w:type="gramEnd"/>
      <w:r w:rsidRPr="009E2269">
        <w:rPr>
          <w:rFonts w:cstheme="minorHAnsi"/>
        </w:rPr>
        <w:t xml:space="preserve"> evidence of such proceedings and of the observance of all necessary formalities if certified as a correct minute by the chairman or the person taking the chair at the meeting under clause 17.1. </w:t>
      </w:r>
    </w:p>
    <w:p w14:paraId="47187D43" w14:textId="2D76805C" w:rsidR="005B0D0E" w:rsidRPr="009E2269" w:rsidRDefault="005B0D0E" w:rsidP="00AE6299">
      <w:pPr>
        <w:pStyle w:val="NumberList11"/>
        <w:rPr>
          <w:rFonts w:asciiTheme="minorHAnsi" w:hAnsiTheme="minorHAnsi" w:cstheme="minorHAnsi"/>
        </w:rPr>
      </w:pPr>
      <w:bookmarkStart w:id="200" w:name="_Toc518574332"/>
      <w:r w:rsidRPr="009E2269">
        <w:rPr>
          <w:rFonts w:asciiTheme="minorHAnsi" w:hAnsiTheme="minorHAnsi" w:cstheme="minorHAnsi"/>
        </w:rPr>
        <w:t>Definition</w:t>
      </w:r>
      <w:bookmarkEnd w:id="200"/>
      <w:r w:rsidRPr="009E2269">
        <w:rPr>
          <w:rFonts w:asciiTheme="minorHAnsi" w:hAnsiTheme="minorHAnsi" w:cstheme="minorHAnsi"/>
        </w:rPr>
        <w:t xml:space="preserve"> </w:t>
      </w:r>
    </w:p>
    <w:p w14:paraId="118A58CC" w14:textId="77777777" w:rsidR="005B0D0E" w:rsidRPr="009E2269" w:rsidRDefault="005B0D0E" w:rsidP="00AE6299">
      <w:pPr>
        <w:pStyle w:val="ListParagraph"/>
        <w:ind w:left="709"/>
        <w:rPr>
          <w:rFonts w:cstheme="minorHAnsi"/>
        </w:rPr>
      </w:pPr>
      <w:r w:rsidRPr="009E2269">
        <w:rPr>
          <w:rFonts w:cstheme="minorHAnsi"/>
        </w:rPr>
        <w:t>For the purposes of this Constitution, “</w:t>
      </w:r>
      <w:r w:rsidRPr="009E2269">
        <w:rPr>
          <w:rFonts w:cstheme="minorHAnsi"/>
          <w:b/>
          <w:bCs/>
        </w:rPr>
        <w:t>instantaneous communication device</w:t>
      </w:r>
      <w:r w:rsidRPr="009E2269">
        <w:rPr>
          <w:rFonts w:cstheme="minorHAnsi"/>
        </w:rPr>
        <w:t xml:space="preserve">” shall include telephone, television or any other audio or visual device which permits instantaneous communication. </w:t>
      </w:r>
    </w:p>
    <w:p w14:paraId="037D3B57" w14:textId="367FB986" w:rsidR="005B0D0E" w:rsidRPr="009E2269" w:rsidRDefault="005B0D0E" w:rsidP="00AE6299">
      <w:pPr>
        <w:pStyle w:val="NumberList1"/>
        <w:rPr>
          <w:rFonts w:asciiTheme="minorHAnsi" w:hAnsiTheme="minorHAnsi" w:cstheme="minorHAnsi"/>
        </w:rPr>
      </w:pPr>
      <w:bookmarkStart w:id="201" w:name="_Toc518574333"/>
      <w:r w:rsidRPr="009E2269">
        <w:rPr>
          <w:rFonts w:asciiTheme="minorHAnsi" w:hAnsiTheme="minorHAnsi" w:cstheme="minorHAnsi"/>
        </w:rPr>
        <w:t>MANAGING AND EXECUTIVE DIRECTORS AND SECRETARIES</w:t>
      </w:r>
      <w:bookmarkEnd w:id="201"/>
      <w:r w:rsidRPr="009E2269">
        <w:rPr>
          <w:rFonts w:asciiTheme="minorHAnsi" w:hAnsiTheme="minorHAnsi" w:cstheme="minorHAnsi"/>
        </w:rPr>
        <w:t xml:space="preserve"> </w:t>
      </w:r>
    </w:p>
    <w:p w14:paraId="765A390A" w14:textId="2364348C" w:rsidR="005B0D0E" w:rsidRPr="009E2269" w:rsidRDefault="005B0D0E" w:rsidP="00AE6299">
      <w:pPr>
        <w:pStyle w:val="NumberList11"/>
        <w:rPr>
          <w:rFonts w:asciiTheme="minorHAnsi" w:hAnsiTheme="minorHAnsi" w:cstheme="minorHAnsi"/>
        </w:rPr>
      </w:pPr>
      <w:bookmarkStart w:id="202" w:name="_Toc518574334"/>
      <w:r w:rsidRPr="009E2269">
        <w:rPr>
          <w:rFonts w:asciiTheme="minorHAnsi" w:hAnsiTheme="minorHAnsi" w:cstheme="minorHAnsi"/>
        </w:rPr>
        <w:t>Appointment</w:t>
      </w:r>
      <w:bookmarkEnd w:id="202"/>
      <w:r w:rsidRPr="009E2269">
        <w:rPr>
          <w:rFonts w:asciiTheme="minorHAnsi" w:hAnsiTheme="minorHAnsi" w:cstheme="minorHAnsi"/>
        </w:rPr>
        <w:t xml:space="preserve"> </w:t>
      </w:r>
    </w:p>
    <w:p w14:paraId="24449309" w14:textId="0F255EA5" w:rsidR="005B0D0E" w:rsidRPr="009E2269" w:rsidRDefault="005B0D0E" w:rsidP="00AE6299">
      <w:pPr>
        <w:pStyle w:val="ListParagraph"/>
        <w:ind w:left="709"/>
        <w:rPr>
          <w:rFonts w:cstheme="minorHAnsi"/>
        </w:rPr>
      </w:pPr>
      <w:r w:rsidRPr="009E2269">
        <w:rPr>
          <w:rFonts w:cstheme="minorHAnsi"/>
        </w:rPr>
        <w:t>The Directors may from time to time appoint one or more of their number to the office of managing director (</w:t>
      </w:r>
      <w:r w:rsidRPr="009E2269">
        <w:rPr>
          <w:rFonts w:cstheme="minorHAnsi"/>
          <w:b/>
          <w:bCs/>
        </w:rPr>
        <w:t>Managing Director</w:t>
      </w:r>
      <w:r w:rsidRPr="009E2269">
        <w:rPr>
          <w:rFonts w:cstheme="minorHAnsi"/>
        </w:rPr>
        <w:t>) of the Company or to any other office, (except that of auditor), or employment under the Company, either for a fixed term or at will, but not for life and, subject to the terms of any agreement entered into in a particular case, may revoke any such appointment. A Director other than a Managing Director so appointed is in this Constitution referred to as an executive director (</w:t>
      </w:r>
      <w:r w:rsidRPr="009E2269">
        <w:rPr>
          <w:rFonts w:cstheme="minorHAnsi"/>
          <w:b/>
          <w:bCs/>
        </w:rPr>
        <w:t>Executive Director</w:t>
      </w:r>
      <w:r w:rsidRPr="009E2269">
        <w:rPr>
          <w:rFonts w:cstheme="minorHAnsi"/>
        </w:rPr>
        <w:t xml:space="preserve">). The appointment of a Managing Director or Executive Director so appointed automatically terminates if he ceases for any reason to be a Director. </w:t>
      </w:r>
    </w:p>
    <w:p w14:paraId="75C99370" w14:textId="02C95110" w:rsidR="005B0D0E" w:rsidRPr="009E2269" w:rsidRDefault="005B0D0E" w:rsidP="00AE6299">
      <w:pPr>
        <w:pStyle w:val="NumberList11"/>
        <w:rPr>
          <w:rFonts w:asciiTheme="minorHAnsi" w:hAnsiTheme="minorHAnsi" w:cstheme="minorHAnsi"/>
        </w:rPr>
      </w:pPr>
      <w:bookmarkStart w:id="203" w:name="_Toc518574335"/>
      <w:r w:rsidRPr="009E2269">
        <w:rPr>
          <w:rFonts w:asciiTheme="minorHAnsi" w:hAnsiTheme="minorHAnsi" w:cstheme="minorHAnsi"/>
        </w:rPr>
        <w:lastRenderedPageBreak/>
        <w:t>Remuneration</w:t>
      </w:r>
      <w:bookmarkEnd w:id="203"/>
      <w:r w:rsidRPr="009E2269">
        <w:rPr>
          <w:rFonts w:asciiTheme="minorHAnsi" w:hAnsiTheme="minorHAnsi" w:cstheme="minorHAnsi"/>
        </w:rPr>
        <w:t xml:space="preserve"> </w:t>
      </w:r>
    </w:p>
    <w:p w14:paraId="512A215A" w14:textId="77777777" w:rsidR="005B0D0E" w:rsidRPr="009E2269" w:rsidRDefault="005B0D0E" w:rsidP="00AE6299">
      <w:pPr>
        <w:pStyle w:val="ListParagraph"/>
        <w:ind w:left="709"/>
        <w:rPr>
          <w:rFonts w:cstheme="minorHAnsi"/>
        </w:rPr>
      </w:pPr>
      <w:r w:rsidRPr="009E2269">
        <w:rPr>
          <w:rFonts w:cstheme="minorHAnsi"/>
        </w:rPr>
        <w:t xml:space="preserve">Subject to clause 14.7, a Managing Director or Executive Director shall, subject to the terms of any agreement entered into in a </w:t>
      </w:r>
      <w:proofErr w:type="gramStart"/>
      <w:r w:rsidRPr="009E2269">
        <w:rPr>
          <w:rFonts w:cstheme="minorHAnsi"/>
        </w:rPr>
        <w:t>particular case</w:t>
      </w:r>
      <w:proofErr w:type="gramEnd"/>
      <w:r w:rsidRPr="009E2269">
        <w:rPr>
          <w:rFonts w:cstheme="minorHAnsi"/>
        </w:rPr>
        <w:t xml:space="preserve">, receive remuneration (whether by way of salary, commission or participation in profits, or partly in one way and partly in another) as the Directors may determine. </w:t>
      </w:r>
    </w:p>
    <w:p w14:paraId="584E68AA" w14:textId="02B3DBAB" w:rsidR="005B0D0E" w:rsidRPr="009E2269" w:rsidRDefault="005B0D0E" w:rsidP="00AE6299">
      <w:pPr>
        <w:pStyle w:val="NumberList11"/>
        <w:rPr>
          <w:rFonts w:asciiTheme="minorHAnsi" w:hAnsiTheme="minorHAnsi" w:cstheme="minorHAnsi"/>
        </w:rPr>
      </w:pPr>
      <w:bookmarkStart w:id="204" w:name="_Toc518574336"/>
      <w:r w:rsidRPr="009E2269">
        <w:rPr>
          <w:rFonts w:asciiTheme="minorHAnsi" w:hAnsiTheme="minorHAnsi" w:cstheme="minorHAnsi"/>
        </w:rPr>
        <w:t>Powers</w:t>
      </w:r>
      <w:bookmarkEnd w:id="204"/>
      <w:r w:rsidRPr="009E2269">
        <w:rPr>
          <w:rFonts w:asciiTheme="minorHAnsi" w:hAnsiTheme="minorHAnsi" w:cstheme="minorHAnsi"/>
        </w:rPr>
        <w:t xml:space="preserve"> </w:t>
      </w:r>
    </w:p>
    <w:p w14:paraId="53121BF8" w14:textId="77777777" w:rsidR="005B0D0E" w:rsidRPr="009E2269" w:rsidRDefault="005B0D0E" w:rsidP="00AE6299">
      <w:pPr>
        <w:pStyle w:val="ListParagraph"/>
        <w:ind w:left="709"/>
        <w:rPr>
          <w:rFonts w:cstheme="minorHAnsi"/>
        </w:rPr>
      </w:pPr>
      <w:r w:rsidRPr="009E2269">
        <w:rPr>
          <w:rFonts w:cstheme="minorHAnsi"/>
        </w:rPr>
        <w:t xml:space="preserve">The Directors may, upon such terms and conditions and with such restrictions as they think fit, confer upon a Managing Director or Executive Director any of the powers exercisable by them. Any powers so conferred may be concurrent with, or be to the exclusion of, the powers of the Directors. The Directors may at any time withdraw or vary any of the powers so conferred on a Managing Director or Executive Director. </w:t>
      </w:r>
    </w:p>
    <w:p w14:paraId="78C7ED9B" w14:textId="749DF933" w:rsidR="005B0D0E" w:rsidRPr="009E2269" w:rsidRDefault="005B0D0E" w:rsidP="00AE6299">
      <w:pPr>
        <w:pStyle w:val="NumberList11"/>
        <w:rPr>
          <w:rFonts w:asciiTheme="minorHAnsi" w:hAnsiTheme="minorHAnsi" w:cstheme="minorHAnsi"/>
        </w:rPr>
      </w:pPr>
      <w:bookmarkStart w:id="205" w:name="_Toc518574337"/>
      <w:r w:rsidRPr="009E2269">
        <w:rPr>
          <w:rFonts w:asciiTheme="minorHAnsi" w:hAnsiTheme="minorHAnsi" w:cstheme="minorHAnsi"/>
        </w:rPr>
        <w:t>Rotation</w:t>
      </w:r>
      <w:bookmarkEnd w:id="205"/>
      <w:r w:rsidRPr="009E2269">
        <w:rPr>
          <w:rFonts w:asciiTheme="minorHAnsi" w:hAnsiTheme="minorHAnsi" w:cstheme="minorHAnsi"/>
        </w:rPr>
        <w:t xml:space="preserve"> </w:t>
      </w:r>
    </w:p>
    <w:p w14:paraId="28F33E75" w14:textId="77777777" w:rsidR="005B0D0E" w:rsidRPr="009E2269" w:rsidRDefault="005B0D0E" w:rsidP="00AE6299">
      <w:pPr>
        <w:pStyle w:val="ListParagraph"/>
        <w:ind w:left="709"/>
        <w:rPr>
          <w:rFonts w:cstheme="minorHAnsi"/>
        </w:rPr>
      </w:pPr>
      <w:r w:rsidRPr="009E2269">
        <w:rPr>
          <w:rFonts w:cstheme="minorHAnsi"/>
        </w:rPr>
        <w:t xml:space="preserve">Subject to clause 14.2, a Managing Director shall not retire by rotation, but Executive Directors shall. </w:t>
      </w:r>
    </w:p>
    <w:p w14:paraId="16AFDEC1" w14:textId="2EF12FE2" w:rsidR="005B0D0E" w:rsidRPr="009E2269" w:rsidRDefault="005B0D0E" w:rsidP="00AE6299">
      <w:pPr>
        <w:pStyle w:val="NumberList11"/>
        <w:rPr>
          <w:rFonts w:asciiTheme="minorHAnsi" w:hAnsiTheme="minorHAnsi" w:cstheme="minorHAnsi"/>
        </w:rPr>
      </w:pPr>
      <w:bookmarkStart w:id="206" w:name="_Toc518574338"/>
      <w:r w:rsidRPr="009E2269">
        <w:rPr>
          <w:rFonts w:asciiTheme="minorHAnsi" w:hAnsiTheme="minorHAnsi" w:cstheme="minorHAnsi"/>
        </w:rPr>
        <w:t>Secretary</w:t>
      </w:r>
      <w:bookmarkEnd w:id="206"/>
      <w:r w:rsidRPr="009E2269">
        <w:rPr>
          <w:rFonts w:asciiTheme="minorHAnsi" w:hAnsiTheme="minorHAnsi" w:cstheme="minorHAnsi"/>
        </w:rPr>
        <w:t xml:space="preserve"> </w:t>
      </w:r>
    </w:p>
    <w:p w14:paraId="74015A31" w14:textId="77777777" w:rsidR="005B0D0E" w:rsidRPr="009E2269" w:rsidRDefault="005B0D0E" w:rsidP="00AE6299">
      <w:pPr>
        <w:pStyle w:val="ListParagraph"/>
        <w:ind w:left="709"/>
        <w:rPr>
          <w:rFonts w:cstheme="minorHAnsi"/>
        </w:rPr>
      </w:pPr>
      <w:r w:rsidRPr="009E2269">
        <w:rPr>
          <w:rFonts w:cstheme="minorHAnsi"/>
        </w:rPr>
        <w:t xml:space="preserve">A Secretary of the Company shall hold office on such terms and conditions, as to remuneration and otherwise, as the Directors determine. There </w:t>
      </w:r>
      <w:proofErr w:type="gramStart"/>
      <w:r w:rsidRPr="009E2269">
        <w:rPr>
          <w:rFonts w:cstheme="minorHAnsi"/>
        </w:rPr>
        <w:t>must be at least one Secretary of the Company at all times</w:t>
      </w:r>
      <w:proofErr w:type="gramEnd"/>
      <w:r w:rsidRPr="009E2269">
        <w:rPr>
          <w:rFonts w:cstheme="minorHAnsi"/>
        </w:rPr>
        <w:t xml:space="preserve">. </w:t>
      </w:r>
    </w:p>
    <w:p w14:paraId="72EDFFF6" w14:textId="7807F37C" w:rsidR="005B0D0E" w:rsidRPr="009E2269" w:rsidRDefault="005B0D0E" w:rsidP="00AE6299">
      <w:pPr>
        <w:pStyle w:val="NumberList1"/>
        <w:rPr>
          <w:rFonts w:asciiTheme="minorHAnsi" w:hAnsiTheme="minorHAnsi" w:cstheme="minorHAnsi"/>
        </w:rPr>
      </w:pPr>
      <w:bookmarkStart w:id="207" w:name="_Toc518574339"/>
      <w:r w:rsidRPr="009E2269">
        <w:rPr>
          <w:rFonts w:asciiTheme="minorHAnsi" w:hAnsiTheme="minorHAnsi" w:cstheme="minorHAnsi"/>
        </w:rPr>
        <w:t>SEALS</w:t>
      </w:r>
      <w:bookmarkEnd w:id="207"/>
      <w:r w:rsidRPr="009E2269">
        <w:rPr>
          <w:rFonts w:asciiTheme="minorHAnsi" w:hAnsiTheme="minorHAnsi" w:cstheme="minorHAnsi"/>
        </w:rPr>
        <w:t xml:space="preserve"> </w:t>
      </w:r>
    </w:p>
    <w:p w14:paraId="2F816B71" w14:textId="5CB3784F" w:rsidR="005B0D0E" w:rsidRPr="009E2269" w:rsidRDefault="005B0D0E" w:rsidP="00AE6299">
      <w:pPr>
        <w:pStyle w:val="NumberList11"/>
        <w:rPr>
          <w:rFonts w:asciiTheme="minorHAnsi" w:hAnsiTheme="minorHAnsi" w:cstheme="minorHAnsi"/>
        </w:rPr>
      </w:pPr>
      <w:bookmarkStart w:id="208" w:name="_Toc518574340"/>
      <w:r w:rsidRPr="009E2269">
        <w:rPr>
          <w:rFonts w:asciiTheme="minorHAnsi" w:hAnsiTheme="minorHAnsi" w:cstheme="minorHAnsi"/>
        </w:rPr>
        <w:t>Common Seal</w:t>
      </w:r>
      <w:bookmarkEnd w:id="208"/>
      <w:r w:rsidRPr="009E2269">
        <w:rPr>
          <w:rFonts w:asciiTheme="minorHAnsi" w:hAnsiTheme="minorHAnsi" w:cstheme="minorHAnsi"/>
        </w:rPr>
        <w:t xml:space="preserve"> </w:t>
      </w:r>
    </w:p>
    <w:p w14:paraId="13039742" w14:textId="77777777" w:rsidR="005B0D0E" w:rsidRPr="009E2269" w:rsidRDefault="005B0D0E" w:rsidP="00AE6299">
      <w:pPr>
        <w:pStyle w:val="ListParagraph"/>
        <w:ind w:left="709"/>
        <w:rPr>
          <w:rFonts w:cstheme="minorHAnsi"/>
        </w:rPr>
      </w:pPr>
      <w:r w:rsidRPr="009E2269">
        <w:rPr>
          <w:rFonts w:cstheme="minorHAnsi"/>
        </w:rPr>
        <w:t xml:space="preserve">Subject to the Corporations Act, the Company may have a Seal. The Directors shall provide for the safe custody of the Seal. The Seal shall only be used by the authority of the Directors, or of a committee of the Directors authorised by the Directors to authorise the use of the Seal. Every document to which the Seal is affixed shall be signed by a Director and countersigned by another Director, (who may be an alternate Director) a Secretary or another person appointed by the Directors to countersign that document or a class of documents in which that document is included. </w:t>
      </w:r>
    </w:p>
    <w:p w14:paraId="0BCE8437" w14:textId="5A1ABE77" w:rsidR="005B0D0E" w:rsidRPr="009E2269" w:rsidRDefault="005B0D0E" w:rsidP="00AE6299">
      <w:pPr>
        <w:pStyle w:val="NumberList11"/>
        <w:rPr>
          <w:rFonts w:asciiTheme="minorHAnsi" w:hAnsiTheme="minorHAnsi" w:cstheme="minorHAnsi"/>
        </w:rPr>
      </w:pPr>
      <w:bookmarkStart w:id="209" w:name="_Toc518574341"/>
      <w:r w:rsidRPr="009E2269">
        <w:rPr>
          <w:rFonts w:asciiTheme="minorHAnsi" w:hAnsiTheme="minorHAnsi" w:cstheme="minorHAnsi"/>
        </w:rPr>
        <w:t>Execution of Documents Without a Seal</w:t>
      </w:r>
      <w:bookmarkEnd w:id="209"/>
      <w:r w:rsidRPr="009E2269">
        <w:rPr>
          <w:rFonts w:asciiTheme="minorHAnsi" w:hAnsiTheme="minorHAnsi" w:cstheme="minorHAnsi"/>
        </w:rPr>
        <w:t xml:space="preserve"> </w:t>
      </w:r>
    </w:p>
    <w:p w14:paraId="0CB2DF2A" w14:textId="77777777" w:rsidR="005B0D0E" w:rsidRPr="009E2269" w:rsidRDefault="005B0D0E" w:rsidP="00AE6299">
      <w:pPr>
        <w:pStyle w:val="ListParagraph"/>
        <w:ind w:left="709"/>
        <w:rPr>
          <w:rFonts w:cstheme="minorHAnsi"/>
        </w:rPr>
      </w:pPr>
      <w:r w:rsidRPr="009E2269">
        <w:rPr>
          <w:rFonts w:cstheme="minorHAnsi"/>
        </w:rPr>
        <w:t xml:space="preserve">Without limiting the </w:t>
      </w:r>
      <w:proofErr w:type="gramStart"/>
      <w:r w:rsidRPr="009E2269">
        <w:rPr>
          <w:rFonts w:cstheme="minorHAnsi"/>
        </w:rPr>
        <w:t>ways</w:t>
      </w:r>
      <w:proofErr w:type="gramEnd"/>
      <w:r w:rsidRPr="009E2269">
        <w:rPr>
          <w:rFonts w:cstheme="minorHAnsi"/>
        </w:rPr>
        <w:t xml:space="preserve"> a document can be signed under the Corporations Act, the Company may execute a document without using the Seal if the document is signed by: </w:t>
      </w:r>
    </w:p>
    <w:p w14:paraId="2DE257EC" w14:textId="428C37F3" w:rsidR="005B0D0E" w:rsidRPr="009E2269" w:rsidRDefault="005B0D0E" w:rsidP="00895BF0">
      <w:pPr>
        <w:pStyle w:val="Numberlista"/>
        <w:keepLines w:val="0"/>
        <w:numPr>
          <w:ilvl w:val="0"/>
          <w:numId w:val="53"/>
        </w:numPr>
        <w:ind w:left="1276" w:hanging="567"/>
        <w:rPr>
          <w:rFonts w:asciiTheme="minorHAnsi" w:hAnsiTheme="minorHAnsi" w:cstheme="minorHAnsi"/>
          <w:color w:val="auto"/>
        </w:rPr>
      </w:pPr>
      <w:r w:rsidRPr="009E2269">
        <w:rPr>
          <w:rFonts w:asciiTheme="minorHAnsi" w:hAnsiTheme="minorHAnsi" w:cstheme="minorHAnsi"/>
          <w:color w:val="auto"/>
        </w:rPr>
        <w:t>two Directors;</w:t>
      </w:r>
    </w:p>
    <w:p w14:paraId="5F53CDDA" w14:textId="16E6D042" w:rsidR="005B0D0E" w:rsidRPr="009E2269" w:rsidRDefault="005B0D0E" w:rsidP="00895BF0">
      <w:pPr>
        <w:pStyle w:val="Numberlista"/>
        <w:keepLines w:val="0"/>
        <w:numPr>
          <w:ilvl w:val="0"/>
          <w:numId w:val="53"/>
        </w:numPr>
        <w:ind w:left="1276" w:hanging="567"/>
        <w:rPr>
          <w:rFonts w:asciiTheme="minorHAnsi" w:hAnsiTheme="minorHAnsi" w:cstheme="minorHAnsi"/>
          <w:color w:val="auto"/>
        </w:rPr>
      </w:pPr>
      <w:r w:rsidRPr="009E2269">
        <w:rPr>
          <w:rFonts w:asciiTheme="minorHAnsi" w:hAnsiTheme="minorHAnsi" w:cstheme="minorHAnsi"/>
          <w:color w:val="auto"/>
        </w:rPr>
        <w:t xml:space="preserve">a Director and a Secretary; or </w:t>
      </w:r>
    </w:p>
    <w:p w14:paraId="2D0D0B39" w14:textId="1B053C6A" w:rsidR="005B0D0E" w:rsidRPr="009E2269" w:rsidRDefault="005B0D0E" w:rsidP="00895BF0">
      <w:pPr>
        <w:pStyle w:val="Numberlista"/>
        <w:keepLines w:val="0"/>
        <w:numPr>
          <w:ilvl w:val="0"/>
          <w:numId w:val="53"/>
        </w:numPr>
        <w:ind w:left="1276" w:hanging="567"/>
        <w:rPr>
          <w:rFonts w:asciiTheme="minorHAnsi" w:hAnsiTheme="minorHAnsi" w:cstheme="minorHAnsi"/>
          <w:color w:val="auto"/>
        </w:rPr>
      </w:pPr>
      <w:r w:rsidRPr="009E2269">
        <w:rPr>
          <w:rFonts w:asciiTheme="minorHAnsi" w:hAnsiTheme="minorHAnsi" w:cstheme="minorHAnsi"/>
          <w:color w:val="auto"/>
        </w:rPr>
        <w:t xml:space="preserve">any person or persons authorised by the Directors for the purposes of executing that document or the class of document to which that document belongs. </w:t>
      </w:r>
    </w:p>
    <w:p w14:paraId="68745A2E" w14:textId="36436849" w:rsidR="005B0D0E" w:rsidRPr="009E2269" w:rsidRDefault="005B0D0E" w:rsidP="00AE6299">
      <w:pPr>
        <w:pStyle w:val="NumberList11"/>
        <w:rPr>
          <w:rFonts w:asciiTheme="minorHAnsi" w:hAnsiTheme="minorHAnsi" w:cstheme="minorHAnsi"/>
        </w:rPr>
      </w:pPr>
      <w:bookmarkStart w:id="210" w:name="_Toc518574342"/>
      <w:r w:rsidRPr="009E2269">
        <w:rPr>
          <w:rFonts w:asciiTheme="minorHAnsi" w:hAnsiTheme="minorHAnsi" w:cstheme="minorHAnsi"/>
        </w:rPr>
        <w:t>Share Seal</w:t>
      </w:r>
      <w:bookmarkEnd w:id="210"/>
      <w:r w:rsidRPr="009E2269">
        <w:rPr>
          <w:rFonts w:asciiTheme="minorHAnsi" w:hAnsiTheme="minorHAnsi" w:cstheme="minorHAnsi"/>
        </w:rPr>
        <w:t xml:space="preserve"> </w:t>
      </w:r>
    </w:p>
    <w:p w14:paraId="52B473B2" w14:textId="77777777" w:rsidR="005B0D0E" w:rsidRPr="009E2269" w:rsidRDefault="005B0D0E" w:rsidP="00AE6299">
      <w:pPr>
        <w:pStyle w:val="ListParagraph"/>
        <w:ind w:left="709"/>
        <w:rPr>
          <w:rFonts w:cstheme="minorHAnsi"/>
        </w:rPr>
      </w:pPr>
      <w:r w:rsidRPr="009E2269">
        <w:rPr>
          <w:rFonts w:cstheme="minorHAnsi"/>
        </w:rPr>
        <w:t>Subject to the Corporations Act, the Company may have a duplicate Seal, known as the Share Seal, which shall be a facsimile of the Seal with the addition on its face of the words “</w:t>
      </w:r>
      <w:r w:rsidRPr="009E2269">
        <w:rPr>
          <w:rFonts w:cstheme="minorHAnsi"/>
          <w:b/>
          <w:bCs/>
        </w:rPr>
        <w:t>Share Seal</w:t>
      </w:r>
      <w:r w:rsidRPr="009E2269">
        <w:rPr>
          <w:rFonts w:cstheme="minorHAnsi"/>
        </w:rPr>
        <w:t xml:space="preserve">”, and the following provisions shall apply to its use: </w:t>
      </w:r>
    </w:p>
    <w:p w14:paraId="6FC75D76" w14:textId="14275019" w:rsidR="005B0D0E" w:rsidRPr="009E2269" w:rsidRDefault="005B0D0E" w:rsidP="00895BF0">
      <w:pPr>
        <w:pStyle w:val="Numberlista"/>
        <w:keepLines w:val="0"/>
        <w:numPr>
          <w:ilvl w:val="0"/>
          <w:numId w:val="54"/>
        </w:numPr>
        <w:ind w:left="1276" w:hanging="567"/>
        <w:rPr>
          <w:rFonts w:asciiTheme="minorHAnsi" w:hAnsiTheme="minorHAnsi" w:cstheme="minorHAnsi"/>
          <w:color w:val="auto"/>
        </w:rPr>
      </w:pPr>
      <w:r w:rsidRPr="009E2269">
        <w:rPr>
          <w:rFonts w:asciiTheme="minorHAnsi" w:hAnsiTheme="minorHAnsi" w:cstheme="minorHAnsi"/>
          <w:color w:val="auto"/>
        </w:rPr>
        <w:t xml:space="preserve">any certificate for Shares may be issued under the Share Seal and if so issued shall be deemed to be sealed with the Seal; </w:t>
      </w:r>
    </w:p>
    <w:p w14:paraId="4E5963FD" w14:textId="73A47D54" w:rsidR="005B0D0E" w:rsidRPr="009E2269" w:rsidRDefault="005B0D0E" w:rsidP="00895BF0">
      <w:pPr>
        <w:pStyle w:val="Numberlista"/>
        <w:keepLines w:val="0"/>
        <w:numPr>
          <w:ilvl w:val="0"/>
          <w:numId w:val="54"/>
        </w:numPr>
        <w:ind w:left="1276" w:hanging="567"/>
        <w:rPr>
          <w:rFonts w:asciiTheme="minorHAnsi" w:hAnsiTheme="minorHAnsi" w:cstheme="minorHAnsi"/>
          <w:color w:val="auto"/>
        </w:rPr>
      </w:pPr>
      <w:r w:rsidRPr="009E2269">
        <w:rPr>
          <w:rFonts w:asciiTheme="minorHAnsi" w:hAnsiTheme="minorHAnsi" w:cstheme="minorHAnsi"/>
          <w:color w:val="auto"/>
        </w:rPr>
        <w:lastRenderedPageBreak/>
        <w:t xml:space="preserve">subject to the following provisions of this clause 19.3, the signatures required by clause 19.1 on a document to which the Seal is affixed may be imposed by some mechanical means; </w:t>
      </w:r>
    </w:p>
    <w:p w14:paraId="565DBEF2" w14:textId="656004D1" w:rsidR="005B0D0E" w:rsidRPr="009E2269" w:rsidRDefault="005B0D0E" w:rsidP="00895BF0">
      <w:pPr>
        <w:pStyle w:val="Numberlista"/>
        <w:keepLines w:val="0"/>
        <w:numPr>
          <w:ilvl w:val="0"/>
          <w:numId w:val="54"/>
        </w:numPr>
        <w:ind w:left="1276" w:hanging="567"/>
        <w:rPr>
          <w:rFonts w:asciiTheme="minorHAnsi" w:hAnsiTheme="minorHAnsi" w:cstheme="minorHAnsi"/>
          <w:color w:val="auto"/>
        </w:rPr>
      </w:pPr>
      <w:r w:rsidRPr="009E2269">
        <w:rPr>
          <w:rFonts w:asciiTheme="minorHAnsi" w:hAnsiTheme="minorHAnsi" w:cstheme="minorHAnsi"/>
          <w:color w:val="auto"/>
        </w:rPr>
        <w:t xml:space="preserve">subject to the following provisions of this clause 19.3, the Directors may determine the manner in which the Share Seal shall be affixed to any document and by whom a document to which the Share Seal is affixed shall be signed, and whether any signature so required on such a document must be actually written on the document or whether it may be imposed by some mechanical means; </w:t>
      </w:r>
    </w:p>
    <w:p w14:paraId="6573222D" w14:textId="2CCB1842" w:rsidR="005B0D0E" w:rsidRPr="009E2269" w:rsidRDefault="005B0D0E" w:rsidP="00895BF0">
      <w:pPr>
        <w:pStyle w:val="Numberlista"/>
        <w:keepLines w:val="0"/>
        <w:numPr>
          <w:ilvl w:val="0"/>
          <w:numId w:val="54"/>
        </w:numPr>
        <w:ind w:left="1276" w:hanging="567"/>
        <w:rPr>
          <w:rFonts w:asciiTheme="minorHAnsi" w:hAnsiTheme="minorHAnsi" w:cstheme="minorHAnsi"/>
          <w:color w:val="auto"/>
        </w:rPr>
      </w:pPr>
      <w:r w:rsidRPr="009E2269">
        <w:rPr>
          <w:rFonts w:asciiTheme="minorHAnsi" w:hAnsiTheme="minorHAnsi" w:cstheme="minorHAnsi"/>
          <w:color w:val="auto"/>
        </w:rPr>
        <w:t xml:space="preserve">the only documents on which the Share Seal may be used shall be Share or stock unit certificates, debentures or certificates of debenture stock, secured or unsecured notes, option certificates and any certificates or other documents evidencing any Share Options or rights to take up any Shares in or debenture stock or debentures or notes of the Company; and </w:t>
      </w:r>
    </w:p>
    <w:p w14:paraId="0CF31781" w14:textId="2D53C1C2" w:rsidR="005B0D0E" w:rsidRPr="009E2269" w:rsidRDefault="005B0D0E" w:rsidP="00895BF0">
      <w:pPr>
        <w:pStyle w:val="Numberlista"/>
        <w:keepLines w:val="0"/>
        <w:numPr>
          <w:ilvl w:val="0"/>
          <w:numId w:val="54"/>
        </w:numPr>
        <w:spacing w:after="200"/>
        <w:ind w:left="1276" w:hanging="567"/>
        <w:rPr>
          <w:rFonts w:asciiTheme="minorHAnsi" w:hAnsiTheme="minorHAnsi" w:cstheme="minorHAnsi"/>
          <w:color w:val="auto"/>
        </w:rPr>
      </w:pPr>
      <w:r w:rsidRPr="009E2269">
        <w:rPr>
          <w:rFonts w:asciiTheme="minorHAnsi" w:hAnsiTheme="minorHAnsi" w:cstheme="minorHAnsi"/>
          <w:color w:val="auto"/>
        </w:rPr>
        <w:t xml:space="preserve">signatures shall not be imposed by mechanical means nor (except when the requirements of clause 19.1 as to signatures are complied with) shall the Share Seal be used on any certificate or other document mentioned in clause 19.3(d) unless the certificate or other document has first been approved for sealing or signature (as the case may be) by the Board or other authorised person or persons. </w:t>
      </w:r>
    </w:p>
    <w:p w14:paraId="64D96CB4" w14:textId="74836D93" w:rsidR="005B0D0E" w:rsidRPr="009E2269" w:rsidRDefault="005B0D0E" w:rsidP="00AE6299">
      <w:pPr>
        <w:pStyle w:val="NumberList1"/>
        <w:rPr>
          <w:rFonts w:asciiTheme="minorHAnsi" w:hAnsiTheme="minorHAnsi" w:cstheme="minorHAnsi"/>
        </w:rPr>
      </w:pPr>
      <w:bookmarkStart w:id="211" w:name="_Toc518574343"/>
      <w:r w:rsidRPr="009E2269">
        <w:rPr>
          <w:rFonts w:asciiTheme="minorHAnsi" w:hAnsiTheme="minorHAnsi" w:cstheme="minorHAnsi"/>
        </w:rPr>
        <w:t>ACCOUNTS, AUDIT AND RECORDS</w:t>
      </w:r>
      <w:bookmarkEnd w:id="211"/>
      <w:r w:rsidRPr="009E2269">
        <w:rPr>
          <w:rFonts w:asciiTheme="minorHAnsi" w:hAnsiTheme="minorHAnsi" w:cstheme="minorHAnsi"/>
        </w:rPr>
        <w:t xml:space="preserve"> </w:t>
      </w:r>
    </w:p>
    <w:p w14:paraId="042C221E" w14:textId="70347D31" w:rsidR="005B0D0E" w:rsidRPr="009E2269" w:rsidRDefault="005B0D0E" w:rsidP="00AE6299">
      <w:pPr>
        <w:pStyle w:val="NumberList11"/>
        <w:rPr>
          <w:rFonts w:asciiTheme="minorHAnsi" w:hAnsiTheme="minorHAnsi" w:cstheme="minorHAnsi"/>
        </w:rPr>
      </w:pPr>
      <w:bookmarkStart w:id="212" w:name="_Toc518574344"/>
      <w:r w:rsidRPr="009E2269">
        <w:rPr>
          <w:rFonts w:asciiTheme="minorHAnsi" w:hAnsiTheme="minorHAnsi" w:cstheme="minorHAnsi"/>
        </w:rPr>
        <w:t>Accounting records to be kept</w:t>
      </w:r>
      <w:bookmarkEnd w:id="212"/>
      <w:r w:rsidRPr="009E2269">
        <w:rPr>
          <w:rFonts w:asciiTheme="minorHAnsi" w:hAnsiTheme="minorHAnsi" w:cstheme="minorHAnsi"/>
        </w:rPr>
        <w:t xml:space="preserve"> </w:t>
      </w:r>
    </w:p>
    <w:p w14:paraId="2C257B84" w14:textId="77777777" w:rsidR="005B0D0E" w:rsidRPr="009E2269" w:rsidRDefault="005B0D0E" w:rsidP="00AE6299">
      <w:pPr>
        <w:pStyle w:val="ListParagraph"/>
        <w:ind w:left="709"/>
        <w:rPr>
          <w:rFonts w:cstheme="minorHAnsi"/>
        </w:rPr>
      </w:pPr>
      <w:r w:rsidRPr="009E2269">
        <w:rPr>
          <w:rFonts w:cstheme="minorHAnsi"/>
        </w:rPr>
        <w:t xml:space="preserve">The Directors shall cause proper accounting and other records to be kept by the Company and shall distribute copies of the Company's accounts and reports as required by the Corporations Act and the Listing Rules. </w:t>
      </w:r>
    </w:p>
    <w:p w14:paraId="35004DA5" w14:textId="4DF3EBB1" w:rsidR="005B0D0E" w:rsidRPr="009E2269" w:rsidRDefault="005B0D0E" w:rsidP="00AE6299">
      <w:pPr>
        <w:pStyle w:val="NumberList11"/>
        <w:rPr>
          <w:rFonts w:asciiTheme="minorHAnsi" w:hAnsiTheme="minorHAnsi" w:cstheme="minorHAnsi"/>
        </w:rPr>
      </w:pPr>
      <w:bookmarkStart w:id="213" w:name="_Toc518574345"/>
      <w:r w:rsidRPr="009E2269">
        <w:rPr>
          <w:rFonts w:asciiTheme="minorHAnsi" w:hAnsiTheme="minorHAnsi" w:cstheme="minorHAnsi"/>
        </w:rPr>
        <w:t>Audit</w:t>
      </w:r>
      <w:bookmarkEnd w:id="213"/>
      <w:r w:rsidRPr="009E2269">
        <w:rPr>
          <w:rFonts w:asciiTheme="minorHAnsi" w:hAnsiTheme="minorHAnsi" w:cstheme="minorHAnsi"/>
        </w:rPr>
        <w:t xml:space="preserve"> </w:t>
      </w:r>
    </w:p>
    <w:p w14:paraId="67AF92D9" w14:textId="4A153691" w:rsidR="005B0D0E" w:rsidRPr="009E2269" w:rsidRDefault="005B0D0E" w:rsidP="00AE6299">
      <w:pPr>
        <w:pStyle w:val="ListParagraph"/>
        <w:ind w:left="709"/>
        <w:rPr>
          <w:rFonts w:cstheme="minorHAnsi"/>
        </w:rPr>
      </w:pPr>
      <w:r w:rsidRPr="009E2269">
        <w:rPr>
          <w:rFonts w:cstheme="minorHAnsi"/>
        </w:rPr>
        <w:t xml:space="preserve">The Company shall comply with the requirements of the Corporations Act and the Listing Rules as to the audit of accounts, registers and records. </w:t>
      </w:r>
    </w:p>
    <w:p w14:paraId="2F193F0D" w14:textId="648DC3A6" w:rsidR="005B0D0E" w:rsidRPr="009E2269" w:rsidRDefault="005B0D0E" w:rsidP="00AE6299">
      <w:pPr>
        <w:pStyle w:val="NumberList11"/>
        <w:rPr>
          <w:rFonts w:asciiTheme="minorHAnsi" w:hAnsiTheme="minorHAnsi" w:cstheme="minorHAnsi"/>
        </w:rPr>
      </w:pPr>
      <w:bookmarkStart w:id="214" w:name="_Toc518574346"/>
      <w:r w:rsidRPr="009E2269">
        <w:rPr>
          <w:rFonts w:asciiTheme="minorHAnsi" w:hAnsiTheme="minorHAnsi" w:cstheme="minorHAnsi"/>
        </w:rPr>
        <w:t>Inspection</w:t>
      </w:r>
      <w:bookmarkEnd w:id="214"/>
      <w:r w:rsidRPr="009E2269">
        <w:rPr>
          <w:rFonts w:asciiTheme="minorHAnsi" w:hAnsiTheme="minorHAnsi" w:cstheme="minorHAnsi"/>
        </w:rPr>
        <w:t xml:space="preserve"> </w:t>
      </w:r>
    </w:p>
    <w:p w14:paraId="76949BED" w14:textId="77777777" w:rsidR="005B0D0E" w:rsidRPr="009E2269" w:rsidRDefault="005B0D0E" w:rsidP="00AE6299">
      <w:pPr>
        <w:pStyle w:val="ListParagraph"/>
        <w:ind w:left="709"/>
        <w:rPr>
          <w:rFonts w:cstheme="minorHAnsi"/>
        </w:rPr>
      </w:pPr>
      <w:r w:rsidRPr="009E2269">
        <w:rPr>
          <w:rFonts w:cstheme="minorHAnsi"/>
        </w:rPr>
        <w:t xml:space="preserve">The Directors shall determine whether and to what extent, and at what time and places and under what conditions, the accounting records and other documents of the Company or any of them will be open to the inspection of Shareholders other than Directors. A Shareholder other than a Director shall not be entitled to inspect any document of the Company except as provided by law or authorised by the Directors or by the Company in general meeting. </w:t>
      </w:r>
    </w:p>
    <w:p w14:paraId="3E2EDADE" w14:textId="1785F929" w:rsidR="005B0D0E" w:rsidRPr="009E2269" w:rsidRDefault="005B0D0E" w:rsidP="00AE6299">
      <w:pPr>
        <w:pStyle w:val="NumberList1"/>
        <w:rPr>
          <w:rFonts w:asciiTheme="minorHAnsi" w:hAnsiTheme="minorHAnsi" w:cstheme="minorHAnsi"/>
        </w:rPr>
      </w:pPr>
      <w:bookmarkStart w:id="215" w:name="_Toc518574347"/>
      <w:r w:rsidRPr="009E2269">
        <w:rPr>
          <w:rFonts w:asciiTheme="minorHAnsi" w:hAnsiTheme="minorHAnsi" w:cstheme="minorHAnsi"/>
        </w:rPr>
        <w:t>MINUTES</w:t>
      </w:r>
      <w:bookmarkEnd w:id="215"/>
      <w:r w:rsidRPr="009E2269">
        <w:rPr>
          <w:rFonts w:asciiTheme="minorHAnsi" w:hAnsiTheme="minorHAnsi" w:cstheme="minorHAnsi"/>
        </w:rPr>
        <w:t xml:space="preserve"> </w:t>
      </w:r>
    </w:p>
    <w:p w14:paraId="268F5596" w14:textId="6DAE6468" w:rsidR="005B0D0E" w:rsidRPr="009E2269" w:rsidRDefault="005B0D0E" w:rsidP="00AE6299">
      <w:pPr>
        <w:pStyle w:val="NumberList11"/>
        <w:rPr>
          <w:rFonts w:asciiTheme="minorHAnsi" w:hAnsiTheme="minorHAnsi" w:cstheme="minorHAnsi"/>
        </w:rPr>
      </w:pPr>
      <w:bookmarkStart w:id="216" w:name="_Toc518574348"/>
      <w:r w:rsidRPr="009E2269">
        <w:rPr>
          <w:rFonts w:asciiTheme="minorHAnsi" w:hAnsiTheme="minorHAnsi" w:cstheme="minorHAnsi"/>
        </w:rPr>
        <w:t>M</w:t>
      </w:r>
      <w:r w:rsidR="0077313C" w:rsidRPr="009E2269">
        <w:rPr>
          <w:rFonts w:asciiTheme="minorHAnsi" w:hAnsiTheme="minorHAnsi" w:cstheme="minorHAnsi"/>
        </w:rPr>
        <w:t>i</w:t>
      </w:r>
      <w:r w:rsidRPr="009E2269">
        <w:rPr>
          <w:rFonts w:asciiTheme="minorHAnsi" w:hAnsiTheme="minorHAnsi" w:cstheme="minorHAnsi"/>
        </w:rPr>
        <w:t>nutes to be Kept</w:t>
      </w:r>
      <w:bookmarkEnd w:id="216"/>
      <w:r w:rsidRPr="009E2269">
        <w:rPr>
          <w:rFonts w:asciiTheme="minorHAnsi" w:hAnsiTheme="minorHAnsi" w:cstheme="minorHAnsi"/>
        </w:rPr>
        <w:t xml:space="preserve"> </w:t>
      </w:r>
    </w:p>
    <w:p w14:paraId="63D31449" w14:textId="77777777" w:rsidR="005B0D0E" w:rsidRPr="009E2269" w:rsidRDefault="005B0D0E" w:rsidP="00AE6299">
      <w:pPr>
        <w:pStyle w:val="ListParagraph"/>
        <w:ind w:left="709"/>
        <w:rPr>
          <w:rFonts w:cstheme="minorHAnsi"/>
        </w:rPr>
      </w:pPr>
      <w:r w:rsidRPr="009E2269">
        <w:rPr>
          <w:rFonts w:cstheme="minorHAnsi"/>
        </w:rPr>
        <w:t xml:space="preserve">The Directors shall cause to be kept, in accordance with section 1306 of the Corporations Act, minutes of: </w:t>
      </w:r>
    </w:p>
    <w:p w14:paraId="33BE2896" w14:textId="3699F893" w:rsidR="005B0D0E" w:rsidRPr="009E2269" w:rsidRDefault="005B0D0E" w:rsidP="00895BF0">
      <w:pPr>
        <w:pStyle w:val="Numberlista"/>
        <w:keepLines w:val="0"/>
        <w:numPr>
          <w:ilvl w:val="0"/>
          <w:numId w:val="55"/>
        </w:numPr>
        <w:ind w:left="1276" w:hanging="567"/>
        <w:rPr>
          <w:rFonts w:asciiTheme="minorHAnsi" w:hAnsiTheme="minorHAnsi" w:cstheme="minorHAnsi"/>
          <w:color w:val="auto"/>
        </w:rPr>
      </w:pPr>
      <w:r w:rsidRPr="009E2269">
        <w:rPr>
          <w:rFonts w:asciiTheme="minorHAnsi" w:hAnsiTheme="minorHAnsi" w:cstheme="minorHAnsi"/>
          <w:color w:val="auto"/>
        </w:rPr>
        <w:t xml:space="preserve">all proceedings of general meetings and Directors meetings; and </w:t>
      </w:r>
    </w:p>
    <w:p w14:paraId="2127C3D5" w14:textId="0C02EE82" w:rsidR="005B0D0E" w:rsidRPr="009E2269" w:rsidRDefault="005B0D0E" w:rsidP="00895BF0">
      <w:pPr>
        <w:pStyle w:val="Numberlista"/>
        <w:keepLines w:val="0"/>
        <w:numPr>
          <w:ilvl w:val="0"/>
          <w:numId w:val="55"/>
        </w:numPr>
        <w:ind w:left="1276" w:hanging="567"/>
        <w:rPr>
          <w:rFonts w:asciiTheme="minorHAnsi" w:hAnsiTheme="minorHAnsi" w:cstheme="minorHAnsi"/>
          <w:color w:val="auto"/>
        </w:rPr>
      </w:pPr>
      <w:r w:rsidRPr="009E2269">
        <w:rPr>
          <w:rFonts w:asciiTheme="minorHAnsi" w:hAnsiTheme="minorHAnsi" w:cstheme="minorHAnsi"/>
          <w:color w:val="auto"/>
        </w:rPr>
        <w:t xml:space="preserve">all appointments of Officers and persons ceasing to be Officers. </w:t>
      </w:r>
    </w:p>
    <w:p w14:paraId="0D9084D8" w14:textId="3A092031" w:rsidR="005B0D0E" w:rsidRPr="009E2269" w:rsidRDefault="005B0D0E" w:rsidP="00AE6299">
      <w:pPr>
        <w:pStyle w:val="NumberList11"/>
        <w:rPr>
          <w:rFonts w:asciiTheme="minorHAnsi" w:hAnsiTheme="minorHAnsi" w:cstheme="minorHAnsi"/>
        </w:rPr>
      </w:pPr>
      <w:bookmarkStart w:id="217" w:name="_Toc518574349"/>
      <w:r w:rsidRPr="009E2269">
        <w:rPr>
          <w:rFonts w:asciiTheme="minorHAnsi" w:hAnsiTheme="minorHAnsi" w:cstheme="minorHAnsi"/>
        </w:rPr>
        <w:t>Signature of Minutes</w:t>
      </w:r>
      <w:bookmarkEnd w:id="217"/>
      <w:r w:rsidRPr="009E2269">
        <w:rPr>
          <w:rFonts w:asciiTheme="minorHAnsi" w:hAnsiTheme="minorHAnsi" w:cstheme="minorHAnsi"/>
        </w:rPr>
        <w:t xml:space="preserve"> </w:t>
      </w:r>
    </w:p>
    <w:p w14:paraId="7C450A5D" w14:textId="77777777" w:rsidR="005B0D0E" w:rsidRPr="009E2269" w:rsidRDefault="005B0D0E" w:rsidP="00AE6299">
      <w:pPr>
        <w:pStyle w:val="ListParagraph"/>
        <w:ind w:left="709"/>
        <w:rPr>
          <w:rFonts w:cstheme="minorHAnsi"/>
        </w:rPr>
      </w:pPr>
      <w:r w:rsidRPr="009E2269">
        <w:rPr>
          <w:rFonts w:cstheme="minorHAnsi"/>
        </w:rPr>
        <w:t xml:space="preserve">All minutes shall be signed by the chairman of the meeting at which the proceedings took place or by the chairman of the next succeeding meeting. </w:t>
      </w:r>
    </w:p>
    <w:p w14:paraId="7FAB7EF4" w14:textId="61463249" w:rsidR="005B0D0E" w:rsidRPr="009E2269" w:rsidRDefault="005B0D0E" w:rsidP="00AE6299">
      <w:pPr>
        <w:pStyle w:val="NumberList11"/>
        <w:rPr>
          <w:rFonts w:asciiTheme="minorHAnsi" w:hAnsiTheme="minorHAnsi" w:cstheme="minorHAnsi"/>
        </w:rPr>
      </w:pPr>
      <w:bookmarkStart w:id="218" w:name="_Toc518574350"/>
      <w:r w:rsidRPr="009E2269">
        <w:rPr>
          <w:rFonts w:asciiTheme="minorHAnsi" w:hAnsiTheme="minorHAnsi" w:cstheme="minorHAnsi"/>
        </w:rPr>
        <w:lastRenderedPageBreak/>
        <w:t>Requirements of the Corporations Act</w:t>
      </w:r>
      <w:bookmarkEnd w:id="218"/>
      <w:r w:rsidRPr="009E2269">
        <w:rPr>
          <w:rFonts w:asciiTheme="minorHAnsi" w:hAnsiTheme="minorHAnsi" w:cstheme="minorHAnsi"/>
        </w:rPr>
        <w:t xml:space="preserve"> </w:t>
      </w:r>
    </w:p>
    <w:p w14:paraId="71324981" w14:textId="77777777" w:rsidR="005B0D0E" w:rsidRPr="009E2269" w:rsidRDefault="005B0D0E" w:rsidP="00AE6299">
      <w:pPr>
        <w:pStyle w:val="ListParagraph"/>
        <w:ind w:left="709"/>
        <w:rPr>
          <w:rFonts w:cstheme="minorHAnsi"/>
        </w:rPr>
      </w:pPr>
      <w:r w:rsidRPr="009E2269">
        <w:rPr>
          <w:rFonts w:cstheme="minorHAnsi"/>
        </w:rPr>
        <w:t xml:space="preserve">The Company and the Officers shall comply with the requirements of Part 2G.3 of Chapter 2G of the Corporations Act. </w:t>
      </w:r>
    </w:p>
    <w:p w14:paraId="313AC53D" w14:textId="2699D956" w:rsidR="005B0D0E" w:rsidRPr="009E2269" w:rsidRDefault="005B0D0E" w:rsidP="00AE6299">
      <w:pPr>
        <w:pStyle w:val="NumberList1"/>
        <w:rPr>
          <w:rFonts w:asciiTheme="minorHAnsi" w:hAnsiTheme="minorHAnsi" w:cstheme="minorHAnsi"/>
        </w:rPr>
      </w:pPr>
      <w:bookmarkStart w:id="219" w:name="_Toc518574351"/>
      <w:r w:rsidRPr="009E2269">
        <w:rPr>
          <w:rFonts w:asciiTheme="minorHAnsi" w:hAnsiTheme="minorHAnsi" w:cstheme="minorHAnsi"/>
        </w:rPr>
        <w:t>DIVIDENDS AND RESERVES</w:t>
      </w:r>
      <w:bookmarkEnd w:id="219"/>
      <w:r w:rsidRPr="009E2269">
        <w:rPr>
          <w:rFonts w:asciiTheme="minorHAnsi" w:hAnsiTheme="minorHAnsi" w:cstheme="minorHAnsi"/>
        </w:rPr>
        <w:t xml:space="preserve"> </w:t>
      </w:r>
    </w:p>
    <w:p w14:paraId="36AD73E0" w14:textId="2B5512F7" w:rsidR="005B0D0E" w:rsidRPr="009E2269" w:rsidRDefault="005B0D0E" w:rsidP="00AE6299">
      <w:pPr>
        <w:pStyle w:val="NumberList11"/>
        <w:rPr>
          <w:rFonts w:asciiTheme="minorHAnsi" w:hAnsiTheme="minorHAnsi" w:cstheme="minorHAnsi"/>
        </w:rPr>
      </w:pPr>
      <w:bookmarkStart w:id="220" w:name="_Toc518574352"/>
      <w:r w:rsidRPr="009E2269">
        <w:rPr>
          <w:rFonts w:asciiTheme="minorHAnsi" w:hAnsiTheme="minorHAnsi" w:cstheme="minorHAnsi"/>
        </w:rPr>
        <w:t>Dividends</w:t>
      </w:r>
      <w:bookmarkEnd w:id="220"/>
      <w:r w:rsidRPr="009E2269">
        <w:rPr>
          <w:rFonts w:asciiTheme="minorHAnsi" w:hAnsiTheme="minorHAnsi" w:cstheme="minorHAnsi"/>
        </w:rPr>
        <w:t xml:space="preserve"> </w:t>
      </w:r>
    </w:p>
    <w:p w14:paraId="3743337D" w14:textId="77777777" w:rsidR="005B0D0E" w:rsidRPr="009E2269" w:rsidRDefault="005B0D0E" w:rsidP="00AE6299">
      <w:pPr>
        <w:pStyle w:val="ListParagraph"/>
        <w:ind w:left="709"/>
        <w:rPr>
          <w:rFonts w:cstheme="minorHAnsi"/>
        </w:rPr>
      </w:pPr>
      <w:r w:rsidRPr="009E2269">
        <w:rPr>
          <w:rFonts w:cstheme="minorHAnsi"/>
        </w:rPr>
        <w:t xml:space="preserve">Subject to and in accordance with the Corporations Act, the Listing Rules, the rights of any preference Shareholders and to the rights of the holders of any shares created or raised under any special arrangement as to dividend, the Directors may from time to time decide to pay a dividend to the Shareholders entitled to the dividend which shall be payable on all Shares according to the proportion that the amount paid (not credited) is of the total amounts paid and payable (excluding amounts credited) in respect of such Shares. The Directors may rescind a decision to pay a dividend if they decide, before the payment date, that the Company’s financial position no longer justifies the payment. </w:t>
      </w:r>
    </w:p>
    <w:p w14:paraId="281B1775" w14:textId="6A55B64E" w:rsidR="005B0D0E" w:rsidRPr="009E2269" w:rsidRDefault="005B0D0E" w:rsidP="00AE6299">
      <w:pPr>
        <w:pStyle w:val="NumberList11"/>
        <w:rPr>
          <w:rFonts w:asciiTheme="minorHAnsi" w:hAnsiTheme="minorHAnsi" w:cstheme="minorHAnsi"/>
        </w:rPr>
      </w:pPr>
      <w:bookmarkStart w:id="221" w:name="_Toc518574353"/>
      <w:r w:rsidRPr="009E2269">
        <w:rPr>
          <w:rFonts w:asciiTheme="minorHAnsi" w:hAnsiTheme="minorHAnsi" w:cstheme="minorHAnsi"/>
        </w:rPr>
        <w:t>Interim Dividend</w:t>
      </w:r>
      <w:bookmarkEnd w:id="221"/>
      <w:r w:rsidRPr="009E2269">
        <w:rPr>
          <w:rFonts w:asciiTheme="minorHAnsi" w:hAnsiTheme="minorHAnsi" w:cstheme="minorHAnsi"/>
        </w:rPr>
        <w:t xml:space="preserve"> </w:t>
      </w:r>
    </w:p>
    <w:p w14:paraId="325F9D33" w14:textId="77777777" w:rsidR="005B0D0E" w:rsidRPr="009E2269" w:rsidRDefault="005B0D0E" w:rsidP="00AE6299">
      <w:pPr>
        <w:pStyle w:val="ListParagraph"/>
        <w:ind w:left="709"/>
        <w:rPr>
          <w:rFonts w:cstheme="minorHAnsi"/>
        </w:rPr>
      </w:pPr>
      <w:r w:rsidRPr="009E2269">
        <w:rPr>
          <w:rFonts w:cstheme="minorHAnsi"/>
        </w:rPr>
        <w:t xml:space="preserve">The Directors may from time to time pay to the Shareholders any interim dividends that they may determine. </w:t>
      </w:r>
    </w:p>
    <w:p w14:paraId="191E8220" w14:textId="0CED3B48" w:rsidR="005B0D0E" w:rsidRPr="009E2269" w:rsidRDefault="005B0D0E" w:rsidP="00AE6299">
      <w:pPr>
        <w:pStyle w:val="NumberList11"/>
        <w:rPr>
          <w:rFonts w:asciiTheme="minorHAnsi" w:hAnsiTheme="minorHAnsi" w:cstheme="minorHAnsi"/>
        </w:rPr>
      </w:pPr>
      <w:bookmarkStart w:id="222" w:name="_Toc518574354"/>
      <w:r w:rsidRPr="009E2269">
        <w:rPr>
          <w:rFonts w:asciiTheme="minorHAnsi" w:hAnsiTheme="minorHAnsi" w:cstheme="minorHAnsi"/>
        </w:rPr>
        <w:t>No Interest</w:t>
      </w:r>
      <w:bookmarkEnd w:id="222"/>
      <w:r w:rsidRPr="009E2269">
        <w:rPr>
          <w:rFonts w:asciiTheme="minorHAnsi" w:hAnsiTheme="minorHAnsi" w:cstheme="minorHAnsi"/>
        </w:rPr>
        <w:t xml:space="preserve"> </w:t>
      </w:r>
    </w:p>
    <w:p w14:paraId="469E4755" w14:textId="5068F206" w:rsidR="005B0D0E" w:rsidRPr="009E2269" w:rsidRDefault="005B0D0E" w:rsidP="00AE6299">
      <w:pPr>
        <w:pStyle w:val="ListParagraph"/>
        <w:ind w:left="709"/>
        <w:rPr>
          <w:rFonts w:cstheme="minorHAnsi"/>
        </w:rPr>
      </w:pPr>
      <w:r w:rsidRPr="009E2269">
        <w:rPr>
          <w:rFonts w:cstheme="minorHAnsi"/>
        </w:rPr>
        <w:t xml:space="preserve">No dividend shall carry interest as against the Company. </w:t>
      </w:r>
    </w:p>
    <w:p w14:paraId="4123623E" w14:textId="6A031DAD" w:rsidR="005B0D0E" w:rsidRPr="009E2269" w:rsidRDefault="005B0D0E" w:rsidP="00AE6299">
      <w:pPr>
        <w:pStyle w:val="NumberList11"/>
        <w:rPr>
          <w:rFonts w:asciiTheme="minorHAnsi" w:hAnsiTheme="minorHAnsi" w:cstheme="minorHAnsi"/>
        </w:rPr>
      </w:pPr>
      <w:bookmarkStart w:id="223" w:name="_Toc518574355"/>
      <w:r w:rsidRPr="009E2269">
        <w:rPr>
          <w:rFonts w:asciiTheme="minorHAnsi" w:hAnsiTheme="minorHAnsi" w:cstheme="minorHAnsi"/>
        </w:rPr>
        <w:t>Reserves</w:t>
      </w:r>
      <w:bookmarkEnd w:id="223"/>
      <w:r w:rsidRPr="009E2269">
        <w:rPr>
          <w:rFonts w:asciiTheme="minorHAnsi" w:hAnsiTheme="minorHAnsi" w:cstheme="minorHAnsi"/>
        </w:rPr>
        <w:t xml:space="preserve"> </w:t>
      </w:r>
    </w:p>
    <w:p w14:paraId="057CC09D" w14:textId="77777777" w:rsidR="005B0D0E" w:rsidRPr="009E2269" w:rsidRDefault="005B0D0E" w:rsidP="00AE6299">
      <w:pPr>
        <w:pStyle w:val="ListParagraph"/>
        <w:ind w:left="709"/>
        <w:rPr>
          <w:rFonts w:cstheme="minorHAnsi"/>
        </w:rPr>
      </w:pPr>
      <w:r w:rsidRPr="009E2269">
        <w:rPr>
          <w:rFonts w:cstheme="minorHAnsi"/>
        </w:rPr>
        <w:t xml:space="preserve">The Directors may set aside out of the profits of the Company any amounts that they may determine as reserves, to be applied at the discretion of the Directors, for any purpose for which the profits of the Company may be properly applied. Pending any application of the reserves, the Directors may invest or use the reserves in the business of the Company or in other investments as they think fit. Any amount set aside as a reserve is not required to be held separately from the Company’s other assets and may be used by the Company or invested as the Directors think fit. </w:t>
      </w:r>
    </w:p>
    <w:p w14:paraId="1DF60394" w14:textId="0E6FE756" w:rsidR="005B0D0E" w:rsidRPr="009E2269" w:rsidRDefault="005B0D0E" w:rsidP="00AE6299">
      <w:pPr>
        <w:pStyle w:val="NumberList11"/>
        <w:rPr>
          <w:rFonts w:asciiTheme="minorHAnsi" w:hAnsiTheme="minorHAnsi" w:cstheme="minorHAnsi"/>
        </w:rPr>
      </w:pPr>
      <w:bookmarkStart w:id="224" w:name="_Toc518574356"/>
      <w:r w:rsidRPr="009E2269">
        <w:rPr>
          <w:rFonts w:asciiTheme="minorHAnsi" w:hAnsiTheme="minorHAnsi" w:cstheme="minorHAnsi"/>
        </w:rPr>
        <w:t>Carrying forward profits</w:t>
      </w:r>
      <w:bookmarkEnd w:id="224"/>
      <w:r w:rsidRPr="009E2269">
        <w:rPr>
          <w:rFonts w:asciiTheme="minorHAnsi" w:hAnsiTheme="minorHAnsi" w:cstheme="minorHAnsi"/>
        </w:rPr>
        <w:t xml:space="preserve"> </w:t>
      </w:r>
    </w:p>
    <w:p w14:paraId="01F4159E" w14:textId="77777777" w:rsidR="005B0D0E" w:rsidRPr="009E2269" w:rsidRDefault="005B0D0E" w:rsidP="00AE6299">
      <w:pPr>
        <w:pStyle w:val="ListParagraph"/>
        <w:ind w:left="709"/>
        <w:rPr>
          <w:rFonts w:cstheme="minorHAnsi"/>
        </w:rPr>
      </w:pPr>
      <w:r w:rsidRPr="009E2269">
        <w:rPr>
          <w:rFonts w:cstheme="minorHAnsi"/>
        </w:rPr>
        <w:t xml:space="preserve">The Directors may carry forward any part of the profits of the Company that it decides not to distribute as dividends without transferring those profits to a reserve. </w:t>
      </w:r>
    </w:p>
    <w:p w14:paraId="0BEE0181" w14:textId="6C79EA23" w:rsidR="005B0D0E" w:rsidRPr="009E2269" w:rsidRDefault="005B0D0E" w:rsidP="00AE6299">
      <w:pPr>
        <w:pStyle w:val="NumberList11"/>
        <w:rPr>
          <w:rFonts w:asciiTheme="minorHAnsi" w:hAnsiTheme="minorHAnsi" w:cstheme="minorHAnsi"/>
        </w:rPr>
      </w:pPr>
      <w:bookmarkStart w:id="225" w:name="_Toc518574357"/>
      <w:r w:rsidRPr="009E2269">
        <w:rPr>
          <w:rFonts w:asciiTheme="minorHAnsi" w:hAnsiTheme="minorHAnsi" w:cstheme="minorHAnsi"/>
        </w:rPr>
        <w:t>Alternative Method of Payment of Dividend</w:t>
      </w:r>
      <w:bookmarkEnd w:id="225"/>
      <w:r w:rsidRPr="009E2269">
        <w:rPr>
          <w:rFonts w:asciiTheme="minorHAnsi" w:hAnsiTheme="minorHAnsi" w:cstheme="minorHAnsi"/>
        </w:rPr>
        <w:t xml:space="preserve"> </w:t>
      </w:r>
    </w:p>
    <w:p w14:paraId="44BC60B2" w14:textId="77777777" w:rsidR="005B0D0E" w:rsidRPr="009E2269" w:rsidRDefault="005B0D0E" w:rsidP="00AE6299">
      <w:pPr>
        <w:pStyle w:val="ListParagraph"/>
        <w:ind w:left="709"/>
        <w:rPr>
          <w:rFonts w:cstheme="minorHAnsi"/>
        </w:rPr>
      </w:pPr>
      <w:r w:rsidRPr="009E2269">
        <w:rPr>
          <w:rFonts w:cstheme="minorHAnsi"/>
        </w:rPr>
        <w:t xml:space="preserve">When declaring any dividend and subject </w:t>
      </w:r>
      <w:proofErr w:type="gramStart"/>
      <w:r w:rsidRPr="009E2269">
        <w:rPr>
          <w:rFonts w:cstheme="minorHAnsi"/>
        </w:rPr>
        <w:t>at all times</w:t>
      </w:r>
      <w:proofErr w:type="gramEnd"/>
      <w:r w:rsidRPr="009E2269">
        <w:rPr>
          <w:rFonts w:cstheme="minorHAnsi"/>
        </w:rPr>
        <w:t xml:space="preserve"> to the Corporations Act and the Listing Rules, the Directors may: </w:t>
      </w:r>
    </w:p>
    <w:p w14:paraId="09D66B4B" w14:textId="55C22427" w:rsidR="005B0D0E" w:rsidRPr="009E2269" w:rsidRDefault="005B0D0E" w:rsidP="00895BF0">
      <w:pPr>
        <w:pStyle w:val="Numberlista"/>
        <w:keepLines w:val="0"/>
        <w:numPr>
          <w:ilvl w:val="0"/>
          <w:numId w:val="56"/>
        </w:numPr>
        <w:ind w:left="1276" w:hanging="567"/>
        <w:rPr>
          <w:rFonts w:asciiTheme="minorHAnsi" w:hAnsiTheme="minorHAnsi" w:cstheme="minorHAnsi"/>
          <w:color w:val="auto"/>
        </w:rPr>
      </w:pPr>
      <w:r w:rsidRPr="009E2269">
        <w:rPr>
          <w:rFonts w:asciiTheme="minorHAnsi" w:hAnsiTheme="minorHAnsi" w:cstheme="minorHAnsi"/>
          <w:color w:val="auto"/>
        </w:rPr>
        <w:t xml:space="preserve">direct payment of the dividend to be made wholly or in part by the distribution of specific assets or documents of title (including, without limitation, paid-up Shares, debentures or debenture stock of this or any other company, gold, gold or mint certificates or receipts and like documents) or in any one or more of these ways, and where any difficulty arises with regard to the distribution the Directors may settle it as they think expedient and in particular may issue fractional certificates and may fix the value for distribution of specific assets or any part of them and may determine that cash payments shall be made to any Shareholders upon the basis of the value so fixed in order to adjust the rights of all parties and may vest any of these specific assets in trustees upon trusts for the persons entitled to the dividend as may seem expedient to </w:t>
      </w:r>
      <w:r w:rsidRPr="009E2269">
        <w:rPr>
          <w:rFonts w:asciiTheme="minorHAnsi" w:hAnsiTheme="minorHAnsi" w:cstheme="minorHAnsi"/>
          <w:color w:val="auto"/>
        </w:rPr>
        <w:lastRenderedPageBreak/>
        <w:t xml:space="preserve">the Directors; or </w:t>
      </w:r>
    </w:p>
    <w:p w14:paraId="01DED040" w14:textId="55ED707B" w:rsidR="005B0D0E" w:rsidRPr="009E2269" w:rsidRDefault="005B0D0E" w:rsidP="00895BF0">
      <w:pPr>
        <w:pStyle w:val="Numberlista"/>
        <w:keepLines w:val="0"/>
        <w:numPr>
          <w:ilvl w:val="0"/>
          <w:numId w:val="56"/>
        </w:numPr>
        <w:spacing w:after="120"/>
        <w:ind w:left="1276" w:hanging="567"/>
        <w:rPr>
          <w:rFonts w:asciiTheme="minorHAnsi" w:hAnsiTheme="minorHAnsi" w:cstheme="minorHAnsi"/>
          <w:color w:val="auto"/>
        </w:rPr>
      </w:pPr>
      <w:r w:rsidRPr="009E2269">
        <w:rPr>
          <w:rFonts w:asciiTheme="minorHAnsi" w:hAnsiTheme="minorHAnsi" w:cstheme="minorHAnsi"/>
          <w:color w:val="auto"/>
        </w:rPr>
        <w:t xml:space="preserve">direct that a dividend be payable to particular Shareholders wholly or partly out of any particular fund or reserve or out of profits derived from any particular source and to the remaining Shareholders wholly or partly or of any other particular fund or reserve or out of profits derived from any other particular source and may so direct notwithstanding that by so doing the dividend will form part of the assessable income for taxation purposes of some Shareholders and will not form part of the assessable income of others. </w:t>
      </w:r>
    </w:p>
    <w:p w14:paraId="5BE7DCF9" w14:textId="77777777" w:rsidR="005B0D0E" w:rsidRPr="009E2269" w:rsidRDefault="005B0D0E" w:rsidP="00AE6299">
      <w:pPr>
        <w:pStyle w:val="ListParagraph"/>
        <w:ind w:left="709"/>
        <w:rPr>
          <w:rFonts w:cstheme="minorHAnsi"/>
        </w:rPr>
      </w:pPr>
      <w:r w:rsidRPr="009E2269">
        <w:rPr>
          <w:rFonts w:cstheme="minorHAnsi"/>
        </w:rPr>
        <w:t xml:space="preserve">For the purposes of this clause, the Company is authorised to distribute securities of another body corporate by way of dividend and, on behalf of the Shareholders, provide the consent of each Shareholder to becoming a member of that body corporate and the agreement of each Shareholder to being bound by the constitution of that body corporate. </w:t>
      </w:r>
    </w:p>
    <w:p w14:paraId="69151F5D" w14:textId="6931D65D" w:rsidR="005B0D0E" w:rsidRPr="009E2269" w:rsidRDefault="005B0D0E" w:rsidP="00AE6299">
      <w:pPr>
        <w:pStyle w:val="NumberList11"/>
        <w:rPr>
          <w:rFonts w:asciiTheme="minorHAnsi" w:hAnsiTheme="minorHAnsi" w:cstheme="minorHAnsi"/>
        </w:rPr>
      </w:pPr>
      <w:bookmarkStart w:id="226" w:name="_Toc518574358"/>
      <w:r w:rsidRPr="009E2269">
        <w:rPr>
          <w:rFonts w:asciiTheme="minorHAnsi" w:hAnsiTheme="minorHAnsi" w:cstheme="minorHAnsi"/>
        </w:rPr>
        <w:t>Shareholders entitled to dividend</w:t>
      </w:r>
      <w:bookmarkEnd w:id="226"/>
      <w:r w:rsidRPr="009E2269">
        <w:rPr>
          <w:rFonts w:asciiTheme="minorHAnsi" w:hAnsiTheme="minorHAnsi" w:cstheme="minorHAnsi"/>
        </w:rPr>
        <w:t xml:space="preserve"> </w:t>
      </w:r>
    </w:p>
    <w:p w14:paraId="6A611AA2" w14:textId="1008E537" w:rsidR="005B0D0E" w:rsidRPr="009E2269" w:rsidRDefault="005B0D0E" w:rsidP="00AE6299">
      <w:pPr>
        <w:pStyle w:val="ListParagraph"/>
        <w:ind w:left="709"/>
        <w:rPr>
          <w:rFonts w:cstheme="minorHAnsi"/>
        </w:rPr>
      </w:pPr>
      <w:r w:rsidRPr="009E2269">
        <w:rPr>
          <w:rFonts w:cstheme="minorHAnsi"/>
        </w:rPr>
        <w:t>Subject to this Constitution, a dividend in respect of a Share is payable to the person registered</w:t>
      </w:r>
      <w:r w:rsidR="0077313C" w:rsidRPr="009E2269">
        <w:rPr>
          <w:rFonts w:cstheme="minorHAnsi"/>
        </w:rPr>
        <w:t xml:space="preserve"> as the holder of that share:</w:t>
      </w:r>
    </w:p>
    <w:p w14:paraId="1B28F00E" w14:textId="7467E475" w:rsidR="005B0D0E" w:rsidRPr="009E2269" w:rsidRDefault="005B0D0E" w:rsidP="00895BF0">
      <w:pPr>
        <w:pStyle w:val="Numberlista"/>
        <w:keepLines w:val="0"/>
        <w:numPr>
          <w:ilvl w:val="0"/>
          <w:numId w:val="57"/>
        </w:numPr>
        <w:ind w:left="1276" w:hanging="567"/>
        <w:rPr>
          <w:rFonts w:asciiTheme="minorHAnsi" w:hAnsiTheme="minorHAnsi" w:cstheme="minorHAnsi"/>
          <w:color w:val="auto"/>
        </w:rPr>
      </w:pPr>
      <w:r w:rsidRPr="009E2269">
        <w:rPr>
          <w:rFonts w:asciiTheme="minorHAnsi" w:hAnsiTheme="minorHAnsi" w:cstheme="minorHAnsi"/>
          <w:color w:val="auto"/>
        </w:rPr>
        <w:t xml:space="preserve">if the Directors have fixed a time for determining entitlements to the dividend, at that time; and </w:t>
      </w:r>
    </w:p>
    <w:p w14:paraId="0C8E10A5" w14:textId="482A4262" w:rsidR="005B0D0E" w:rsidRPr="009E2269" w:rsidRDefault="005B0D0E" w:rsidP="00895BF0">
      <w:pPr>
        <w:pStyle w:val="Numberlista"/>
        <w:keepLines w:val="0"/>
        <w:numPr>
          <w:ilvl w:val="0"/>
          <w:numId w:val="57"/>
        </w:numPr>
        <w:ind w:left="1276" w:hanging="567"/>
        <w:rPr>
          <w:rFonts w:asciiTheme="minorHAnsi" w:hAnsiTheme="minorHAnsi" w:cstheme="minorHAnsi"/>
          <w:color w:val="auto"/>
        </w:rPr>
      </w:pPr>
      <w:r w:rsidRPr="009E2269">
        <w:rPr>
          <w:rFonts w:asciiTheme="minorHAnsi" w:hAnsiTheme="minorHAnsi" w:cstheme="minorHAnsi"/>
          <w:color w:val="auto"/>
        </w:rPr>
        <w:t xml:space="preserve">in any other case, on the date on which the dividend is paid. </w:t>
      </w:r>
    </w:p>
    <w:p w14:paraId="41214F53" w14:textId="133EDCCB" w:rsidR="005B0D0E" w:rsidRPr="009E2269" w:rsidRDefault="005B0D0E" w:rsidP="00AE6299">
      <w:pPr>
        <w:pStyle w:val="NumberList11"/>
        <w:rPr>
          <w:rFonts w:asciiTheme="minorHAnsi" w:hAnsiTheme="minorHAnsi" w:cstheme="minorHAnsi"/>
        </w:rPr>
      </w:pPr>
      <w:bookmarkStart w:id="227" w:name="_Toc518574359"/>
      <w:r w:rsidRPr="009E2269">
        <w:rPr>
          <w:rFonts w:asciiTheme="minorHAnsi" w:hAnsiTheme="minorHAnsi" w:cstheme="minorHAnsi"/>
        </w:rPr>
        <w:t>Payment of Dividends</w:t>
      </w:r>
      <w:bookmarkEnd w:id="227"/>
      <w:r w:rsidRPr="009E2269">
        <w:rPr>
          <w:rFonts w:asciiTheme="minorHAnsi" w:hAnsiTheme="minorHAnsi" w:cstheme="minorHAnsi"/>
        </w:rPr>
        <w:t xml:space="preserve"> </w:t>
      </w:r>
    </w:p>
    <w:p w14:paraId="35ED04A3" w14:textId="77777777" w:rsidR="005B0D0E" w:rsidRPr="009E2269" w:rsidRDefault="005B0D0E" w:rsidP="00AE6299">
      <w:pPr>
        <w:pStyle w:val="ListParagraph"/>
        <w:ind w:left="709"/>
        <w:rPr>
          <w:rFonts w:cstheme="minorHAnsi"/>
        </w:rPr>
      </w:pPr>
      <w:r w:rsidRPr="009E2269">
        <w:rPr>
          <w:rFonts w:cstheme="minorHAnsi"/>
        </w:rPr>
        <w:t xml:space="preserve">Any dividend payable may be paid by: </w:t>
      </w:r>
    </w:p>
    <w:p w14:paraId="60D7A0C1" w14:textId="4D5387E6" w:rsidR="005B0D0E" w:rsidRPr="009E2269" w:rsidRDefault="005B0D0E" w:rsidP="00895BF0">
      <w:pPr>
        <w:pStyle w:val="Numberlista"/>
        <w:keepLines w:val="0"/>
        <w:numPr>
          <w:ilvl w:val="0"/>
          <w:numId w:val="58"/>
        </w:numPr>
        <w:ind w:left="1276" w:hanging="567"/>
        <w:rPr>
          <w:rFonts w:asciiTheme="minorHAnsi" w:hAnsiTheme="minorHAnsi" w:cstheme="minorHAnsi"/>
          <w:color w:val="auto"/>
        </w:rPr>
      </w:pPr>
      <w:r w:rsidRPr="009E2269">
        <w:rPr>
          <w:rFonts w:asciiTheme="minorHAnsi" w:hAnsiTheme="minorHAnsi" w:cstheme="minorHAnsi"/>
          <w:color w:val="auto"/>
        </w:rPr>
        <w:t xml:space="preserve">cheque sent through the mail directed to: </w:t>
      </w:r>
    </w:p>
    <w:p w14:paraId="4B3EE727" w14:textId="10FA7FA3" w:rsidR="005B0D0E" w:rsidRPr="009E2269" w:rsidRDefault="005B0D0E" w:rsidP="00895BF0">
      <w:pPr>
        <w:pStyle w:val="Numberlista"/>
        <w:keepLines w:val="0"/>
        <w:numPr>
          <w:ilvl w:val="1"/>
          <w:numId w:val="58"/>
        </w:numPr>
        <w:ind w:hanging="435"/>
        <w:rPr>
          <w:rFonts w:asciiTheme="minorHAnsi" w:hAnsiTheme="minorHAnsi" w:cstheme="minorHAnsi"/>
          <w:color w:val="auto"/>
        </w:rPr>
      </w:pPr>
      <w:r w:rsidRPr="009E2269">
        <w:rPr>
          <w:rFonts w:asciiTheme="minorHAnsi" w:hAnsiTheme="minorHAnsi" w:cstheme="minorHAnsi"/>
          <w:color w:val="auto"/>
        </w:rPr>
        <w:t xml:space="preserve">the address of the Shareholder shown in the Register or to the address of the joint holders of Shares shown first in the Register; or </w:t>
      </w:r>
    </w:p>
    <w:p w14:paraId="4736913E" w14:textId="0BE2859F" w:rsidR="005B0D0E" w:rsidRPr="009E2269" w:rsidRDefault="005B0D0E" w:rsidP="00895BF0">
      <w:pPr>
        <w:pStyle w:val="Numberlista"/>
        <w:keepLines w:val="0"/>
        <w:numPr>
          <w:ilvl w:val="1"/>
          <w:numId w:val="58"/>
        </w:numPr>
        <w:ind w:hanging="435"/>
        <w:rPr>
          <w:rFonts w:asciiTheme="minorHAnsi" w:hAnsiTheme="minorHAnsi" w:cstheme="minorHAnsi"/>
          <w:color w:val="auto"/>
        </w:rPr>
      </w:pPr>
      <w:r w:rsidRPr="009E2269">
        <w:rPr>
          <w:rFonts w:asciiTheme="minorHAnsi" w:hAnsiTheme="minorHAnsi" w:cstheme="minorHAnsi"/>
          <w:color w:val="auto"/>
        </w:rPr>
        <w:t xml:space="preserve">an address which the Shareholder has, or joint holders have, in writing notified the Company as the address to which dividends should be sent; </w:t>
      </w:r>
    </w:p>
    <w:p w14:paraId="136EDBB5" w14:textId="11A43DDA" w:rsidR="005B0D0E" w:rsidRPr="009E2269" w:rsidRDefault="005B0D0E" w:rsidP="00895BF0">
      <w:pPr>
        <w:pStyle w:val="Numberlista"/>
        <w:keepLines w:val="0"/>
        <w:numPr>
          <w:ilvl w:val="0"/>
          <w:numId w:val="58"/>
        </w:numPr>
        <w:ind w:left="1276" w:hanging="567"/>
        <w:rPr>
          <w:rFonts w:asciiTheme="minorHAnsi" w:hAnsiTheme="minorHAnsi" w:cstheme="minorHAnsi"/>
          <w:color w:val="auto"/>
        </w:rPr>
      </w:pPr>
      <w:r w:rsidRPr="009E2269">
        <w:rPr>
          <w:rFonts w:asciiTheme="minorHAnsi" w:hAnsiTheme="minorHAnsi" w:cstheme="minorHAnsi"/>
          <w:color w:val="auto"/>
        </w:rPr>
        <w:t xml:space="preserve">electronic funds transfer to an account with a bank or other financial institution nominated by the Shareholder and acceptable to the Company; or </w:t>
      </w:r>
    </w:p>
    <w:p w14:paraId="1EEF5C9D" w14:textId="44E59CD1" w:rsidR="005B0D0E" w:rsidRPr="009E2269" w:rsidRDefault="005B0D0E" w:rsidP="00895BF0">
      <w:pPr>
        <w:pStyle w:val="Numberlista"/>
        <w:keepLines w:val="0"/>
        <w:numPr>
          <w:ilvl w:val="0"/>
          <w:numId w:val="58"/>
        </w:numPr>
        <w:ind w:left="1276" w:hanging="567"/>
        <w:rPr>
          <w:rFonts w:asciiTheme="minorHAnsi" w:hAnsiTheme="minorHAnsi" w:cstheme="minorHAnsi"/>
          <w:color w:val="auto"/>
        </w:rPr>
      </w:pPr>
      <w:r w:rsidRPr="009E2269">
        <w:rPr>
          <w:rFonts w:asciiTheme="minorHAnsi" w:hAnsiTheme="minorHAnsi" w:cstheme="minorHAnsi"/>
          <w:color w:val="auto"/>
        </w:rPr>
        <w:t xml:space="preserve">any other means determined by the Directors. </w:t>
      </w:r>
    </w:p>
    <w:p w14:paraId="5FC0ACCE" w14:textId="666CA20B" w:rsidR="005B0D0E" w:rsidRPr="009E2269" w:rsidRDefault="005B0D0E" w:rsidP="00AE6299">
      <w:pPr>
        <w:pStyle w:val="NumberList11"/>
        <w:rPr>
          <w:rFonts w:asciiTheme="minorHAnsi" w:hAnsiTheme="minorHAnsi" w:cstheme="minorHAnsi"/>
        </w:rPr>
      </w:pPr>
      <w:bookmarkStart w:id="228" w:name="_Toc518574360"/>
      <w:r w:rsidRPr="009E2269">
        <w:rPr>
          <w:rFonts w:asciiTheme="minorHAnsi" w:hAnsiTheme="minorHAnsi" w:cstheme="minorHAnsi"/>
        </w:rPr>
        <w:t>Unclaimed Dividends</w:t>
      </w:r>
      <w:bookmarkEnd w:id="228"/>
      <w:r w:rsidRPr="009E2269">
        <w:rPr>
          <w:rFonts w:asciiTheme="minorHAnsi" w:hAnsiTheme="minorHAnsi" w:cstheme="minorHAnsi"/>
        </w:rPr>
        <w:t xml:space="preserve"> </w:t>
      </w:r>
    </w:p>
    <w:p w14:paraId="7DB23665" w14:textId="77777777" w:rsidR="005B0D0E" w:rsidRPr="009E2269" w:rsidRDefault="005B0D0E" w:rsidP="00AE6299">
      <w:pPr>
        <w:pStyle w:val="ListParagraph"/>
        <w:ind w:left="709"/>
        <w:rPr>
          <w:rFonts w:cstheme="minorHAnsi"/>
        </w:rPr>
      </w:pPr>
      <w:r w:rsidRPr="009E2269">
        <w:rPr>
          <w:rFonts w:cstheme="minorHAnsi"/>
        </w:rPr>
        <w:t xml:space="preserve">Except as otherwise provided by statute, all dividends unclaimed for one year after having been declared may be invested or otherwise made use of by the Directors for the benefit of the Company until claimed. </w:t>
      </w:r>
    </w:p>
    <w:p w14:paraId="38DDBF8C" w14:textId="4B60FF14" w:rsidR="005B0D0E" w:rsidRPr="009E2269" w:rsidRDefault="005B0D0E" w:rsidP="00AE6299">
      <w:pPr>
        <w:pStyle w:val="NumberList11"/>
        <w:rPr>
          <w:rFonts w:asciiTheme="minorHAnsi" w:hAnsiTheme="minorHAnsi" w:cstheme="minorHAnsi"/>
        </w:rPr>
      </w:pPr>
      <w:bookmarkStart w:id="229" w:name="_Toc518574361"/>
      <w:r w:rsidRPr="009E2269">
        <w:rPr>
          <w:rFonts w:asciiTheme="minorHAnsi" w:hAnsiTheme="minorHAnsi" w:cstheme="minorHAnsi"/>
        </w:rPr>
        <w:t>Breach of Restriction Agreement</w:t>
      </w:r>
      <w:bookmarkEnd w:id="229"/>
      <w:r w:rsidRPr="009E2269">
        <w:rPr>
          <w:rFonts w:asciiTheme="minorHAnsi" w:hAnsiTheme="minorHAnsi" w:cstheme="minorHAnsi"/>
        </w:rPr>
        <w:t xml:space="preserve"> </w:t>
      </w:r>
    </w:p>
    <w:p w14:paraId="2E0A2544" w14:textId="77777777" w:rsidR="005B0D0E" w:rsidRPr="009E2269" w:rsidRDefault="005B0D0E" w:rsidP="00AE6299">
      <w:pPr>
        <w:pStyle w:val="ListParagraph"/>
        <w:ind w:left="709"/>
        <w:rPr>
          <w:rFonts w:cstheme="minorHAnsi"/>
        </w:rPr>
      </w:pPr>
      <w:r w:rsidRPr="009E2269">
        <w:rPr>
          <w:rFonts w:cstheme="minorHAnsi"/>
        </w:rPr>
        <w:t xml:space="preserve">In the event of a breach of the Listing Rules relating to Restricted Securities or of any escrow arrangement entered into by the Company under the Listing Rules in relation to any Shares which are classified under the Listing Rules or by ASX as Restricted Securities, the Shareholder holding the Shares in question shall cease to be entitled to be paid any dividends in respect of those Shares for so long as the breach subsists. </w:t>
      </w:r>
    </w:p>
    <w:p w14:paraId="56447F83" w14:textId="4F46FA18" w:rsidR="005B0D0E" w:rsidRPr="009E2269" w:rsidRDefault="005B0D0E" w:rsidP="00AE6299">
      <w:pPr>
        <w:pStyle w:val="NumberList1"/>
        <w:rPr>
          <w:rFonts w:asciiTheme="minorHAnsi" w:hAnsiTheme="minorHAnsi" w:cstheme="minorHAnsi"/>
        </w:rPr>
      </w:pPr>
      <w:bookmarkStart w:id="230" w:name="_Toc518574362"/>
      <w:r w:rsidRPr="009E2269">
        <w:rPr>
          <w:rFonts w:asciiTheme="minorHAnsi" w:hAnsiTheme="minorHAnsi" w:cstheme="minorHAnsi"/>
        </w:rPr>
        <w:lastRenderedPageBreak/>
        <w:t>CAPITALISATION OF PROFITS</w:t>
      </w:r>
      <w:bookmarkEnd w:id="230"/>
      <w:r w:rsidRPr="009E2269">
        <w:rPr>
          <w:rFonts w:asciiTheme="minorHAnsi" w:hAnsiTheme="minorHAnsi" w:cstheme="minorHAnsi"/>
        </w:rPr>
        <w:t xml:space="preserve"> </w:t>
      </w:r>
    </w:p>
    <w:p w14:paraId="1CDCAE51" w14:textId="4E0A1CDD" w:rsidR="005B0D0E" w:rsidRPr="009E2269" w:rsidRDefault="005B0D0E" w:rsidP="00AE6299">
      <w:pPr>
        <w:pStyle w:val="NumberList11"/>
        <w:rPr>
          <w:rFonts w:asciiTheme="minorHAnsi" w:hAnsiTheme="minorHAnsi" w:cstheme="minorHAnsi"/>
        </w:rPr>
      </w:pPr>
      <w:bookmarkStart w:id="231" w:name="_Toc518574363"/>
      <w:r w:rsidRPr="009E2269">
        <w:rPr>
          <w:rFonts w:asciiTheme="minorHAnsi" w:hAnsiTheme="minorHAnsi" w:cstheme="minorHAnsi"/>
        </w:rPr>
        <w:t>Capitalisation</w:t>
      </w:r>
      <w:bookmarkEnd w:id="231"/>
      <w:r w:rsidRPr="009E2269">
        <w:rPr>
          <w:rFonts w:asciiTheme="minorHAnsi" w:hAnsiTheme="minorHAnsi" w:cstheme="minorHAnsi"/>
        </w:rPr>
        <w:t xml:space="preserve"> </w:t>
      </w:r>
    </w:p>
    <w:p w14:paraId="0C65D811" w14:textId="08D51369" w:rsidR="005B0D0E" w:rsidRPr="009E2269" w:rsidRDefault="005B0D0E" w:rsidP="00AE6299">
      <w:pPr>
        <w:pStyle w:val="ListParagraph"/>
        <w:ind w:left="709"/>
        <w:rPr>
          <w:rFonts w:cstheme="minorHAnsi"/>
        </w:rPr>
      </w:pPr>
      <w:r w:rsidRPr="009E2269">
        <w:rPr>
          <w:rFonts w:cstheme="minorHAnsi"/>
        </w:rPr>
        <w:t xml:space="preserve">The Directors, subject to the Listing Rules and any rights or restrictions for the time being attached to any class or class of shares, may from time to time resolve to capitalise any amount, being the whole or a part of the amount for the time being standing to the credit of any reserve account or the profit and loss account or otherwise available for distribution to Shareholders, and that that amount be applied, in any of the ways mentioned in clause 23.2 for the benefit of Shareholders in the proportions to which those Shareholders would have been entitled in a distribution of that amount by way of dividend. </w:t>
      </w:r>
    </w:p>
    <w:p w14:paraId="3A1EAEBC" w14:textId="0E9B7BB8" w:rsidR="005B0D0E" w:rsidRPr="009E2269" w:rsidRDefault="00AE6299" w:rsidP="00AE6299">
      <w:pPr>
        <w:pStyle w:val="NumberList11"/>
        <w:rPr>
          <w:rFonts w:asciiTheme="minorHAnsi" w:hAnsiTheme="minorHAnsi" w:cstheme="minorHAnsi"/>
        </w:rPr>
      </w:pPr>
      <w:bookmarkStart w:id="232" w:name="_Toc518574364"/>
      <w:r w:rsidRPr="009E2269">
        <w:rPr>
          <w:rFonts w:asciiTheme="minorHAnsi" w:hAnsiTheme="minorHAnsi" w:cstheme="minorHAnsi"/>
        </w:rPr>
        <w:t>A</w:t>
      </w:r>
      <w:r w:rsidR="005B0D0E" w:rsidRPr="009E2269">
        <w:rPr>
          <w:rFonts w:asciiTheme="minorHAnsi" w:hAnsiTheme="minorHAnsi" w:cstheme="minorHAnsi"/>
        </w:rPr>
        <w:t>pplication of Capitalised Amounts</w:t>
      </w:r>
      <w:bookmarkEnd w:id="232"/>
      <w:r w:rsidR="005B0D0E" w:rsidRPr="009E2269">
        <w:rPr>
          <w:rFonts w:asciiTheme="minorHAnsi" w:hAnsiTheme="minorHAnsi" w:cstheme="minorHAnsi"/>
        </w:rPr>
        <w:t xml:space="preserve"> </w:t>
      </w:r>
    </w:p>
    <w:p w14:paraId="462242BB" w14:textId="77777777" w:rsidR="005B0D0E" w:rsidRPr="009E2269" w:rsidRDefault="005B0D0E" w:rsidP="00AE6299">
      <w:pPr>
        <w:pStyle w:val="ListParagraph"/>
        <w:ind w:left="709"/>
        <w:rPr>
          <w:rFonts w:cstheme="minorHAnsi"/>
        </w:rPr>
      </w:pPr>
      <w:r w:rsidRPr="009E2269">
        <w:rPr>
          <w:rFonts w:cstheme="minorHAnsi"/>
        </w:rPr>
        <w:t xml:space="preserve">The ways in which an amount may be applied for the benefit of Shareholders under clause 23.1 are: </w:t>
      </w:r>
    </w:p>
    <w:p w14:paraId="2B66D102" w14:textId="1A8AD892" w:rsidR="005B0D0E" w:rsidRPr="009E2269" w:rsidRDefault="005B0D0E" w:rsidP="00895BF0">
      <w:pPr>
        <w:pStyle w:val="Numberlista"/>
        <w:keepLines w:val="0"/>
        <w:numPr>
          <w:ilvl w:val="0"/>
          <w:numId w:val="59"/>
        </w:numPr>
        <w:ind w:left="1276" w:hanging="567"/>
        <w:rPr>
          <w:rFonts w:asciiTheme="minorHAnsi" w:hAnsiTheme="minorHAnsi" w:cstheme="minorHAnsi"/>
          <w:color w:val="auto"/>
        </w:rPr>
      </w:pPr>
      <w:r w:rsidRPr="009E2269">
        <w:rPr>
          <w:rFonts w:asciiTheme="minorHAnsi" w:hAnsiTheme="minorHAnsi" w:cstheme="minorHAnsi"/>
          <w:color w:val="auto"/>
        </w:rPr>
        <w:t xml:space="preserve">in paying up any amounts unpaid on Shares held by Shareholders; </w:t>
      </w:r>
    </w:p>
    <w:p w14:paraId="226D01BC" w14:textId="701EF39C" w:rsidR="005B0D0E" w:rsidRPr="009E2269" w:rsidRDefault="005B0D0E" w:rsidP="00895BF0">
      <w:pPr>
        <w:pStyle w:val="Numberlista"/>
        <w:keepLines w:val="0"/>
        <w:numPr>
          <w:ilvl w:val="0"/>
          <w:numId w:val="59"/>
        </w:numPr>
        <w:ind w:left="1276" w:hanging="567"/>
        <w:rPr>
          <w:rFonts w:asciiTheme="minorHAnsi" w:hAnsiTheme="minorHAnsi" w:cstheme="minorHAnsi"/>
          <w:color w:val="auto"/>
        </w:rPr>
      </w:pPr>
      <w:r w:rsidRPr="009E2269">
        <w:rPr>
          <w:rFonts w:asciiTheme="minorHAnsi" w:hAnsiTheme="minorHAnsi" w:cstheme="minorHAnsi"/>
          <w:color w:val="auto"/>
        </w:rPr>
        <w:t xml:space="preserve">in paying up in full, at an issue price decided by Director’s resolution, unissued Shares or debentures to be issued to Shareholders as fully paid; or </w:t>
      </w:r>
    </w:p>
    <w:p w14:paraId="4AE85220" w14:textId="4936E33D" w:rsidR="005B0D0E" w:rsidRPr="009E2269" w:rsidRDefault="005B0D0E" w:rsidP="00895BF0">
      <w:pPr>
        <w:pStyle w:val="Numberlista"/>
        <w:keepLines w:val="0"/>
        <w:numPr>
          <w:ilvl w:val="0"/>
          <w:numId w:val="59"/>
        </w:numPr>
        <w:ind w:left="1276" w:hanging="567"/>
        <w:rPr>
          <w:rFonts w:asciiTheme="minorHAnsi" w:hAnsiTheme="minorHAnsi" w:cstheme="minorHAnsi"/>
          <w:color w:val="auto"/>
        </w:rPr>
      </w:pPr>
      <w:r w:rsidRPr="009E2269">
        <w:rPr>
          <w:rFonts w:asciiTheme="minorHAnsi" w:hAnsiTheme="minorHAnsi" w:cstheme="minorHAnsi"/>
          <w:color w:val="auto"/>
        </w:rPr>
        <w:t xml:space="preserve">partly as mentioned in paragraph (a) and partly as mentioned in paragraph (b). </w:t>
      </w:r>
    </w:p>
    <w:p w14:paraId="4DA384BE" w14:textId="52DFDB1F" w:rsidR="005B0D0E" w:rsidRPr="009E2269" w:rsidRDefault="005B0D0E" w:rsidP="00AE6299">
      <w:pPr>
        <w:pStyle w:val="NumberList11"/>
        <w:rPr>
          <w:rFonts w:asciiTheme="minorHAnsi" w:hAnsiTheme="minorHAnsi" w:cstheme="minorHAnsi"/>
        </w:rPr>
      </w:pPr>
      <w:bookmarkStart w:id="233" w:name="_Toc518574365"/>
      <w:r w:rsidRPr="009E2269">
        <w:rPr>
          <w:rFonts w:asciiTheme="minorHAnsi" w:hAnsiTheme="minorHAnsi" w:cstheme="minorHAnsi"/>
        </w:rPr>
        <w:t>Procedures</w:t>
      </w:r>
      <w:bookmarkEnd w:id="233"/>
      <w:r w:rsidRPr="009E2269">
        <w:rPr>
          <w:rFonts w:asciiTheme="minorHAnsi" w:hAnsiTheme="minorHAnsi" w:cstheme="minorHAnsi"/>
        </w:rPr>
        <w:t xml:space="preserve"> </w:t>
      </w:r>
    </w:p>
    <w:p w14:paraId="1528552D" w14:textId="77777777" w:rsidR="005B0D0E" w:rsidRPr="009E2269" w:rsidRDefault="005B0D0E" w:rsidP="00AE6299">
      <w:pPr>
        <w:pStyle w:val="ListParagraph"/>
        <w:ind w:left="709"/>
        <w:rPr>
          <w:rFonts w:cstheme="minorHAnsi"/>
        </w:rPr>
      </w:pPr>
      <w:r w:rsidRPr="009E2269">
        <w:rPr>
          <w:rFonts w:cstheme="minorHAnsi"/>
        </w:rPr>
        <w:t>The Directors shall do all things necessary to give effect to the resolution referred to in clause 23.1 and</w:t>
      </w:r>
      <w:proofErr w:type="gramStart"/>
      <w:r w:rsidRPr="009E2269">
        <w:rPr>
          <w:rFonts w:cstheme="minorHAnsi"/>
        </w:rPr>
        <w:t>, in particular, to</w:t>
      </w:r>
      <w:proofErr w:type="gramEnd"/>
      <w:r w:rsidRPr="009E2269">
        <w:rPr>
          <w:rFonts w:cstheme="minorHAnsi"/>
        </w:rPr>
        <w:t xml:space="preserve"> the extent necessary to adjust the rights of the Shareholders among themselves, may: </w:t>
      </w:r>
    </w:p>
    <w:p w14:paraId="47586541" w14:textId="18436511" w:rsidR="005B0D0E" w:rsidRPr="009E2269" w:rsidRDefault="005B0D0E" w:rsidP="00895BF0">
      <w:pPr>
        <w:pStyle w:val="Numberlista"/>
        <w:keepLines w:val="0"/>
        <w:numPr>
          <w:ilvl w:val="0"/>
          <w:numId w:val="60"/>
        </w:numPr>
        <w:ind w:left="1276" w:hanging="567"/>
        <w:rPr>
          <w:rFonts w:asciiTheme="minorHAnsi" w:hAnsiTheme="minorHAnsi" w:cstheme="minorHAnsi"/>
          <w:color w:val="auto"/>
        </w:rPr>
      </w:pPr>
      <w:r w:rsidRPr="009E2269">
        <w:rPr>
          <w:rFonts w:asciiTheme="minorHAnsi" w:hAnsiTheme="minorHAnsi" w:cstheme="minorHAnsi"/>
          <w:color w:val="auto"/>
        </w:rPr>
        <w:t xml:space="preserve">issue fractional certificates or make cash payments in cases where Shares or debentures could only be issued in fractions; and </w:t>
      </w:r>
    </w:p>
    <w:p w14:paraId="25315A83" w14:textId="352B2248" w:rsidR="005B0D0E" w:rsidRPr="009E2269" w:rsidRDefault="005B0D0E" w:rsidP="00895BF0">
      <w:pPr>
        <w:pStyle w:val="Numberlista"/>
        <w:keepLines w:val="0"/>
        <w:numPr>
          <w:ilvl w:val="0"/>
          <w:numId w:val="60"/>
        </w:numPr>
        <w:ind w:left="1276" w:hanging="567"/>
        <w:rPr>
          <w:rFonts w:asciiTheme="minorHAnsi" w:hAnsiTheme="minorHAnsi" w:cstheme="minorHAnsi"/>
          <w:color w:val="auto"/>
        </w:rPr>
      </w:pPr>
      <w:r w:rsidRPr="009E2269">
        <w:rPr>
          <w:rFonts w:asciiTheme="minorHAnsi" w:hAnsiTheme="minorHAnsi" w:cstheme="minorHAnsi"/>
          <w:color w:val="auto"/>
        </w:rPr>
        <w:t xml:space="preserve">authorise any person to make, on behalf of all the Shareholders entitled to any further Shares or debentures upon the capitalisation, an agreement with the Company providing for the issue to them, credited as fully paid up, of any further Shares or debentures or for the payment up by the Company on their behalf of the amounts or any part of the amounts remaining unpaid on their existing Shares by the application of their respective proportions of the sum resolved to be capitalised, </w:t>
      </w:r>
    </w:p>
    <w:p w14:paraId="716A1CA4" w14:textId="77777777" w:rsidR="005B0D0E" w:rsidRPr="009E2269" w:rsidRDefault="005B0D0E" w:rsidP="00AE6299">
      <w:pPr>
        <w:pStyle w:val="ListParagraph"/>
        <w:ind w:left="709"/>
        <w:rPr>
          <w:rFonts w:cstheme="minorHAnsi"/>
        </w:rPr>
      </w:pPr>
      <w:r w:rsidRPr="009E2269">
        <w:rPr>
          <w:rFonts w:cstheme="minorHAnsi"/>
        </w:rPr>
        <w:t xml:space="preserve">and any agreement made under an authority referred to in paragraph (b) is effective and binding on all the Shareholders concerned. </w:t>
      </w:r>
    </w:p>
    <w:p w14:paraId="0ED9C39B" w14:textId="5190988B" w:rsidR="005B0D0E" w:rsidRPr="009E2269" w:rsidRDefault="005B0D0E" w:rsidP="00AE6299">
      <w:pPr>
        <w:pStyle w:val="NumberList1"/>
        <w:rPr>
          <w:rFonts w:asciiTheme="minorHAnsi" w:hAnsiTheme="minorHAnsi" w:cstheme="minorHAnsi"/>
        </w:rPr>
      </w:pPr>
      <w:bookmarkStart w:id="234" w:name="_Toc518574366"/>
      <w:r w:rsidRPr="009E2269">
        <w:rPr>
          <w:rFonts w:asciiTheme="minorHAnsi" w:hAnsiTheme="minorHAnsi" w:cstheme="minorHAnsi"/>
        </w:rPr>
        <w:t>BONUS SHARE PLAN</w:t>
      </w:r>
      <w:bookmarkEnd w:id="234"/>
      <w:r w:rsidRPr="009E2269">
        <w:rPr>
          <w:rFonts w:asciiTheme="minorHAnsi" w:hAnsiTheme="minorHAnsi" w:cstheme="minorHAnsi"/>
        </w:rPr>
        <w:t xml:space="preserve"> </w:t>
      </w:r>
    </w:p>
    <w:p w14:paraId="5331C6E2" w14:textId="7F255AB7" w:rsidR="005B0D0E" w:rsidRPr="009E2269" w:rsidRDefault="0077313C" w:rsidP="00AE6299">
      <w:pPr>
        <w:pStyle w:val="NumberList11"/>
        <w:rPr>
          <w:rFonts w:asciiTheme="minorHAnsi" w:hAnsiTheme="minorHAnsi" w:cstheme="minorHAnsi"/>
        </w:rPr>
      </w:pPr>
      <w:bookmarkStart w:id="235" w:name="_Toc518574367"/>
      <w:r w:rsidRPr="009E2269">
        <w:rPr>
          <w:rFonts w:asciiTheme="minorHAnsi" w:hAnsiTheme="minorHAnsi" w:cstheme="minorHAnsi"/>
        </w:rPr>
        <w:t>A</w:t>
      </w:r>
      <w:r w:rsidR="005B0D0E" w:rsidRPr="009E2269">
        <w:rPr>
          <w:rFonts w:asciiTheme="minorHAnsi" w:hAnsiTheme="minorHAnsi" w:cstheme="minorHAnsi"/>
        </w:rPr>
        <w:t>uthorisation of Bonus Share Plan</w:t>
      </w:r>
      <w:bookmarkEnd w:id="235"/>
      <w:r w:rsidR="005B0D0E" w:rsidRPr="009E2269">
        <w:rPr>
          <w:rFonts w:asciiTheme="minorHAnsi" w:hAnsiTheme="minorHAnsi" w:cstheme="minorHAnsi"/>
        </w:rPr>
        <w:t xml:space="preserve"> </w:t>
      </w:r>
    </w:p>
    <w:p w14:paraId="37A7A112" w14:textId="77777777" w:rsidR="005B0D0E" w:rsidRPr="009E2269" w:rsidRDefault="005B0D0E" w:rsidP="00AE6299">
      <w:pPr>
        <w:pStyle w:val="ListParagraph"/>
        <w:ind w:left="709"/>
        <w:rPr>
          <w:rFonts w:cstheme="minorHAnsi"/>
        </w:rPr>
      </w:pPr>
      <w:r w:rsidRPr="009E2269">
        <w:rPr>
          <w:rFonts w:cstheme="minorHAnsi"/>
        </w:rPr>
        <w:t xml:space="preserve">Subject to the Listing Rules and the Corporations Act, the Company may, by ordinary resolution in general meeting, authorise the Directors to implement a Bonus Share Plan on such terms and conditions as are referred to in the resolution and which plan provides for any dividend which the Directors may declare from time to time under clause 22, less any amount which the Company shall either pursuant to this Constitution or any law be entitled or obliged to retain, not to be payable on Shares which are participating Shares in the Bonus Share Plan but for those Shares to carry instead an entitlement to receive an allotment of additional fully paid ordinary Shares to be issued as bonus Shares. </w:t>
      </w:r>
    </w:p>
    <w:p w14:paraId="34DB08A1" w14:textId="188416DD" w:rsidR="005B0D0E" w:rsidRPr="009E2269" w:rsidRDefault="005B0D0E" w:rsidP="00AE6299">
      <w:pPr>
        <w:pStyle w:val="NumberList11"/>
        <w:rPr>
          <w:rFonts w:asciiTheme="minorHAnsi" w:hAnsiTheme="minorHAnsi" w:cstheme="minorHAnsi"/>
        </w:rPr>
      </w:pPr>
      <w:bookmarkStart w:id="236" w:name="_Toc518574368"/>
      <w:r w:rsidRPr="009E2269">
        <w:rPr>
          <w:rFonts w:asciiTheme="minorHAnsi" w:hAnsiTheme="minorHAnsi" w:cstheme="minorHAnsi"/>
        </w:rPr>
        <w:lastRenderedPageBreak/>
        <w:t>Amendment and Revocation</w:t>
      </w:r>
      <w:bookmarkEnd w:id="236"/>
      <w:r w:rsidRPr="009E2269">
        <w:rPr>
          <w:rFonts w:asciiTheme="minorHAnsi" w:hAnsiTheme="minorHAnsi" w:cstheme="minorHAnsi"/>
        </w:rPr>
        <w:t xml:space="preserve"> </w:t>
      </w:r>
    </w:p>
    <w:p w14:paraId="215A6421" w14:textId="45B9650B" w:rsidR="005B0D0E" w:rsidRPr="009E2269" w:rsidRDefault="005B0D0E" w:rsidP="00AE6299">
      <w:pPr>
        <w:pStyle w:val="ListParagraph"/>
        <w:ind w:left="709"/>
        <w:rPr>
          <w:rFonts w:cstheme="minorHAnsi"/>
        </w:rPr>
      </w:pPr>
      <w:r w:rsidRPr="009E2269">
        <w:rPr>
          <w:rFonts w:cstheme="minorHAnsi"/>
        </w:rPr>
        <w:t xml:space="preserve">Any resolution passed by the Company in general meeting pursuant to clause 24.1 may, at any time, be amended or revoked by the Company by ordinary resolution in general meeting. </w:t>
      </w:r>
    </w:p>
    <w:p w14:paraId="23C01078" w14:textId="6EFC3E70" w:rsidR="005B0D0E" w:rsidRPr="009E2269" w:rsidRDefault="005B0D0E" w:rsidP="00AE6299">
      <w:pPr>
        <w:pStyle w:val="NumberList1"/>
        <w:rPr>
          <w:rFonts w:asciiTheme="minorHAnsi" w:hAnsiTheme="minorHAnsi" w:cstheme="minorHAnsi"/>
        </w:rPr>
      </w:pPr>
      <w:bookmarkStart w:id="237" w:name="_Toc518574369"/>
      <w:r w:rsidRPr="009E2269">
        <w:rPr>
          <w:rFonts w:asciiTheme="minorHAnsi" w:hAnsiTheme="minorHAnsi" w:cstheme="minorHAnsi"/>
        </w:rPr>
        <w:t>DIVIDEND REINVESTMENT PLAN</w:t>
      </w:r>
      <w:bookmarkEnd w:id="237"/>
      <w:r w:rsidRPr="009E2269">
        <w:rPr>
          <w:rFonts w:asciiTheme="minorHAnsi" w:hAnsiTheme="minorHAnsi" w:cstheme="minorHAnsi"/>
        </w:rPr>
        <w:t xml:space="preserve"> </w:t>
      </w:r>
    </w:p>
    <w:p w14:paraId="1A449434" w14:textId="1EA43971" w:rsidR="005B0D0E" w:rsidRPr="009E2269" w:rsidRDefault="005B0D0E" w:rsidP="00AE6299">
      <w:pPr>
        <w:pStyle w:val="NumberList11"/>
        <w:rPr>
          <w:rFonts w:asciiTheme="minorHAnsi" w:hAnsiTheme="minorHAnsi" w:cstheme="minorHAnsi"/>
        </w:rPr>
      </w:pPr>
      <w:bookmarkStart w:id="238" w:name="_Toc518574370"/>
      <w:r w:rsidRPr="009E2269">
        <w:rPr>
          <w:rFonts w:asciiTheme="minorHAnsi" w:hAnsiTheme="minorHAnsi" w:cstheme="minorHAnsi"/>
        </w:rPr>
        <w:t>Authorisation of Dividend Reinvestment Plan</w:t>
      </w:r>
      <w:bookmarkEnd w:id="238"/>
      <w:r w:rsidRPr="009E2269">
        <w:rPr>
          <w:rFonts w:asciiTheme="minorHAnsi" w:hAnsiTheme="minorHAnsi" w:cstheme="minorHAnsi"/>
        </w:rPr>
        <w:t xml:space="preserve"> </w:t>
      </w:r>
    </w:p>
    <w:p w14:paraId="53F642BD" w14:textId="77777777" w:rsidR="005B0D0E" w:rsidRPr="009E2269" w:rsidRDefault="005B0D0E" w:rsidP="00AE6299">
      <w:pPr>
        <w:pStyle w:val="ListParagraph"/>
        <w:ind w:left="709"/>
        <w:rPr>
          <w:rFonts w:cstheme="minorHAnsi"/>
        </w:rPr>
      </w:pPr>
      <w:r w:rsidRPr="009E2269">
        <w:rPr>
          <w:rFonts w:cstheme="minorHAnsi"/>
        </w:rPr>
        <w:t xml:space="preserve">Subject to the Listing Rules and the Corporations Act, the Company may, by resolution of the Directors, implement a Dividend Reinvestment Plan on such terms and conditions as are referred to in the resolution and which plan provides for any dividend which the Directors may declare from time to time under clause 22 and payable on Shares which are participating Shares in the Dividend Reinvestment Plan, less any amount which the Company shall either pursuant to this Constitution or any law be entitled or obliged to retain, to be applied by the Company to the payment of the subscription price of ordinary fully paid Shares. </w:t>
      </w:r>
    </w:p>
    <w:p w14:paraId="296B412D" w14:textId="15E1D39F" w:rsidR="005B0D0E" w:rsidRPr="009E2269" w:rsidRDefault="005B0D0E" w:rsidP="00AE6299">
      <w:pPr>
        <w:pStyle w:val="NumberList11"/>
        <w:rPr>
          <w:rFonts w:asciiTheme="minorHAnsi" w:hAnsiTheme="minorHAnsi" w:cstheme="minorHAnsi"/>
        </w:rPr>
      </w:pPr>
      <w:bookmarkStart w:id="239" w:name="_Toc518574371"/>
      <w:r w:rsidRPr="009E2269">
        <w:rPr>
          <w:rFonts w:asciiTheme="minorHAnsi" w:hAnsiTheme="minorHAnsi" w:cstheme="minorHAnsi"/>
        </w:rPr>
        <w:t>Amendment and Revocation</w:t>
      </w:r>
      <w:bookmarkEnd w:id="239"/>
      <w:r w:rsidRPr="009E2269">
        <w:rPr>
          <w:rFonts w:asciiTheme="minorHAnsi" w:hAnsiTheme="minorHAnsi" w:cstheme="minorHAnsi"/>
        </w:rPr>
        <w:t xml:space="preserve"> </w:t>
      </w:r>
    </w:p>
    <w:p w14:paraId="12B02023" w14:textId="77777777" w:rsidR="005B0D0E" w:rsidRPr="009E2269" w:rsidRDefault="005B0D0E" w:rsidP="00AE6299">
      <w:pPr>
        <w:pStyle w:val="ListParagraph"/>
        <w:ind w:left="709"/>
        <w:rPr>
          <w:rFonts w:cstheme="minorHAnsi"/>
        </w:rPr>
      </w:pPr>
      <w:r w:rsidRPr="009E2269">
        <w:rPr>
          <w:rFonts w:cstheme="minorHAnsi"/>
        </w:rPr>
        <w:t xml:space="preserve">Any resolution passed by the Directors pursuant to clause 25.1 may, at any time, be amended or revoked by the Company by ordinary resolution in general meeting. </w:t>
      </w:r>
    </w:p>
    <w:p w14:paraId="09CD8874" w14:textId="34AB3981" w:rsidR="005B0D0E" w:rsidRPr="009E2269" w:rsidRDefault="005B0D0E" w:rsidP="00AE6299">
      <w:pPr>
        <w:pStyle w:val="NumberList1"/>
        <w:rPr>
          <w:rFonts w:asciiTheme="minorHAnsi" w:hAnsiTheme="minorHAnsi" w:cstheme="minorHAnsi"/>
        </w:rPr>
      </w:pPr>
      <w:bookmarkStart w:id="240" w:name="_Toc518574372"/>
      <w:r w:rsidRPr="009E2269">
        <w:rPr>
          <w:rFonts w:asciiTheme="minorHAnsi" w:hAnsiTheme="minorHAnsi" w:cstheme="minorHAnsi"/>
        </w:rPr>
        <w:t>NOTICES</w:t>
      </w:r>
      <w:bookmarkEnd w:id="240"/>
      <w:r w:rsidRPr="009E2269">
        <w:rPr>
          <w:rFonts w:asciiTheme="minorHAnsi" w:hAnsiTheme="minorHAnsi" w:cstheme="minorHAnsi"/>
        </w:rPr>
        <w:t xml:space="preserve"> </w:t>
      </w:r>
    </w:p>
    <w:p w14:paraId="2CF88449" w14:textId="58471FF3" w:rsidR="005B0D0E" w:rsidRPr="009E2269" w:rsidRDefault="005B0D0E" w:rsidP="00AE6299">
      <w:pPr>
        <w:pStyle w:val="NumberList11"/>
        <w:rPr>
          <w:rFonts w:asciiTheme="minorHAnsi" w:hAnsiTheme="minorHAnsi" w:cstheme="minorHAnsi"/>
        </w:rPr>
      </w:pPr>
      <w:bookmarkStart w:id="241" w:name="_Toc518574373"/>
      <w:r w:rsidRPr="009E2269">
        <w:rPr>
          <w:rFonts w:asciiTheme="minorHAnsi" w:hAnsiTheme="minorHAnsi" w:cstheme="minorHAnsi"/>
        </w:rPr>
        <w:t>Service by the Company to Shareholders</w:t>
      </w:r>
      <w:bookmarkEnd w:id="241"/>
      <w:r w:rsidRPr="009E2269">
        <w:rPr>
          <w:rFonts w:asciiTheme="minorHAnsi" w:hAnsiTheme="minorHAnsi" w:cstheme="minorHAnsi"/>
        </w:rPr>
        <w:t xml:space="preserve"> </w:t>
      </w:r>
    </w:p>
    <w:p w14:paraId="54F7BC8F" w14:textId="77777777" w:rsidR="005B0D0E" w:rsidRPr="009E2269" w:rsidRDefault="005B0D0E" w:rsidP="00AE6299">
      <w:pPr>
        <w:pStyle w:val="ListParagraph"/>
        <w:ind w:left="709"/>
        <w:rPr>
          <w:rFonts w:cstheme="minorHAnsi"/>
        </w:rPr>
      </w:pPr>
      <w:r w:rsidRPr="009E2269">
        <w:rPr>
          <w:rFonts w:cstheme="minorHAnsi"/>
        </w:rPr>
        <w:t xml:space="preserve">A notice may be given by the Company to any Shareholder either by: </w:t>
      </w:r>
    </w:p>
    <w:p w14:paraId="3F09A433" w14:textId="15CDD5DD" w:rsidR="005B0D0E" w:rsidRPr="009E2269" w:rsidRDefault="005B0D0E" w:rsidP="00895BF0">
      <w:pPr>
        <w:pStyle w:val="Numberlista"/>
        <w:keepLines w:val="0"/>
        <w:numPr>
          <w:ilvl w:val="0"/>
          <w:numId w:val="61"/>
        </w:numPr>
        <w:ind w:left="1276" w:hanging="567"/>
        <w:rPr>
          <w:rFonts w:asciiTheme="minorHAnsi" w:hAnsiTheme="minorHAnsi" w:cstheme="minorHAnsi"/>
          <w:color w:val="auto"/>
        </w:rPr>
      </w:pPr>
      <w:r w:rsidRPr="009E2269">
        <w:rPr>
          <w:rFonts w:asciiTheme="minorHAnsi" w:hAnsiTheme="minorHAnsi" w:cstheme="minorHAnsi"/>
          <w:color w:val="auto"/>
        </w:rPr>
        <w:t xml:space="preserve">serving it on him or her personally; or </w:t>
      </w:r>
    </w:p>
    <w:p w14:paraId="6FED01BB" w14:textId="59BD43B4" w:rsidR="005B0D0E" w:rsidRPr="009E2269" w:rsidRDefault="005B0D0E" w:rsidP="00895BF0">
      <w:pPr>
        <w:pStyle w:val="Numberlista"/>
        <w:keepLines w:val="0"/>
        <w:numPr>
          <w:ilvl w:val="0"/>
          <w:numId w:val="61"/>
        </w:numPr>
        <w:ind w:left="1276" w:hanging="567"/>
        <w:rPr>
          <w:rFonts w:asciiTheme="minorHAnsi" w:hAnsiTheme="minorHAnsi" w:cstheme="minorHAnsi"/>
          <w:color w:val="auto"/>
        </w:rPr>
      </w:pPr>
      <w:r w:rsidRPr="009E2269">
        <w:rPr>
          <w:rFonts w:asciiTheme="minorHAnsi" w:hAnsiTheme="minorHAnsi" w:cstheme="minorHAnsi"/>
          <w:color w:val="auto"/>
        </w:rPr>
        <w:t xml:space="preserve">by sending it by post to the Shareholder at his or her address as shown in the Register of Shareholders or the address supplied by the Shareholder to the Company for the giving of notices to this person. Notices to Shareholders whose registered address is outside Australia shall be sent by airmail or, where applicable, by the means provided for by clause 26.9; or </w:t>
      </w:r>
    </w:p>
    <w:p w14:paraId="72684E87" w14:textId="1385F9AA" w:rsidR="005B0D0E" w:rsidRPr="009E2269" w:rsidRDefault="005B0D0E" w:rsidP="00895BF0">
      <w:pPr>
        <w:pStyle w:val="Numberlista"/>
        <w:keepLines w:val="0"/>
        <w:numPr>
          <w:ilvl w:val="0"/>
          <w:numId w:val="61"/>
        </w:numPr>
        <w:ind w:left="1276" w:hanging="567"/>
        <w:rPr>
          <w:rFonts w:asciiTheme="minorHAnsi" w:hAnsiTheme="minorHAnsi" w:cstheme="minorHAnsi"/>
          <w:color w:val="auto"/>
        </w:rPr>
      </w:pPr>
      <w:r w:rsidRPr="009E2269">
        <w:rPr>
          <w:rFonts w:asciiTheme="minorHAnsi" w:hAnsiTheme="minorHAnsi" w:cstheme="minorHAnsi"/>
          <w:color w:val="auto"/>
        </w:rPr>
        <w:t xml:space="preserve">be sending it by fax or other electronic means (including providing a URL link to any document or attachment) to the fax number or electronic address nominated by the Shareholder for giving notices. </w:t>
      </w:r>
    </w:p>
    <w:p w14:paraId="26998AF4" w14:textId="42BBDE65" w:rsidR="005B0D0E" w:rsidRPr="009E2269" w:rsidRDefault="005B0D0E" w:rsidP="00AE6299">
      <w:pPr>
        <w:pStyle w:val="NumberList11"/>
        <w:rPr>
          <w:rFonts w:asciiTheme="minorHAnsi" w:hAnsiTheme="minorHAnsi" w:cstheme="minorHAnsi"/>
        </w:rPr>
      </w:pPr>
      <w:bookmarkStart w:id="242" w:name="_Toc518574374"/>
      <w:r w:rsidRPr="009E2269">
        <w:rPr>
          <w:rFonts w:asciiTheme="minorHAnsi" w:hAnsiTheme="minorHAnsi" w:cstheme="minorHAnsi"/>
        </w:rPr>
        <w:t>Service of notices by the Company to Directors</w:t>
      </w:r>
      <w:bookmarkEnd w:id="242"/>
      <w:r w:rsidRPr="009E2269">
        <w:rPr>
          <w:rFonts w:asciiTheme="minorHAnsi" w:hAnsiTheme="minorHAnsi" w:cstheme="minorHAnsi"/>
        </w:rPr>
        <w:t xml:space="preserve"> </w:t>
      </w:r>
    </w:p>
    <w:p w14:paraId="6B747A7F" w14:textId="77777777" w:rsidR="005B0D0E" w:rsidRPr="009E2269" w:rsidRDefault="005B0D0E" w:rsidP="00AE6299">
      <w:pPr>
        <w:pStyle w:val="ListParagraph"/>
        <w:ind w:left="709"/>
        <w:rPr>
          <w:rFonts w:cstheme="minorHAnsi"/>
        </w:rPr>
      </w:pPr>
      <w:r w:rsidRPr="009E2269">
        <w:rPr>
          <w:rFonts w:cstheme="minorHAnsi"/>
        </w:rPr>
        <w:t xml:space="preserve">A notice may be given by the Company to a Director or Alternate Director by: </w:t>
      </w:r>
    </w:p>
    <w:p w14:paraId="6E8C3B64" w14:textId="0F3842DD" w:rsidR="005B0D0E" w:rsidRPr="009E2269" w:rsidRDefault="005B0D0E" w:rsidP="00895BF0">
      <w:pPr>
        <w:pStyle w:val="Numberlista"/>
        <w:keepLines w:val="0"/>
        <w:numPr>
          <w:ilvl w:val="0"/>
          <w:numId w:val="62"/>
        </w:numPr>
        <w:ind w:left="1276" w:hanging="567"/>
        <w:rPr>
          <w:rFonts w:asciiTheme="minorHAnsi" w:hAnsiTheme="minorHAnsi" w:cstheme="minorHAnsi"/>
          <w:color w:val="auto"/>
        </w:rPr>
      </w:pPr>
      <w:r w:rsidRPr="009E2269">
        <w:rPr>
          <w:rFonts w:asciiTheme="minorHAnsi" w:hAnsiTheme="minorHAnsi" w:cstheme="minorHAnsi"/>
          <w:color w:val="auto"/>
        </w:rPr>
        <w:t xml:space="preserve">serving it on him or her personally; </w:t>
      </w:r>
    </w:p>
    <w:p w14:paraId="14CF62D7" w14:textId="3814466D" w:rsidR="005B0D0E" w:rsidRPr="009E2269" w:rsidRDefault="005B0D0E" w:rsidP="00895BF0">
      <w:pPr>
        <w:pStyle w:val="Numberlista"/>
        <w:keepLines w:val="0"/>
        <w:numPr>
          <w:ilvl w:val="0"/>
          <w:numId w:val="62"/>
        </w:numPr>
        <w:ind w:left="1276" w:hanging="567"/>
        <w:rPr>
          <w:rFonts w:asciiTheme="minorHAnsi" w:hAnsiTheme="minorHAnsi" w:cstheme="minorHAnsi"/>
          <w:color w:val="auto"/>
        </w:rPr>
      </w:pPr>
      <w:r w:rsidRPr="009E2269">
        <w:rPr>
          <w:rFonts w:asciiTheme="minorHAnsi" w:hAnsiTheme="minorHAnsi" w:cstheme="minorHAnsi"/>
          <w:color w:val="auto"/>
        </w:rPr>
        <w:t xml:space="preserve">sending it by ordinary post to his or her usual residential or business address, or any other address he or she has supplied to the Company for giving notices; </w:t>
      </w:r>
    </w:p>
    <w:p w14:paraId="730FA127" w14:textId="75F72C53" w:rsidR="005B0D0E" w:rsidRPr="009E2269" w:rsidRDefault="005B0D0E" w:rsidP="00895BF0">
      <w:pPr>
        <w:pStyle w:val="Numberlista"/>
        <w:keepLines w:val="0"/>
        <w:numPr>
          <w:ilvl w:val="0"/>
          <w:numId w:val="62"/>
        </w:numPr>
        <w:ind w:left="1276" w:hanging="567"/>
        <w:rPr>
          <w:rFonts w:asciiTheme="minorHAnsi" w:hAnsiTheme="minorHAnsi" w:cstheme="minorHAnsi"/>
          <w:color w:val="auto"/>
        </w:rPr>
      </w:pPr>
      <w:r w:rsidRPr="009E2269">
        <w:rPr>
          <w:rFonts w:asciiTheme="minorHAnsi" w:hAnsiTheme="minorHAnsi" w:cstheme="minorHAnsi"/>
          <w:color w:val="auto"/>
        </w:rPr>
        <w:t xml:space="preserve">sending it by fax or other electronic means (including providing a URL link to any document or attachment) to the fax number or electronic address he or she has supplied to </w:t>
      </w:r>
      <w:r w:rsidR="00B5458C" w:rsidRPr="009E2269">
        <w:rPr>
          <w:rFonts w:asciiTheme="minorHAnsi" w:hAnsiTheme="minorHAnsi" w:cstheme="minorHAnsi"/>
          <w:color w:val="auto"/>
        </w:rPr>
        <w:t>the Company for giving notices.</w:t>
      </w:r>
    </w:p>
    <w:p w14:paraId="3B06A7C7" w14:textId="7A3DD787" w:rsidR="005B0D0E" w:rsidRPr="009E2269" w:rsidRDefault="005B0D0E" w:rsidP="008A6FF5">
      <w:pPr>
        <w:pStyle w:val="NumberList11"/>
        <w:keepLines/>
        <w:rPr>
          <w:rFonts w:asciiTheme="minorHAnsi" w:hAnsiTheme="minorHAnsi" w:cstheme="minorHAnsi"/>
        </w:rPr>
      </w:pPr>
      <w:bookmarkStart w:id="243" w:name="_Toc518574375"/>
      <w:r w:rsidRPr="009E2269">
        <w:rPr>
          <w:rFonts w:asciiTheme="minorHAnsi" w:hAnsiTheme="minorHAnsi" w:cstheme="minorHAnsi"/>
        </w:rPr>
        <w:t>Service of notices by Directors, Alternate Directors and Shareholders to the Company</w:t>
      </w:r>
      <w:bookmarkEnd w:id="243"/>
      <w:r w:rsidRPr="009E2269">
        <w:rPr>
          <w:rFonts w:asciiTheme="minorHAnsi" w:hAnsiTheme="minorHAnsi" w:cstheme="minorHAnsi"/>
        </w:rPr>
        <w:t xml:space="preserve"> </w:t>
      </w:r>
    </w:p>
    <w:p w14:paraId="095F49E0" w14:textId="77777777" w:rsidR="005B0D0E" w:rsidRPr="009E2269" w:rsidRDefault="005B0D0E" w:rsidP="00AE6299">
      <w:pPr>
        <w:pStyle w:val="ListParagraph"/>
        <w:ind w:left="709"/>
        <w:rPr>
          <w:rFonts w:cstheme="minorHAnsi"/>
        </w:rPr>
      </w:pPr>
      <w:r w:rsidRPr="009E2269">
        <w:rPr>
          <w:rFonts w:cstheme="minorHAnsi"/>
        </w:rPr>
        <w:t xml:space="preserve">Without limiting any other way that a communication may be given under the Corporations Act, a notice may be given by a Director or Alternate Director or a Shareholder to the Company by: </w:t>
      </w:r>
    </w:p>
    <w:p w14:paraId="27A1BBEA" w14:textId="2B18EF67" w:rsidR="005B0D0E" w:rsidRPr="009E2269" w:rsidRDefault="005B0D0E" w:rsidP="00895BF0">
      <w:pPr>
        <w:pStyle w:val="Numberlista"/>
        <w:keepLines w:val="0"/>
        <w:numPr>
          <w:ilvl w:val="0"/>
          <w:numId w:val="63"/>
        </w:numPr>
        <w:ind w:left="1276" w:hanging="567"/>
        <w:rPr>
          <w:rFonts w:asciiTheme="minorHAnsi" w:hAnsiTheme="minorHAnsi" w:cstheme="minorHAnsi"/>
          <w:color w:val="auto"/>
        </w:rPr>
      </w:pPr>
      <w:r w:rsidRPr="009E2269">
        <w:rPr>
          <w:rFonts w:asciiTheme="minorHAnsi" w:hAnsiTheme="minorHAnsi" w:cstheme="minorHAnsi"/>
          <w:color w:val="auto"/>
        </w:rPr>
        <w:t xml:space="preserve">delivering it to the Company’s registered office; </w:t>
      </w:r>
    </w:p>
    <w:p w14:paraId="02B2D9ED" w14:textId="0F86C324" w:rsidR="005B0D0E" w:rsidRPr="009E2269" w:rsidRDefault="005B0D0E" w:rsidP="00895BF0">
      <w:pPr>
        <w:pStyle w:val="Numberlista"/>
        <w:keepLines w:val="0"/>
        <w:numPr>
          <w:ilvl w:val="0"/>
          <w:numId w:val="63"/>
        </w:numPr>
        <w:ind w:left="1276" w:hanging="567"/>
        <w:rPr>
          <w:rFonts w:asciiTheme="minorHAnsi" w:hAnsiTheme="minorHAnsi" w:cstheme="minorHAnsi"/>
          <w:color w:val="auto"/>
        </w:rPr>
      </w:pPr>
      <w:r w:rsidRPr="009E2269">
        <w:rPr>
          <w:rFonts w:asciiTheme="minorHAnsi" w:hAnsiTheme="minorHAnsi" w:cstheme="minorHAnsi"/>
          <w:color w:val="auto"/>
        </w:rPr>
        <w:lastRenderedPageBreak/>
        <w:t xml:space="preserve">sending it by ordinary post to the Company’s registered office; </w:t>
      </w:r>
    </w:p>
    <w:p w14:paraId="225F0B60" w14:textId="7EEDD7C0" w:rsidR="005B0D0E" w:rsidRPr="009E2269" w:rsidRDefault="005B0D0E" w:rsidP="00895BF0">
      <w:pPr>
        <w:pStyle w:val="Numberlista"/>
        <w:keepLines w:val="0"/>
        <w:numPr>
          <w:ilvl w:val="0"/>
          <w:numId w:val="63"/>
        </w:numPr>
        <w:ind w:left="1276" w:hanging="567"/>
        <w:rPr>
          <w:rFonts w:asciiTheme="minorHAnsi" w:hAnsiTheme="minorHAnsi" w:cstheme="minorHAnsi"/>
          <w:color w:val="auto"/>
        </w:rPr>
      </w:pPr>
      <w:r w:rsidRPr="009E2269">
        <w:rPr>
          <w:rFonts w:asciiTheme="minorHAnsi" w:hAnsiTheme="minorHAnsi" w:cstheme="minorHAnsi"/>
          <w:color w:val="auto"/>
        </w:rPr>
        <w:t xml:space="preserve">sending it by fax or other electronic means to the principal fax number or electronic address at the Company’s registered office. </w:t>
      </w:r>
    </w:p>
    <w:p w14:paraId="33443726" w14:textId="7D6AA8B1" w:rsidR="005B0D0E" w:rsidRPr="009E2269" w:rsidRDefault="005B0D0E" w:rsidP="00AE6299">
      <w:pPr>
        <w:pStyle w:val="NumberList11"/>
        <w:rPr>
          <w:rFonts w:asciiTheme="minorHAnsi" w:hAnsiTheme="minorHAnsi" w:cstheme="minorHAnsi"/>
        </w:rPr>
      </w:pPr>
      <w:bookmarkStart w:id="244" w:name="_Toc518574376"/>
      <w:r w:rsidRPr="009E2269">
        <w:rPr>
          <w:rFonts w:asciiTheme="minorHAnsi" w:hAnsiTheme="minorHAnsi" w:cstheme="minorHAnsi"/>
        </w:rPr>
        <w:t>Deemed receipt of Notice</w:t>
      </w:r>
      <w:bookmarkEnd w:id="244"/>
      <w:r w:rsidRPr="009E2269">
        <w:rPr>
          <w:rFonts w:asciiTheme="minorHAnsi" w:hAnsiTheme="minorHAnsi" w:cstheme="minorHAnsi"/>
        </w:rPr>
        <w:t xml:space="preserve"> </w:t>
      </w:r>
    </w:p>
    <w:p w14:paraId="5B046C0B" w14:textId="77777777" w:rsidR="005B0D0E" w:rsidRPr="009E2269" w:rsidRDefault="005B0D0E" w:rsidP="00AE6299">
      <w:pPr>
        <w:pStyle w:val="ListParagraph"/>
        <w:ind w:left="709"/>
        <w:rPr>
          <w:rFonts w:cstheme="minorHAnsi"/>
        </w:rPr>
      </w:pPr>
      <w:r w:rsidRPr="009E2269">
        <w:rPr>
          <w:rFonts w:cstheme="minorHAnsi"/>
        </w:rPr>
        <w:t xml:space="preserve">A notice will be deemed to be received by a Shareholder when: </w:t>
      </w:r>
    </w:p>
    <w:p w14:paraId="53B1C786" w14:textId="299A5474" w:rsidR="005B0D0E" w:rsidRPr="009E2269" w:rsidRDefault="005B0D0E" w:rsidP="00895BF0">
      <w:pPr>
        <w:pStyle w:val="Numberlista"/>
        <w:keepLines w:val="0"/>
        <w:numPr>
          <w:ilvl w:val="0"/>
          <w:numId w:val="64"/>
        </w:numPr>
        <w:ind w:left="1276" w:hanging="567"/>
        <w:rPr>
          <w:rFonts w:asciiTheme="minorHAnsi" w:hAnsiTheme="minorHAnsi" w:cstheme="minorHAnsi"/>
          <w:color w:val="auto"/>
        </w:rPr>
      </w:pPr>
      <w:r w:rsidRPr="009E2269">
        <w:rPr>
          <w:rFonts w:asciiTheme="minorHAnsi" w:hAnsiTheme="minorHAnsi" w:cstheme="minorHAnsi"/>
          <w:color w:val="auto"/>
        </w:rPr>
        <w:t xml:space="preserve">where a notice is served personally, service of the notice shall be deemed to be </w:t>
      </w:r>
      <w:proofErr w:type="gramStart"/>
      <w:r w:rsidRPr="009E2269">
        <w:rPr>
          <w:rFonts w:asciiTheme="minorHAnsi" w:hAnsiTheme="minorHAnsi" w:cstheme="minorHAnsi"/>
          <w:color w:val="auto"/>
        </w:rPr>
        <w:t>effected</w:t>
      </w:r>
      <w:proofErr w:type="gramEnd"/>
      <w:r w:rsidRPr="009E2269">
        <w:rPr>
          <w:rFonts w:asciiTheme="minorHAnsi" w:hAnsiTheme="minorHAnsi" w:cstheme="minorHAnsi"/>
          <w:color w:val="auto"/>
        </w:rPr>
        <w:t xml:space="preserve"> when hand delivered to the member in person; </w:t>
      </w:r>
    </w:p>
    <w:p w14:paraId="66403E3D" w14:textId="129B4119" w:rsidR="005B0D0E" w:rsidRPr="009E2269" w:rsidRDefault="005B0D0E" w:rsidP="00895BF0">
      <w:pPr>
        <w:pStyle w:val="Numberlista"/>
        <w:keepLines w:val="0"/>
        <w:numPr>
          <w:ilvl w:val="0"/>
          <w:numId w:val="64"/>
        </w:numPr>
        <w:ind w:left="1276" w:hanging="567"/>
        <w:rPr>
          <w:rFonts w:asciiTheme="minorHAnsi" w:hAnsiTheme="minorHAnsi" w:cstheme="minorHAnsi"/>
          <w:color w:val="auto"/>
        </w:rPr>
      </w:pPr>
      <w:r w:rsidRPr="009E2269">
        <w:rPr>
          <w:rFonts w:asciiTheme="minorHAnsi" w:hAnsiTheme="minorHAnsi" w:cstheme="minorHAnsi"/>
          <w:color w:val="auto"/>
        </w:rPr>
        <w:t xml:space="preserve">where a notice is sent by post, service of the notice shall be deemed to be effected by properly addressing, pre-paying and posting a letter containing the notice, and to have been effected, in the case of a notice of a meeting, on the date after the date of its posting and, in any other case, at the time at which the letter would be delivered in the ordinary course of post; </w:t>
      </w:r>
    </w:p>
    <w:p w14:paraId="49A08CD7" w14:textId="1548E04B" w:rsidR="005B0D0E" w:rsidRPr="009E2269" w:rsidRDefault="005B0D0E" w:rsidP="00895BF0">
      <w:pPr>
        <w:pStyle w:val="Numberlista"/>
        <w:keepLines w:val="0"/>
        <w:numPr>
          <w:ilvl w:val="0"/>
          <w:numId w:val="64"/>
        </w:numPr>
        <w:ind w:left="1276" w:hanging="567"/>
        <w:rPr>
          <w:rFonts w:asciiTheme="minorHAnsi" w:hAnsiTheme="minorHAnsi" w:cstheme="minorHAnsi"/>
          <w:color w:val="auto"/>
        </w:rPr>
      </w:pPr>
      <w:r w:rsidRPr="009E2269">
        <w:rPr>
          <w:rFonts w:asciiTheme="minorHAnsi" w:hAnsiTheme="minorHAnsi" w:cstheme="minorHAnsi"/>
          <w:color w:val="auto"/>
        </w:rPr>
        <w:t xml:space="preserve">where a notice is sent by facsimile, service of the notice shall be deemed to be </w:t>
      </w:r>
      <w:proofErr w:type="gramStart"/>
      <w:r w:rsidRPr="009E2269">
        <w:rPr>
          <w:rFonts w:asciiTheme="minorHAnsi" w:hAnsiTheme="minorHAnsi" w:cstheme="minorHAnsi"/>
          <w:color w:val="auto"/>
        </w:rPr>
        <w:t>effected</w:t>
      </w:r>
      <w:proofErr w:type="gramEnd"/>
      <w:r w:rsidRPr="009E2269">
        <w:rPr>
          <w:rFonts w:asciiTheme="minorHAnsi" w:hAnsiTheme="minorHAnsi" w:cstheme="minorHAnsi"/>
          <w:color w:val="auto"/>
        </w:rPr>
        <w:t xml:space="preserve"> upon confirmation being received by the Company that all pages of the notice have been successfully transmitted to the Shareholder’s facsimile machine at the facsimile number nominated by the Shareholder; and </w:t>
      </w:r>
    </w:p>
    <w:p w14:paraId="2F47F66A" w14:textId="0DFE187F" w:rsidR="005B0D0E" w:rsidRPr="009E2269" w:rsidRDefault="005B0D0E" w:rsidP="00895BF0">
      <w:pPr>
        <w:pStyle w:val="Numberlista"/>
        <w:keepLines w:val="0"/>
        <w:numPr>
          <w:ilvl w:val="0"/>
          <w:numId w:val="64"/>
        </w:numPr>
        <w:ind w:left="1276" w:hanging="567"/>
        <w:rPr>
          <w:rFonts w:asciiTheme="minorHAnsi" w:hAnsiTheme="minorHAnsi" w:cstheme="minorHAnsi"/>
          <w:color w:val="auto"/>
        </w:rPr>
      </w:pPr>
      <w:r w:rsidRPr="009E2269">
        <w:rPr>
          <w:rFonts w:asciiTheme="minorHAnsi" w:hAnsiTheme="minorHAnsi" w:cstheme="minorHAnsi"/>
          <w:color w:val="auto"/>
        </w:rPr>
        <w:t xml:space="preserve">where a notice is sent to an electronic address by electronic means, service of the notice shall be deemed to be </w:t>
      </w:r>
      <w:proofErr w:type="gramStart"/>
      <w:r w:rsidRPr="009E2269">
        <w:rPr>
          <w:rFonts w:asciiTheme="minorHAnsi" w:hAnsiTheme="minorHAnsi" w:cstheme="minorHAnsi"/>
          <w:color w:val="auto"/>
        </w:rPr>
        <w:t>effected</w:t>
      </w:r>
      <w:proofErr w:type="gramEnd"/>
      <w:r w:rsidRPr="009E2269">
        <w:rPr>
          <w:rFonts w:asciiTheme="minorHAnsi" w:hAnsiTheme="minorHAnsi" w:cstheme="minorHAnsi"/>
          <w:color w:val="auto"/>
        </w:rPr>
        <w:t xml:space="preserve"> once sent by the Company to the electronic address nominated by the Shareholder (regardless of whether or not the notice is actually received by the Shareholder). </w:t>
      </w:r>
    </w:p>
    <w:p w14:paraId="76C4FFF8" w14:textId="15C578B4" w:rsidR="005B0D0E" w:rsidRPr="009E2269" w:rsidRDefault="005B0D0E" w:rsidP="00AE6299">
      <w:pPr>
        <w:pStyle w:val="NumberList11"/>
        <w:rPr>
          <w:rFonts w:asciiTheme="minorHAnsi" w:hAnsiTheme="minorHAnsi" w:cstheme="minorHAnsi"/>
        </w:rPr>
      </w:pPr>
      <w:bookmarkStart w:id="245" w:name="_Toc518574377"/>
      <w:r w:rsidRPr="009E2269">
        <w:rPr>
          <w:rFonts w:asciiTheme="minorHAnsi" w:hAnsiTheme="minorHAnsi" w:cstheme="minorHAnsi"/>
        </w:rPr>
        <w:t>Notice to Joint Holders</w:t>
      </w:r>
      <w:bookmarkEnd w:id="245"/>
      <w:r w:rsidRPr="009E2269">
        <w:rPr>
          <w:rFonts w:asciiTheme="minorHAnsi" w:hAnsiTheme="minorHAnsi" w:cstheme="minorHAnsi"/>
        </w:rPr>
        <w:t xml:space="preserve"> </w:t>
      </w:r>
    </w:p>
    <w:p w14:paraId="7E9CC786" w14:textId="77777777" w:rsidR="005B0D0E" w:rsidRPr="009E2269" w:rsidRDefault="005B0D0E" w:rsidP="00AE6299">
      <w:pPr>
        <w:pStyle w:val="ListParagraph"/>
        <w:ind w:left="709"/>
        <w:rPr>
          <w:rFonts w:cstheme="minorHAnsi"/>
        </w:rPr>
      </w:pPr>
      <w:r w:rsidRPr="009E2269">
        <w:rPr>
          <w:rFonts w:cstheme="minorHAnsi"/>
        </w:rPr>
        <w:t xml:space="preserve">A notice may be given by the Company to the joint holders of a Share by giving the notice to the joint holder first named in the Register of Shareholders in respect of the Share. </w:t>
      </w:r>
    </w:p>
    <w:p w14:paraId="5F9F5863" w14:textId="445892B3" w:rsidR="005B0D0E" w:rsidRPr="009E2269" w:rsidRDefault="005B0D0E" w:rsidP="00AE6299">
      <w:pPr>
        <w:pStyle w:val="NumberList11"/>
        <w:rPr>
          <w:rFonts w:asciiTheme="minorHAnsi" w:hAnsiTheme="minorHAnsi" w:cstheme="minorHAnsi"/>
        </w:rPr>
      </w:pPr>
      <w:bookmarkStart w:id="246" w:name="_Toc518574378"/>
      <w:r w:rsidRPr="009E2269">
        <w:rPr>
          <w:rFonts w:asciiTheme="minorHAnsi" w:hAnsiTheme="minorHAnsi" w:cstheme="minorHAnsi"/>
        </w:rPr>
        <w:t>Notices to Personal Representatives and Others</w:t>
      </w:r>
      <w:bookmarkEnd w:id="246"/>
      <w:r w:rsidRPr="009E2269">
        <w:rPr>
          <w:rFonts w:asciiTheme="minorHAnsi" w:hAnsiTheme="minorHAnsi" w:cstheme="minorHAnsi"/>
        </w:rPr>
        <w:t xml:space="preserve"> </w:t>
      </w:r>
    </w:p>
    <w:p w14:paraId="7AEFC0C6" w14:textId="76939B8C" w:rsidR="005B0D0E" w:rsidRPr="009E2269" w:rsidRDefault="005B0D0E" w:rsidP="00AE6299">
      <w:pPr>
        <w:pStyle w:val="ListParagraph"/>
        <w:ind w:left="709"/>
        <w:rPr>
          <w:rFonts w:cstheme="minorHAnsi"/>
        </w:rPr>
      </w:pPr>
      <w:r w:rsidRPr="009E2269">
        <w:rPr>
          <w:rFonts w:cstheme="minorHAnsi"/>
        </w:rPr>
        <w:t>A notice may be given by the Company to a person entitled to a Share in consequence of the death or bankruptcy of a Shareholder by serving it on him or her or by sending it to him or her by post addressed to the person by name or by the title or representative of the deceased or assignee of the bankrupt, or by any like description, at the address (if any) supplied for the purpose by the person or, if</w:t>
      </w:r>
      <w:r w:rsidR="0077313C" w:rsidRPr="009E2269">
        <w:rPr>
          <w:rFonts w:cstheme="minorHAnsi"/>
        </w:rPr>
        <w:t xml:space="preserve"> </w:t>
      </w:r>
      <w:r w:rsidRPr="009E2269">
        <w:rPr>
          <w:rFonts w:cstheme="minorHAnsi"/>
        </w:rPr>
        <w:t xml:space="preserve">such an address has not been supplied, at the address to which the notice might have been sent if the death or bankruptcy had not occurred. </w:t>
      </w:r>
    </w:p>
    <w:p w14:paraId="5AC37353" w14:textId="14359ACD" w:rsidR="005B0D0E" w:rsidRPr="009E2269" w:rsidRDefault="005B0D0E" w:rsidP="00AE6299">
      <w:pPr>
        <w:pStyle w:val="NumberList11"/>
        <w:rPr>
          <w:rFonts w:asciiTheme="minorHAnsi" w:hAnsiTheme="minorHAnsi" w:cstheme="minorHAnsi"/>
        </w:rPr>
      </w:pPr>
      <w:bookmarkStart w:id="247" w:name="_Toc518574379"/>
      <w:r w:rsidRPr="009E2269">
        <w:rPr>
          <w:rFonts w:asciiTheme="minorHAnsi" w:hAnsiTheme="minorHAnsi" w:cstheme="minorHAnsi"/>
        </w:rPr>
        <w:t>Persons Entitled to Notice</w:t>
      </w:r>
      <w:bookmarkEnd w:id="247"/>
      <w:r w:rsidRPr="009E2269">
        <w:rPr>
          <w:rFonts w:asciiTheme="minorHAnsi" w:hAnsiTheme="minorHAnsi" w:cstheme="minorHAnsi"/>
        </w:rPr>
        <w:t xml:space="preserve"> </w:t>
      </w:r>
    </w:p>
    <w:p w14:paraId="172C19B0" w14:textId="77777777" w:rsidR="005B0D0E" w:rsidRPr="009E2269" w:rsidRDefault="005B0D0E" w:rsidP="00AE6299">
      <w:pPr>
        <w:pStyle w:val="ListParagraph"/>
        <w:ind w:left="709"/>
        <w:rPr>
          <w:rFonts w:cstheme="minorHAnsi"/>
        </w:rPr>
      </w:pPr>
      <w:r w:rsidRPr="009E2269">
        <w:rPr>
          <w:rFonts w:cstheme="minorHAnsi"/>
        </w:rPr>
        <w:t xml:space="preserve">Notice of every general meeting shall be given to each person who at the time of giving the notice is: </w:t>
      </w:r>
    </w:p>
    <w:p w14:paraId="11E222F2" w14:textId="353DE95B" w:rsidR="005B0D0E" w:rsidRPr="009E2269" w:rsidRDefault="005B0D0E" w:rsidP="00895BF0">
      <w:pPr>
        <w:pStyle w:val="Numberlista"/>
        <w:keepLines w:val="0"/>
        <w:numPr>
          <w:ilvl w:val="0"/>
          <w:numId w:val="65"/>
        </w:numPr>
        <w:ind w:left="1276" w:hanging="567"/>
        <w:rPr>
          <w:rFonts w:asciiTheme="minorHAnsi" w:hAnsiTheme="minorHAnsi" w:cstheme="minorHAnsi"/>
          <w:color w:val="auto"/>
        </w:rPr>
      </w:pPr>
      <w:r w:rsidRPr="009E2269">
        <w:rPr>
          <w:rFonts w:asciiTheme="minorHAnsi" w:hAnsiTheme="minorHAnsi" w:cstheme="minorHAnsi"/>
          <w:color w:val="auto"/>
        </w:rPr>
        <w:t xml:space="preserve">a Shareholder; </w:t>
      </w:r>
    </w:p>
    <w:p w14:paraId="2B63659F" w14:textId="5684B29C" w:rsidR="005B0D0E" w:rsidRPr="009E2269" w:rsidRDefault="005B0D0E" w:rsidP="00895BF0">
      <w:pPr>
        <w:pStyle w:val="Numberlista"/>
        <w:keepLines w:val="0"/>
        <w:numPr>
          <w:ilvl w:val="0"/>
          <w:numId w:val="65"/>
        </w:numPr>
        <w:ind w:left="1276" w:hanging="567"/>
        <w:rPr>
          <w:rFonts w:asciiTheme="minorHAnsi" w:hAnsiTheme="minorHAnsi" w:cstheme="minorHAnsi"/>
          <w:color w:val="auto"/>
        </w:rPr>
      </w:pPr>
      <w:r w:rsidRPr="009E2269">
        <w:rPr>
          <w:rFonts w:asciiTheme="minorHAnsi" w:hAnsiTheme="minorHAnsi" w:cstheme="minorHAnsi"/>
          <w:color w:val="auto"/>
        </w:rPr>
        <w:t xml:space="preserve">a person entitled to a Share in consequence of the death or bankruptcy of a Shareholder who, but for his death or bankruptcy, would be entitled to receive notice of the meeting; </w:t>
      </w:r>
    </w:p>
    <w:p w14:paraId="1F3E5816" w14:textId="3CAE154F" w:rsidR="005B0D0E" w:rsidRPr="009E2269" w:rsidRDefault="005B0D0E" w:rsidP="00895BF0">
      <w:pPr>
        <w:pStyle w:val="Numberlista"/>
        <w:keepLines w:val="0"/>
        <w:numPr>
          <w:ilvl w:val="0"/>
          <w:numId w:val="65"/>
        </w:numPr>
        <w:ind w:left="1276" w:hanging="567"/>
        <w:rPr>
          <w:rFonts w:asciiTheme="minorHAnsi" w:hAnsiTheme="minorHAnsi" w:cstheme="minorHAnsi"/>
          <w:color w:val="auto"/>
        </w:rPr>
      </w:pPr>
      <w:r w:rsidRPr="009E2269">
        <w:rPr>
          <w:rFonts w:asciiTheme="minorHAnsi" w:hAnsiTheme="minorHAnsi" w:cstheme="minorHAnsi"/>
          <w:color w:val="auto"/>
        </w:rPr>
        <w:t xml:space="preserve">a Director or Alternate Director; </w:t>
      </w:r>
    </w:p>
    <w:p w14:paraId="35C5F6DF" w14:textId="5318D2BF" w:rsidR="005B0D0E" w:rsidRPr="009E2269" w:rsidRDefault="005B0D0E" w:rsidP="00895BF0">
      <w:pPr>
        <w:pStyle w:val="Numberlista"/>
        <w:keepLines w:val="0"/>
        <w:numPr>
          <w:ilvl w:val="0"/>
          <w:numId w:val="65"/>
        </w:numPr>
        <w:ind w:left="1276" w:hanging="567"/>
        <w:rPr>
          <w:rFonts w:asciiTheme="minorHAnsi" w:hAnsiTheme="minorHAnsi" w:cstheme="minorHAnsi"/>
          <w:color w:val="auto"/>
        </w:rPr>
      </w:pPr>
      <w:r w:rsidRPr="009E2269">
        <w:rPr>
          <w:rFonts w:asciiTheme="minorHAnsi" w:hAnsiTheme="minorHAnsi" w:cstheme="minorHAnsi"/>
          <w:color w:val="auto"/>
        </w:rPr>
        <w:t xml:space="preserve">the auditor for the time being of the Company; and </w:t>
      </w:r>
    </w:p>
    <w:p w14:paraId="069C894E" w14:textId="141E7C39" w:rsidR="005B0D0E" w:rsidRPr="009E2269" w:rsidRDefault="005B0D0E" w:rsidP="00895BF0">
      <w:pPr>
        <w:pStyle w:val="Numberlista"/>
        <w:keepLines w:val="0"/>
        <w:numPr>
          <w:ilvl w:val="0"/>
          <w:numId w:val="65"/>
        </w:numPr>
        <w:ind w:left="1276" w:hanging="567"/>
        <w:rPr>
          <w:rFonts w:asciiTheme="minorHAnsi" w:hAnsiTheme="minorHAnsi" w:cstheme="minorHAnsi"/>
          <w:color w:val="auto"/>
        </w:rPr>
      </w:pPr>
      <w:r w:rsidRPr="009E2269">
        <w:rPr>
          <w:rFonts w:asciiTheme="minorHAnsi" w:hAnsiTheme="minorHAnsi" w:cstheme="minorHAnsi"/>
          <w:color w:val="auto"/>
        </w:rPr>
        <w:t xml:space="preserve">if the Company has issued and there are currently any Listed Securities, the Home Branch, </w:t>
      </w:r>
    </w:p>
    <w:p w14:paraId="3E4C22F8" w14:textId="77777777" w:rsidR="005B0D0E" w:rsidRPr="009E2269" w:rsidRDefault="005B0D0E" w:rsidP="00AE6299">
      <w:pPr>
        <w:pStyle w:val="ListParagraph"/>
        <w:ind w:left="709"/>
        <w:rPr>
          <w:rFonts w:cstheme="minorHAnsi"/>
        </w:rPr>
      </w:pPr>
      <w:r w:rsidRPr="009E2269">
        <w:rPr>
          <w:rFonts w:cstheme="minorHAnsi"/>
        </w:rPr>
        <w:t xml:space="preserve">unless that person waives the right to receive notice by written notice to the Company. No other person is entitled to receive notices of general meetings. </w:t>
      </w:r>
    </w:p>
    <w:p w14:paraId="09E64F53" w14:textId="51F2B59D" w:rsidR="005B0D0E" w:rsidRPr="009E2269" w:rsidRDefault="005B0D0E" w:rsidP="00AE6299">
      <w:pPr>
        <w:pStyle w:val="NumberList11"/>
        <w:rPr>
          <w:rFonts w:asciiTheme="minorHAnsi" w:hAnsiTheme="minorHAnsi" w:cstheme="minorHAnsi"/>
        </w:rPr>
      </w:pPr>
      <w:bookmarkStart w:id="248" w:name="_Toc518574380"/>
      <w:r w:rsidRPr="009E2269">
        <w:rPr>
          <w:rFonts w:asciiTheme="minorHAnsi" w:hAnsiTheme="minorHAnsi" w:cstheme="minorHAnsi"/>
        </w:rPr>
        <w:lastRenderedPageBreak/>
        <w:t>Change of Address</w:t>
      </w:r>
      <w:bookmarkEnd w:id="248"/>
      <w:r w:rsidRPr="009E2269">
        <w:rPr>
          <w:rFonts w:asciiTheme="minorHAnsi" w:hAnsiTheme="minorHAnsi" w:cstheme="minorHAnsi"/>
        </w:rPr>
        <w:t xml:space="preserve"> </w:t>
      </w:r>
    </w:p>
    <w:p w14:paraId="637DE4B6" w14:textId="77777777" w:rsidR="005B0D0E" w:rsidRPr="009E2269" w:rsidRDefault="005B0D0E" w:rsidP="00AE6299">
      <w:pPr>
        <w:pStyle w:val="ListParagraph"/>
        <w:ind w:left="709"/>
        <w:rPr>
          <w:rFonts w:cstheme="minorHAnsi"/>
        </w:rPr>
      </w:pPr>
      <w:r w:rsidRPr="009E2269">
        <w:rPr>
          <w:rFonts w:cstheme="minorHAnsi"/>
        </w:rPr>
        <w:t xml:space="preserve">The Company shall acknowledge receipt of all notifications of change of address by Shareholders. </w:t>
      </w:r>
    </w:p>
    <w:p w14:paraId="6FBC17D8" w14:textId="0B7FD8F5" w:rsidR="005B0D0E" w:rsidRPr="009E2269" w:rsidRDefault="005B0D0E" w:rsidP="00AE6299">
      <w:pPr>
        <w:pStyle w:val="NumberList11"/>
        <w:rPr>
          <w:rFonts w:asciiTheme="minorHAnsi" w:hAnsiTheme="minorHAnsi" w:cstheme="minorHAnsi"/>
        </w:rPr>
      </w:pPr>
      <w:bookmarkStart w:id="249" w:name="_Toc518574381"/>
      <w:r w:rsidRPr="009E2269">
        <w:rPr>
          <w:rFonts w:asciiTheme="minorHAnsi" w:hAnsiTheme="minorHAnsi" w:cstheme="minorHAnsi"/>
        </w:rPr>
        <w:t>Incorrect Address</w:t>
      </w:r>
      <w:bookmarkEnd w:id="249"/>
      <w:r w:rsidRPr="009E2269">
        <w:rPr>
          <w:rFonts w:asciiTheme="minorHAnsi" w:hAnsiTheme="minorHAnsi" w:cstheme="minorHAnsi"/>
        </w:rPr>
        <w:t xml:space="preserve"> </w:t>
      </w:r>
    </w:p>
    <w:p w14:paraId="1DEBB1BB" w14:textId="77777777" w:rsidR="005B0D0E" w:rsidRPr="009E2269" w:rsidRDefault="005B0D0E" w:rsidP="00AE6299">
      <w:pPr>
        <w:pStyle w:val="ListParagraph"/>
        <w:ind w:left="709"/>
        <w:rPr>
          <w:rFonts w:cstheme="minorHAnsi"/>
        </w:rPr>
      </w:pPr>
      <w:r w:rsidRPr="009E2269">
        <w:rPr>
          <w:rFonts w:cstheme="minorHAnsi"/>
        </w:rPr>
        <w:t xml:space="preserve">Where the Company has bona fide reason to believe that a Shareholder is not known at his or her registered address, and the Company has subsequently made an enquiry in writing at that address as to the whereabouts of the Shareholder and this enquiry either elicits no response or a response indicating that the Shareholder or his present whereabouts are unknown, all future notices will be deemed to be given to the Shareholder if the notice is exhibited in the Registered Office (or, in the case of a Shareholder registered on a Branch Register, in a conspicuous place in the place where the Branch Register is kept) for a period of 48 hours (and shall be deemed to be duly served at the commencement of that period) unless and until the Shareholder informs the Company of a new address to which the Company may send him notices (which new address shall be deemed his registered address). </w:t>
      </w:r>
    </w:p>
    <w:p w14:paraId="760E1AF0" w14:textId="1EC21B06" w:rsidR="005B0D0E" w:rsidRPr="009E2269" w:rsidRDefault="005B0D0E" w:rsidP="00AE6299">
      <w:pPr>
        <w:pStyle w:val="NumberList1"/>
        <w:rPr>
          <w:rFonts w:asciiTheme="minorHAnsi" w:hAnsiTheme="minorHAnsi" w:cstheme="minorHAnsi"/>
        </w:rPr>
      </w:pPr>
      <w:bookmarkStart w:id="250" w:name="_Toc518574382"/>
      <w:r w:rsidRPr="009E2269">
        <w:rPr>
          <w:rFonts w:asciiTheme="minorHAnsi" w:hAnsiTheme="minorHAnsi" w:cstheme="minorHAnsi"/>
        </w:rPr>
        <w:t>WINDING UP</w:t>
      </w:r>
      <w:bookmarkEnd w:id="250"/>
      <w:r w:rsidRPr="009E2269">
        <w:rPr>
          <w:rFonts w:asciiTheme="minorHAnsi" w:hAnsiTheme="minorHAnsi" w:cstheme="minorHAnsi"/>
        </w:rPr>
        <w:t xml:space="preserve"> </w:t>
      </w:r>
    </w:p>
    <w:p w14:paraId="162C5862" w14:textId="43AC8B1E" w:rsidR="005B0D0E" w:rsidRPr="009E2269" w:rsidRDefault="005B0D0E" w:rsidP="00AE6299">
      <w:pPr>
        <w:pStyle w:val="NumberList11"/>
        <w:rPr>
          <w:rFonts w:asciiTheme="minorHAnsi" w:hAnsiTheme="minorHAnsi" w:cstheme="minorHAnsi"/>
        </w:rPr>
      </w:pPr>
      <w:bookmarkStart w:id="251" w:name="_Toc518574383"/>
      <w:r w:rsidRPr="009E2269">
        <w:rPr>
          <w:rFonts w:asciiTheme="minorHAnsi" w:hAnsiTheme="minorHAnsi" w:cstheme="minorHAnsi"/>
        </w:rPr>
        <w:t>Distribution in Kind</w:t>
      </w:r>
      <w:bookmarkEnd w:id="251"/>
      <w:r w:rsidRPr="009E2269">
        <w:rPr>
          <w:rFonts w:asciiTheme="minorHAnsi" w:hAnsiTheme="minorHAnsi" w:cstheme="minorHAnsi"/>
        </w:rPr>
        <w:t xml:space="preserve"> </w:t>
      </w:r>
    </w:p>
    <w:p w14:paraId="55AE3B35" w14:textId="3D344FF1" w:rsidR="005B0D0E" w:rsidRPr="009E2269" w:rsidRDefault="005B0D0E" w:rsidP="00AE6299">
      <w:pPr>
        <w:pStyle w:val="ListParagraph"/>
        <w:ind w:left="709"/>
        <w:rPr>
          <w:rFonts w:cstheme="minorHAnsi"/>
        </w:rPr>
      </w:pPr>
      <w:r w:rsidRPr="009E2269">
        <w:rPr>
          <w:rFonts w:cstheme="minorHAnsi"/>
        </w:rPr>
        <w:t xml:space="preserve">If the Company is wound up, the liquidator may, with the authority of a special resolution, divide among the Shareholders in kind the whole or any part of the property of the Company, and may for that purpose set a value as the liquidator considers fair upon any property to be so decided, and may determine how the division is to be carried out as between the Shareholders or different classes of Shareholders. No member is obliged to accept any Shares, securities or other assets in respect of which there is any liability. </w:t>
      </w:r>
    </w:p>
    <w:p w14:paraId="18224C87" w14:textId="7F12CB49" w:rsidR="005B0D0E" w:rsidRPr="009E2269" w:rsidRDefault="005B0D0E" w:rsidP="00AE6299">
      <w:pPr>
        <w:pStyle w:val="NumberList11"/>
        <w:rPr>
          <w:rFonts w:asciiTheme="minorHAnsi" w:hAnsiTheme="minorHAnsi" w:cstheme="minorHAnsi"/>
        </w:rPr>
      </w:pPr>
      <w:bookmarkStart w:id="252" w:name="_Toc518574384"/>
      <w:r w:rsidRPr="009E2269">
        <w:rPr>
          <w:rFonts w:asciiTheme="minorHAnsi" w:hAnsiTheme="minorHAnsi" w:cstheme="minorHAnsi"/>
        </w:rPr>
        <w:t>Trust for Shareholders</w:t>
      </w:r>
      <w:bookmarkEnd w:id="252"/>
      <w:r w:rsidRPr="009E2269">
        <w:rPr>
          <w:rFonts w:asciiTheme="minorHAnsi" w:hAnsiTheme="minorHAnsi" w:cstheme="minorHAnsi"/>
        </w:rPr>
        <w:t xml:space="preserve"> </w:t>
      </w:r>
    </w:p>
    <w:p w14:paraId="76DE9C93" w14:textId="77777777" w:rsidR="005B0D0E" w:rsidRPr="009E2269" w:rsidRDefault="005B0D0E" w:rsidP="00AE6299">
      <w:pPr>
        <w:pStyle w:val="ListParagraph"/>
        <w:ind w:left="709"/>
        <w:rPr>
          <w:rFonts w:cstheme="minorHAnsi"/>
        </w:rPr>
      </w:pPr>
      <w:r w:rsidRPr="009E2269">
        <w:rPr>
          <w:rFonts w:cstheme="minorHAnsi"/>
        </w:rPr>
        <w:t xml:space="preserve">The liquidator may, with the authority of a special resolution, vest the whole or any part of any property in trustees upon such trusts for the benefit of the contributories as the liquidator thinks fit, but so that no Shareholder is compelled to accept any Shares or other securities in respect of which there is any liability. </w:t>
      </w:r>
    </w:p>
    <w:p w14:paraId="5529A2D2" w14:textId="5BF342D6" w:rsidR="005B0D0E" w:rsidRPr="009E2269" w:rsidRDefault="005B0D0E" w:rsidP="00AE6299">
      <w:pPr>
        <w:pStyle w:val="NumberList11"/>
        <w:rPr>
          <w:rFonts w:asciiTheme="minorHAnsi" w:hAnsiTheme="minorHAnsi" w:cstheme="minorHAnsi"/>
        </w:rPr>
      </w:pPr>
      <w:bookmarkStart w:id="253" w:name="_Toc518574385"/>
      <w:r w:rsidRPr="009E2269">
        <w:rPr>
          <w:rFonts w:asciiTheme="minorHAnsi" w:hAnsiTheme="minorHAnsi" w:cstheme="minorHAnsi"/>
        </w:rPr>
        <w:t>Distribution in Proportion to Shares Held</w:t>
      </w:r>
      <w:bookmarkEnd w:id="253"/>
      <w:r w:rsidRPr="009E2269">
        <w:rPr>
          <w:rFonts w:asciiTheme="minorHAnsi" w:hAnsiTheme="minorHAnsi" w:cstheme="minorHAnsi"/>
        </w:rPr>
        <w:t xml:space="preserve"> </w:t>
      </w:r>
    </w:p>
    <w:p w14:paraId="39583006" w14:textId="77777777" w:rsidR="005B0D0E" w:rsidRPr="009E2269" w:rsidRDefault="005B0D0E" w:rsidP="00AE6299">
      <w:pPr>
        <w:pStyle w:val="ListParagraph"/>
        <w:ind w:left="709"/>
        <w:rPr>
          <w:rFonts w:cstheme="minorHAnsi"/>
        </w:rPr>
      </w:pPr>
      <w:r w:rsidRPr="009E2269">
        <w:rPr>
          <w:rFonts w:cstheme="minorHAnsi"/>
        </w:rPr>
        <w:t xml:space="preserve">Subject to the rights of Shareholders (if any) entitled to Shares with special rights in a winding-up and the Corporations Act all monies and property that are to be distributed among Shareholders on a winding-up, shall be distributed in proportion to the Shares held by them respectively, irrespective of the amount paid-up or credited as paid-up on the Shares. </w:t>
      </w:r>
    </w:p>
    <w:p w14:paraId="073738F0" w14:textId="55478CB9" w:rsidR="005B0D0E" w:rsidRPr="009E2269" w:rsidRDefault="005B0D0E" w:rsidP="00AE6299">
      <w:pPr>
        <w:pStyle w:val="NumberList1"/>
        <w:rPr>
          <w:rFonts w:asciiTheme="minorHAnsi" w:hAnsiTheme="minorHAnsi" w:cstheme="minorHAnsi"/>
        </w:rPr>
      </w:pPr>
      <w:bookmarkStart w:id="254" w:name="_Toc518574386"/>
      <w:r w:rsidRPr="009E2269">
        <w:rPr>
          <w:rFonts w:asciiTheme="minorHAnsi" w:hAnsiTheme="minorHAnsi" w:cstheme="minorHAnsi"/>
        </w:rPr>
        <w:t>INDEMNITIES AND INSURANCE</w:t>
      </w:r>
      <w:bookmarkEnd w:id="254"/>
      <w:r w:rsidRPr="009E2269">
        <w:rPr>
          <w:rFonts w:asciiTheme="minorHAnsi" w:hAnsiTheme="minorHAnsi" w:cstheme="minorHAnsi"/>
        </w:rPr>
        <w:t xml:space="preserve"> </w:t>
      </w:r>
    </w:p>
    <w:p w14:paraId="6C901219" w14:textId="2152C19F" w:rsidR="005B0D0E" w:rsidRPr="009E2269" w:rsidRDefault="005B0D0E" w:rsidP="00AE6299">
      <w:pPr>
        <w:pStyle w:val="NumberList11"/>
        <w:rPr>
          <w:rFonts w:asciiTheme="minorHAnsi" w:hAnsiTheme="minorHAnsi" w:cstheme="minorHAnsi"/>
        </w:rPr>
      </w:pPr>
      <w:bookmarkStart w:id="255" w:name="_Toc518574387"/>
      <w:r w:rsidRPr="009E2269">
        <w:rPr>
          <w:rFonts w:asciiTheme="minorHAnsi" w:hAnsiTheme="minorHAnsi" w:cstheme="minorHAnsi"/>
        </w:rPr>
        <w:t>Liability to Third Parties</w:t>
      </w:r>
      <w:bookmarkEnd w:id="255"/>
      <w:r w:rsidRPr="009E2269">
        <w:rPr>
          <w:rFonts w:asciiTheme="minorHAnsi" w:hAnsiTheme="minorHAnsi" w:cstheme="minorHAnsi"/>
        </w:rPr>
        <w:t xml:space="preserve"> </w:t>
      </w:r>
    </w:p>
    <w:p w14:paraId="6E132AC9" w14:textId="77777777" w:rsidR="005B0D0E" w:rsidRPr="009E2269" w:rsidRDefault="005B0D0E" w:rsidP="00AE6299">
      <w:pPr>
        <w:pStyle w:val="ListParagraph"/>
        <w:ind w:left="709"/>
        <w:rPr>
          <w:rFonts w:cstheme="minorHAnsi"/>
        </w:rPr>
      </w:pPr>
      <w:r w:rsidRPr="009E2269">
        <w:rPr>
          <w:rFonts w:cstheme="minorHAnsi"/>
        </w:rPr>
        <w:t xml:space="preserve">To the extent permitted by law, the Company: </w:t>
      </w:r>
    </w:p>
    <w:p w14:paraId="705D5BD3" w14:textId="2C78889D" w:rsidR="005B0D0E" w:rsidRPr="009E2269" w:rsidRDefault="005B0D0E" w:rsidP="00895BF0">
      <w:pPr>
        <w:pStyle w:val="Numberlista"/>
        <w:keepLines w:val="0"/>
        <w:numPr>
          <w:ilvl w:val="0"/>
          <w:numId w:val="66"/>
        </w:numPr>
        <w:ind w:left="1276" w:hanging="567"/>
        <w:rPr>
          <w:rFonts w:asciiTheme="minorHAnsi" w:hAnsiTheme="minorHAnsi" w:cstheme="minorHAnsi"/>
          <w:color w:val="auto"/>
        </w:rPr>
      </w:pPr>
      <w:r w:rsidRPr="009E2269">
        <w:rPr>
          <w:rFonts w:asciiTheme="minorHAnsi" w:hAnsiTheme="minorHAnsi" w:cstheme="minorHAnsi"/>
          <w:color w:val="auto"/>
        </w:rPr>
        <w:t xml:space="preserve">indemnifies and agrees to keep indemnified every Director, executive officer or Secretary of the Company; and </w:t>
      </w:r>
    </w:p>
    <w:p w14:paraId="4898A2C4" w14:textId="6EB528B1" w:rsidR="005B0D0E" w:rsidRPr="009E2269" w:rsidRDefault="005B0D0E" w:rsidP="00895BF0">
      <w:pPr>
        <w:pStyle w:val="Numberlista"/>
        <w:keepLines w:val="0"/>
        <w:numPr>
          <w:ilvl w:val="0"/>
          <w:numId w:val="66"/>
        </w:numPr>
        <w:ind w:left="1276" w:hanging="567"/>
        <w:rPr>
          <w:rFonts w:asciiTheme="minorHAnsi" w:hAnsiTheme="minorHAnsi" w:cstheme="minorHAnsi"/>
          <w:color w:val="auto"/>
        </w:rPr>
      </w:pPr>
      <w:r w:rsidRPr="009E2269">
        <w:rPr>
          <w:rFonts w:asciiTheme="minorHAnsi" w:hAnsiTheme="minorHAnsi" w:cstheme="minorHAnsi"/>
          <w:color w:val="auto"/>
        </w:rPr>
        <w:t xml:space="preserve">may, by deed, indemnify or agree to indemnify an officer (other than a Director, executive officer or Secretary) of the Company, </w:t>
      </w:r>
    </w:p>
    <w:p w14:paraId="22A90F73" w14:textId="77777777" w:rsidR="005B0D0E" w:rsidRPr="009E2269" w:rsidRDefault="005B0D0E" w:rsidP="004065E9">
      <w:pPr>
        <w:pStyle w:val="Numberlista"/>
        <w:keepLines w:val="0"/>
        <w:numPr>
          <w:ilvl w:val="0"/>
          <w:numId w:val="0"/>
        </w:numPr>
        <w:ind w:left="709"/>
        <w:rPr>
          <w:rFonts w:asciiTheme="minorHAnsi" w:hAnsiTheme="minorHAnsi" w:cstheme="minorHAnsi"/>
          <w:color w:val="auto"/>
        </w:rPr>
      </w:pPr>
      <w:r w:rsidRPr="009E2269">
        <w:rPr>
          <w:rFonts w:asciiTheme="minorHAnsi" w:hAnsiTheme="minorHAnsi" w:cstheme="minorHAnsi"/>
          <w:color w:val="auto"/>
        </w:rPr>
        <w:t xml:space="preserve">against a liability to another person, other than the Company or a related body corporate of the Company, PROVIDED THAT: </w:t>
      </w:r>
    </w:p>
    <w:p w14:paraId="4AC264E0" w14:textId="37ECB9ED" w:rsidR="005B0D0E" w:rsidRPr="009E2269" w:rsidRDefault="005B0D0E" w:rsidP="00895BF0">
      <w:pPr>
        <w:pStyle w:val="Numberlista"/>
        <w:keepLines w:val="0"/>
        <w:numPr>
          <w:ilvl w:val="0"/>
          <w:numId w:val="66"/>
        </w:numPr>
        <w:ind w:left="1276" w:hanging="567"/>
        <w:rPr>
          <w:rFonts w:asciiTheme="minorHAnsi" w:hAnsiTheme="minorHAnsi" w:cstheme="minorHAnsi"/>
          <w:color w:val="auto"/>
        </w:rPr>
      </w:pPr>
      <w:r w:rsidRPr="009E2269">
        <w:rPr>
          <w:rFonts w:asciiTheme="minorHAnsi" w:hAnsiTheme="minorHAnsi" w:cstheme="minorHAnsi"/>
          <w:color w:val="auto"/>
        </w:rPr>
        <w:t xml:space="preserve">the provisions of the Corporations Act (including, but not limited to, Chapter 2E) are </w:t>
      </w:r>
      <w:r w:rsidRPr="009E2269">
        <w:rPr>
          <w:rFonts w:asciiTheme="minorHAnsi" w:hAnsiTheme="minorHAnsi" w:cstheme="minorHAnsi"/>
          <w:color w:val="auto"/>
        </w:rPr>
        <w:lastRenderedPageBreak/>
        <w:t xml:space="preserve">complied with in relation to the giving of the indemnity; and </w:t>
      </w:r>
    </w:p>
    <w:p w14:paraId="1EA4C4C3" w14:textId="03A26F6F" w:rsidR="005B0D0E" w:rsidRPr="009E2269" w:rsidRDefault="005B0D0E" w:rsidP="00895BF0">
      <w:pPr>
        <w:pStyle w:val="Numberlista"/>
        <w:keepLines w:val="0"/>
        <w:numPr>
          <w:ilvl w:val="0"/>
          <w:numId w:val="66"/>
        </w:numPr>
        <w:ind w:left="1276" w:hanging="567"/>
        <w:rPr>
          <w:rFonts w:asciiTheme="minorHAnsi" w:hAnsiTheme="minorHAnsi" w:cstheme="minorHAnsi"/>
          <w:color w:val="auto"/>
        </w:rPr>
      </w:pPr>
      <w:r w:rsidRPr="009E2269">
        <w:rPr>
          <w:rFonts w:asciiTheme="minorHAnsi" w:hAnsiTheme="minorHAnsi" w:cstheme="minorHAnsi"/>
          <w:color w:val="auto"/>
        </w:rPr>
        <w:t xml:space="preserve">the liability does not arise in respect of conduct involving a lack of good faith on the part of the officer. </w:t>
      </w:r>
    </w:p>
    <w:p w14:paraId="321D2915" w14:textId="4D1A1FDB" w:rsidR="005B0D0E" w:rsidRPr="009E2269" w:rsidRDefault="005B0D0E" w:rsidP="00AE6299">
      <w:pPr>
        <w:pStyle w:val="NumberList11"/>
        <w:rPr>
          <w:rFonts w:asciiTheme="minorHAnsi" w:hAnsiTheme="minorHAnsi" w:cstheme="minorHAnsi"/>
        </w:rPr>
      </w:pPr>
      <w:bookmarkStart w:id="256" w:name="_Toc518574388"/>
      <w:r w:rsidRPr="009E2269">
        <w:rPr>
          <w:rFonts w:asciiTheme="minorHAnsi" w:hAnsiTheme="minorHAnsi" w:cstheme="minorHAnsi"/>
        </w:rPr>
        <w:t>Defending Proceedings</w:t>
      </w:r>
      <w:bookmarkEnd w:id="256"/>
      <w:r w:rsidRPr="009E2269">
        <w:rPr>
          <w:rFonts w:asciiTheme="minorHAnsi" w:hAnsiTheme="minorHAnsi" w:cstheme="minorHAnsi"/>
        </w:rPr>
        <w:t xml:space="preserve"> </w:t>
      </w:r>
    </w:p>
    <w:p w14:paraId="23BDE5F8" w14:textId="77777777" w:rsidR="005B0D0E" w:rsidRPr="009E2269" w:rsidRDefault="005B0D0E" w:rsidP="00AE6299">
      <w:pPr>
        <w:pStyle w:val="ListParagraph"/>
        <w:ind w:left="709"/>
        <w:rPr>
          <w:rFonts w:cstheme="minorHAnsi"/>
        </w:rPr>
      </w:pPr>
      <w:r w:rsidRPr="009E2269">
        <w:rPr>
          <w:rFonts w:cstheme="minorHAnsi"/>
        </w:rPr>
        <w:t xml:space="preserve">To the extent permitted by law, the Company: </w:t>
      </w:r>
    </w:p>
    <w:p w14:paraId="472C1EAE" w14:textId="5EAC5E05" w:rsidR="005B0D0E" w:rsidRPr="009E2269" w:rsidRDefault="005B0D0E" w:rsidP="00895BF0">
      <w:pPr>
        <w:pStyle w:val="Numberlista"/>
        <w:keepLines w:val="0"/>
        <w:numPr>
          <w:ilvl w:val="0"/>
          <w:numId w:val="67"/>
        </w:numPr>
        <w:ind w:left="1276" w:hanging="567"/>
        <w:rPr>
          <w:rFonts w:asciiTheme="minorHAnsi" w:hAnsiTheme="minorHAnsi" w:cstheme="minorHAnsi"/>
          <w:color w:val="auto"/>
        </w:rPr>
      </w:pPr>
      <w:r w:rsidRPr="009E2269">
        <w:rPr>
          <w:rFonts w:asciiTheme="minorHAnsi" w:hAnsiTheme="minorHAnsi" w:cstheme="minorHAnsi"/>
          <w:color w:val="auto"/>
        </w:rPr>
        <w:t xml:space="preserve">hereby indemnifies and agrees to keep indemnified every Director, executive officer and Secretary of the Company; and </w:t>
      </w:r>
    </w:p>
    <w:p w14:paraId="02A1CCE9" w14:textId="41EBC5C7" w:rsidR="005B0D0E" w:rsidRPr="009E2269" w:rsidRDefault="005B0D0E" w:rsidP="00895BF0">
      <w:pPr>
        <w:pStyle w:val="Numberlista"/>
        <w:keepLines w:val="0"/>
        <w:numPr>
          <w:ilvl w:val="0"/>
          <w:numId w:val="67"/>
        </w:numPr>
        <w:ind w:left="1276" w:hanging="567"/>
        <w:rPr>
          <w:rFonts w:asciiTheme="minorHAnsi" w:hAnsiTheme="minorHAnsi" w:cstheme="minorHAnsi"/>
          <w:color w:val="auto"/>
        </w:rPr>
      </w:pPr>
      <w:r w:rsidRPr="009E2269">
        <w:rPr>
          <w:rFonts w:asciiTheme="minorHAnsi" w:hAnsiTheme="minorHAnsi" w:cstheme="minorHAnsi"/>
          <w:color w:val="auto"/>
        </w:rPr>
        <w:t xml:space="preserve">may, by deed, indemnify or agree to indemnify an officer of the Company (other than a director, executive officer or secretary); </w:t>
      </w:r>
    </w:p>
    <w:p w14:paraId="143EB601" w14:textId="77777777" w:rsidR="005B0D0E" w:rsidRPr="009E2269" w:rsidRDefault="005B0D0E" w:rsidP="00B02E40">
      <w:pPr>
        <w:pStyle w:val="ListParagraph"/>
        <w:ind w:left="709"/>
        <w:rPr>
          <w:rFonts w:cstheme="minorHAnsi"/>
        </w:rPr>
      </w:pPr>
      <w:r w:rsidRPr="009E2269">
        <w:rPr>
          <w:rFonts w:cstheme="minorHAnsi"/>
        </w:rPr>
        <w:t xml:space="preserve">out of the property of the Company in relation to the period during which that officer held his or her office against a liability for costs and expenses incurred by that officer in that capacity: </w:t>
      </w:r>
    </w:p>
    <w:p w14:paraId="44D8F00D" w14:textId="4191F012" w:rsidR="005B0D0E" w:rsidRPr="009E2269" w:rsidRDefault="005B0D0E" w:rsidP="00895BF0">
      <w:pPr>
        <w:pStyle w:val="Numberlista"/>
        <w:keepLines w:val="0"/>
        <w:numPr>
          <w:ilvl w:val="0"/>
          <w:numId w:val="67"/>
        </w:numPr>
        <w:ind w:left="1276" w:hanging="567"/>
        <w:rPr>
          <w:rFonts w:asciiTheme="minorHAnsi" w:hAnsiTheme="minorHAnsi" w:cstheme="minorHAnsi"/>
          <w:color w:val="auto"/>
        </w:rPr>
      </w:pPr>
      <w:r w:rsidRPr="009E2269">
        <w:rPr>
          <w:rFonts w:asciiTheme="minorHAnsi" w:hAnsiTheme="minorHAnsi" w:cstheme="minorHAnsi"/>
          <w:color w:val="auto"/>
        </w:rPr>
        <w:t xml:space="preserve">in defending proceedings, whether civil or criminal, in which: </w:t>
      </w:r>
    </w:p>
    <w:p w14:paraId="081CD7FB" w14:textId="5F7F69E7" w:rsidR="0077313C" w:rsidRPr="009E2269" w:rsidRDefault="005B0D0E" w:rsidP="00895BF0">
      <w:pPr>
        <w:pStyle w:val="Numberlista"/>
        <w:keepLines w:val="0"/>
        <w:numPr>
          <w:ilvl w:val="1"/>
          <w:numId w:val="67"/>
        </w:numPr>
        <w:ind w:left="2127" w:hanging="426"/>
        <w:rPr>
          <w:rFonts w:asciiTheme="minorHAnsi" w:hAnsiTheme="minorHAnsi" w:cstheme="minorHAnsi"/>
          <w:color w:val="auto"/>
        </w:rPr>
      </w:pPr>
      <w:r w:rsidRPr="009E2269">
        <w:rPr>
          <w:rFonts w:asciiTheme="minorHAnsi" w:hAnsiTheme="minorHAnsi" w:cstheme="minorHAnsi"/>
          <w:color w:val="auto"/>
        </w:rPr>
        <w:t xml:space="preserve">judgment is given in favour of that officer; or </w:t>
      </w:r>
    </w:p>
    <w:p w14:paraId="71AF7224" w14:textId="41656779" w:rsidR="005B0D0E" w:rsidRPr="009E2269" w:rsidRDefault="005B0D0E" w:rsidP="00895BF0">
      <w:pPr>
        <w:pStyle w:val="Numberlista"/>
        <w:keepLines w:val="0"/>
        <w:numPr>
          <w:ilvl w:val="1"/>
          <w:numId w:val="67"/>
        </w:numPr>
        <w:ind w:left="2127" w:hanging="426"/>
        <w:rPr>
          <w:rFonts w:asciiTheme="minorHAnsi" w:hAnsiTheme="minorHAnsi" w:cstheme="minorHAnsi"/>
          <w:color w:val="auto"/>
        </w:rPr>
      </w:pPr>
      <w:r w:rsidRPr="009E2269">
        <w:rPr>
          <w:rFonts w:asciiTheme="minorHAnsi" w:hAnsiTheme="minorHAnsi" w:cstheme="minorHAnsi"/>
          <w:color w:val="auto"/>
        </w:rPr>
        <w:t xml:space="preserve">that officer is acquitted; or </w:t>
      </w:r>
    </w:p>
    <w:p w14:paraId="72BAD619" w14:textId="02452774" w:rsidR="005B0D0E" w:rsidRPr="009E2269" w:rsidRDefault="005B0D0E" w:rsidP="00895BF0">
      <w:pPr>
        <w:pStyle w:val="Numberlista"/>
        <w:keepLines w:val="0"/>
        <w:numPr>
          <w:ilvl w:val="0"/>
          <w:numId w:val="67"/>
        </w:numPr>
        <w:ind w:left="1276" w:hanging="567"/>
        <w:rPr>
          <w:rFonts w:asciiTheme="minorHAnsi" w:hAnsiTheme="minorHAnsi" w:cstheme="minorHAnsi"/>
          <w:color w:val="auto"/>
        </w:rPr>
      </w:pPr>
      <w:r w:rsidRPr="009E2269">
        <w:rPr>
          <w:rFonts w:asciiTheme="minorHAnsi" w:hAnsiTheme="minorHAnsi" w:cstheme="minorHAnsi"/>
          <w:color w:val="auto"/>
        </w:rPr>
        <w:t xml:space="preserve">in connection with an application in relation to any proceedings referred to in clause 28.2(c) in which relief is granted to that officer by the Court under the Corporations Act. </w:t>
      </w:r>
    </w:p>
    <w:p w14:paraId="04B46337" w14:textId="22070D04" w:rsidR="005B0D0E" w:rsidRPr="009E2269" w:rsidRDefault="005B0D0E" w:rsidP="00AE6299">
      <w:pPr>
        <w:pStyle w:val="NumberList11"/>
        <w:rPr>
          <w:rFonts w:asciiTheme="minorHAnsi" w:hAnsiTheme="minorHAnsi" w:cstheme="minorHAnsi"/>
        </w:rPr>
      </w:pPr>
      <w:bookmarkStart w:id="257" w:name="_Toc518574389"/>
      <w:r w:rsidRPr="009E2269">
        <w:rPr>
          <w:rFonts w:asciiTheme="minorHAnsi" w:hAnsiTheme="minorHAnsi" w:cstheme="minorHAnsi"/>
        </w:rPr>
        <w:t>Insurance</w:t>
      </w:r>
      <w:bookmarkEnd w:id="257"/>
      <w:r w:rsidRPr="009E2269">
        <w:rPr>
          <w:rFonts w:asciiTheme="minorHAnsi" w:hAnsiTheme="minorHAnsi" w:cstheme="minorHAnsi"/>
        </w:rPr>
        <w:t xml:space="preserve"> </w:t>
      </w:r>
    </w:p>
    <w:p w14:paraId="174ED846" w14:textId="77777777" w:rsidR="005B0D0E" w:rsidRPr="009E2269" w:rsidRDefault="005B0D0E" w:rsidP="00AE6299">
      <w:pPr>
        <w:pStyle w:val="ListParagraph"/>
        <w:ind w:left="709"/>
        <w:rPr>
          <w:rFonts w:cstheme="minorHAnsi"/>
        </w:rPr>
      </w:pPr>
      <w:r w:rsidRPr="009E2269">
        <w:rPr>
          <w:rFonts w:cstheme="minorHAnsi"/>
        </w:rPr>
        <w:t xml:space="preserve">To the extent permitted by law, the Company or a related body corporate of the Company may pay, or agree to pay, a premium under a contract insuring an officer in relation to the period during which that officer held that office, including in respect of a liability for costs and expenses incurred by a person in defending civil or criminal proceedings whether or not the officer has successfully defended himself or herself in these proceedings, provided that: </w:t>
      </w:r>
    </w:p>
    <w:p w14:paraId="46CBBE1C" w14:textId="315F6AFB" w:rsidR="005B0D0E" w:rsidRPr="009E2269" w:rsidRDefault="005B0D0E" w:rsidP="00895BF0">
      <w:pPr>
        <w:pStyle w:val="Numberlista"/>
        <w:keepLines w:val="0"/>
        <w:numPr>
          <w:ilvl w:val="0"/>
          <w:numId w:val="68"/>
        </w:numPr>
        <w:ind w:left="1276" w:hanging="567"/>
        <w:rPr>
          <w:rFonts w:asciiTheme="minorHAnsi" w:hAnsiTheme="minorHAnsi" w:cstheme="minorHAnsi"/>
          <w:color w:val="auto"/>
        </w:rPr>
      </w:pPr>
      <w:r w:rsidRPr="009E2269">
        <w:rPr>
          <w:rFonts w:asciiTheme="minorHAnsi" w:hAnsiTheme="minorHAnsi" w:cstheme="minorHAnsi"/>
          <w:color w:val="auto"/>
        </w:rPr>
        <w:t xml:space="preserve">the provisions of the Corporations Act (including, but not limited to, Chapter 2E) are complied with in relation to the payment of the premium; and </w:t>
      </w:r>
    </w:p>
    <w:p w14:paraId="1149195B" w14:textId="22579A01" w:rsidR="005B0D0E" w:rsidRPr="009E2269" w:rsidRDefault="005B0D0E" w:rsidP="00895BF0">
      <w:pPr>
        <w:pStyle w:val="Numberlista"/>
        <w:keepLines w:val="0"/>
        <w:numPr>
          <w:ilvl w:val="0"/>
          <w:numId w:val="68"/>
        </w:numPr>
        <w:ind w:left="1276" w:hanging="567"/>
        <w:rPr>
          <w:rFonts w:asciiTheme="minorHAnsi" w:hAnsiTheme="minorHAnsi" w:cstheme="minorHAnsi"/>
          <w:color w:val="auto"/>
        </w:rPr>
      </w:pPr>
      <w:r w:rsidRPr="009E2269">
        <w:rPr>
          <w:rFonts w:asciiTheme="minorHAnsi" w:hAnsiTheme="minorHAnsi" w:cstheme="minorHAnsi"/>
          <w:color w:val="auto"/>
        </w:rPr>
        <w:t xml:space="preserve">the liability does not arise out of conduct involving a wilful breach of duty to the Company or a contravention of sections 182 or 183 of the Corporations Act. </w:t>
      </w:r>
    </w:p>
    <w:p w14:paraId="3C5E8217" w14:textId="6BB683F0" w:rsidR="005B0D0E" w:rsidRPr="009E2269" w:rsidRDefault="005B0D0E" w:rsidP="00AE6299">
      <w:pPr>
        <w:pStyle w:val="NumberList11"/>
        <w:rPr>
          <w:rFonts w:asciiTheme="minorHAnsi" w:hAnsiTheme="minorHAnsi" w:cstheme="minorHAnsi"/>
        </w:rPr>
      </w:pPr>
      <w:bookmarkStart w:id="258" w:name="_Toc518574390"/>
      <w:r w:rsidRPr="009E2269">
        <w:rPr>
          <w:rFonts w:asciiTheme="minorHAnsi" w:hAnsiTheme="minorHAnsi" w:cstheme="minorHAnsi"/>
        </w:rPr>
        <w:t>Disclosure</w:t>
      </w:r>
      <w:bookmarkEnd w:id="258"/>
      <w:r w:rsidRPr="009E2269">
        <w:rPr>
          <w:rFonts w:asciiTheme="minorHAnsi" w:hAnsiTheme="minorHAnsi" w:cstheme="minorHAnsi"/>
        </w:rPr>
        <w:t xml:space="preserve"> </w:t>
      </w:r>
    </w:p>
    <w:p w14:paraId="10B17184" w14:textId="77777777" w:rsidR="005B0D0E" w:rsidRPr="009E2269" w:rsidRDefault="005B0D0E" w:rsidP="00AE6299">
      <w:pPr>
        <w:pStyle w:val="ListParagraph"/>
        <w:ind w:left="709"/>
        <w:rPr>
          <w:rFonts w:cstheme="minorHAnsi"/>
        </w:rPr>
      </w:pPr>
      <w:r w:rsidRPr="009E2269">
        <w:rPr>
          <w:rFonts w:cstheme="minorHAnsi"/>
        </w:rPr>
        <w:t xml:space="preserve">Subject to any exception provided for in the Corporations Act, full </w:t>
      </w:r>
      <w:proofErr w:type="gramStart"/>
      <w:r w:rsidRPr="009E2269">
        <w:rPr>
          <w:rFonts w:cstheme="minorHAnsi"/>
        </w:rPr>
        <w:t>particulars of</w:t>
      </w:r>
      <w:proofErr w:type="gramEnd"/>
      <w:r w:rsidRPr="009E2269">
        <w:rPr>
          <w:rFonts w:cstheme="minorHAnsi"/>
        </w:rPr>
        <w:t xml:space="preserve"> the Company's indemnities and insurance premiums in relation to the officers must be included each year in the Directors' Report. </w:t>
      </w:r>
    </w:p>
    <w:p w14:paraId="025CA189" w14:textId="20918F04" w:rsidR="005B0D0E" w:rsidRPr="009E2269" w:rsidRDefault="005B0D0E" w:rsidP="00AE6299">
      <w:pPr>
        <w:pStyle w:val="NumberList11"/>
        <w:rPr>
          <w:rFonts w:asciiTheme="minorHAnsi" w:hAnsiTheme="minorHAnsi" w:cstheme="minorHAnsi"/>
        </w:rPr>
      </w:pPr>
      <w:bookmarkStart w:id="259" w:name="_Toc518574391"/>
      <w:r w:rsidRPr="009E2269">
        <w:rPr>
          <w:rFonts w:asciiTheme="minorHAnsi" w:hAnsiTheme="minorHAnsi" w:cstheme="minorHAnsi"/>
        </w:rPr>
        <w:t>Definition</w:t>
      </w:r>
      <w:bookmarkEnd w:id="259"/>
      <w:r w:rsidRPr="009E2269">
        <w:rPr>
          <w:rFonts w:asciiTheme="minorHAnsi" w:hAnsiTheme="minorHAnsi" w:cstheme="minorHAnsi"/>
        </w:rPr>
        <w:t xml:space="preserve"> </w:t>
      </w:r>
    </w:p>
    <w:p w14:paraId="36ADAA4F" w14:textId="77777777" w:rsidR="005B0D0E" w:rsidRPr="009E2269" w:rsidRDefault="005B0D0E" w:rsidP="00AE6299">
      <w:pPr>
        <w:pStyle w:val="ListParagraph"/>
        <w:ind w:left="709"/>
        <w:rPr>
          <w:rFonts w:cstheme="minorHAnsi"/>
        </w:rPr>
      </w:pPr>
      <w:r w:rsidRPr="009E2269">
        <w:rPr>
          <w:rFonts w:cstheme="minorHAnsi"/>
        </w:rPr>
        <w:t>For the purposes of this clause 28, “</w:t>
      </w:r>
      <w:r w:rsidRPr="009E2269">
        <w:rPr>
          <w:rFonts w:cstheme="minorHAnsi"/>
          <w:b/>
          <w:bCs/>
        </w:rPr>
        <w:t>officer</w:t>
      </w:r>
      <w:r w:rsidRPr="009E2269">
        <w:rPr>
          <w:rFonts w:cstheme="minorHAnsi"/>
        </w:rPr>
        <w:t xml:space="preserve">” means: </w:t>
      </w:r>
    </w:p>
    <w:p w14:paraId="3F6B729E" w14:textId="1D09A461" w:rsidR="005B0D0E" w:rsidRPr="009E2269" w:rsidRDefault="005B0D0E" w:rsidP="00895BF0">
      <w:pPr>
        <w:pStyle w:val="Numberlista"/>
        <w:keepLines w:val="0"/>
        <w:numPr>
          <w:ilvl w:val="0"/>
          <w:numId w:val="69"/>
        </w:numPr>
        <w:ind w:left="1276" w:hanging="567"/>
        <w:rPr>
          <w:rFonts w:asciiTheme="minorHAnsi" w:hAnsiTheme="minorHAnsi" w:cstheme="minorHAnsi"/>
          <w:color w:val="auto"/>
        </w:rPr>
      </w:pPr>
      <w:r w:rsidRPr="009E2269">
        <w:rPr>
          <w:rFonts w:asciiTheme="minorHAnsi" w:hAnsiTheme="minorHAnsi" w:cstheme="minorHAnsi"/>
          <w:color w:val="auto"/>
        </w:rPr>
        <w:t xml:space="preserve">a Director, Secretary or executive officer of the Company, whether past, present or future by whatever name called and </w:t>
      </w:r>
      <w:proofErr w:type="gramStart"/>
      <w:r w:rsidRPr="009E2269">
        <w:rPr>
          <w:rFonts w:asciiTheme="minorHAnsi" w:hAnsiTheme="minorHAnsi" w:cstheme="minorHAnsi"/>
          <w:color w:val="auto"/>
        </w:rPr>
        <w:t>whether or not</w:t>
      </w:r>
      <w:proofErr w:type="gramEnd"/>
      <w:r w:rsidRPr="009E2269">
        <w:rPr>
          <w:rFonts w:asciiTheme="minorHAnsi" w:hAnsiTheme="minorHAnsi" w:cstheme="minorHAnsi"/>
          <w:color w:val="auto"/>
        </w:rPr>
        <w:t xml:space="preserve"> validly appointed to occupy or duly authorised to act in such a position; and </w:t>
      </w:r>
    </w:p>
    <w:p w14:paraId="1818E0AE" w14:textId="0865865C" w:rsidR="005B0D0E" w:rsidRPr="009E2269" w:rsidRDefault="005B0D0E" w:rsidP="00895BF0">
      <w:pPr>
        <w:pStyle w:val="Numberlista"/>
        <w:keepLines w:val="0"/>
        <w:numPr>
          <w:ilvl w:val="0"/>
          <w:numId w:val="69"/>
        </w:numPr>
        <w:ind w:left="1276" w:hanging="567"/>
        <w:rPr>
          <w:rFonts w:asciiTheme="minorHAnsi" w:hAnsiTheme="minorHAnsi" w:cstheme="minorHAnsi"/>
          <w:color w:val="auto"/>
        </w:rPr>
      </w:pPr>
      <w:r w:rsidRPr="009E2269">
        <w:rPr>
          <w:rFonts w:asciiTheme="minorHAnsi" w:hAnsiTheme="minorHAnsi" w:cstheme="minorHAnsi"/>
          <w:color w:val="auto"/>
        </w:rPr>
        <w:t xml:space="preserve">any person who </w:t>
      </w:r>
      <w:proofErr w:type="gramStart"/>
      <w:r w:rsidRPr="009E2269">
        <w:rPr>
          <w:rFonts w:asciiTheme="minorHAnsi" w:hAnsiTheme="minorHAnsi" w:cstheme="minorHAnsi"/>
          <w:color w:val="auto"/>
        </w:rPr>
        <w:t>by virtue of</w:t>
      </w:r>
      <w:proofErr w:type="gramEnd"/>
      <w:r w:rsidRPr="009E2269">
        <w:rPr>
          <w:rFonts w:asciiTheme="minorHAnsi" w:hAnsiTheme="minorHAnsi" w:cstheme="minorHAnsi"/>
          <w:color w:val="auto"/>
        </w:rPr>
        <w:t xml:space="preserve"> any applicable legislation or law is deemed to be a Director or officer of the Company, including without limitation, the persons defined as an officer of a company by section 9 of the Corporations Act. </w:t>
      </w:r>
    </w:p>
    <w:p w14:paraId="0D703F6B" w14:textId="77777777" w:rsidR="005B0D0E" w:rsidRPr="009E2269" w:rsidRDefault="005B0D0E" w:rsidP="00AE6299">
      <w:pPr>
        <w:pStyle w:val="ListParagraph"/>
        <w:ind w:left="709"/>
        <w:rPr>
          <w:rFonts w:cstheme="minorHAnsi"/>
        </w:rPr>
      </w:pPr>
      <w:r w:rsidRPr="009E2269">
        <w:rPr>
          <w:rFonts w:cstheme="minorHAnsi"/>
        </w:rPr>
        <w:t xml:space="preserve">Nothing in this clause 28 precludes the Company from indemnifying employees (other than officers) and consultants or sub-contractors where the Directors consider it is necessary or appropriate in the exercise of their powers to manage the Company. </w:t>
      </w:r>
    </w:p>
    <w:p w14:paraId="263D94EF" w14:textId="7028377D" w:rsidR="005B0D0E" w:rsidRPr="009E2269" w:rsidRDefault="005B0D0E" w:rsidP="00AE6299">
      <w:pPr>
        <w:pStyle w:val="NumberList1"/>
        <w:rPr>
          <w:rFonts w:asciiTheme="minorHAnsi" w:hAnsiTheme="minorHAnsi" w:cstheme="minorHAnsi"/>
        </w:rPr>
      </w:pPr>
      <w:bookmarkStart w:id="260" w:name="_Toc518574392"/>
      <w:r w:rsidRPr="009E2269">
        <w:rPr>
          <w:rFonts w:asciiTheme="minorHAnsi" w:hAnsiTheme="minorHAnsi" w:cstheme="minorHAnsi"/>
        </w:rPr>
        <w:lastRenderedPageBreak/>
        <w:t>DIRECTORS’ ACCESS TO INFORMATION</w:t>
      </w:r>
      <w:bookmarkEnd w:id="260"/>
      <w:r w:rsidRPr="009E2269">
        <w:rPr>
          <w:rFonts w:asciiTheme="minorHAnsi" w:hAnsiTheme="minorHAnsi" w:cstheme="minorHAnsi"/>
        </w:rPr>
        <w:t xml:space="preserve"> </w:t>
      </w:r>
    </w:p>
    <w:p w14:paraId="23875CFB" w14:textId="77777777" w:rsidR="005B0D0E" w:rsidRPr="009E2269" w:rsidRDefault="005B0D0E" w:rsidP="00AE6299">
      <w:pPr>
        <w:pStyle w:val="ListParagraph"/>
        <w:ind w:left="709"/>
        <w:rPr>
          <w:rFonts w:cstheme="minorHAnsi"/>
        </w:rPr>
      </w:pPr>
      <w:r w:rsidRPr="009E2269">
        <w:rPr>
          <w:rFonts w:cstheme="minorHAnsi"/>
        </w:rPr>
        <w:t xml:space="preserve">Where the Directors consider it appropriate, the Company may: </w:t>
      </w:r>
    </w:p>
    <w:p w14:paraId="3A769D66" w14:textId="30139ED5" w:rsidR="0077313C" w:rsidRPr="009E2269" w:rsidRDefault="005B0D0E" w:rsidP="00895BF0">
      <w:pPr>
        <w:pStyle w:val="Numberlista"/>
        <w:keepLines w:val="0"/>
        <w:numPr>
          <w:ilvl w:val="0"/>
          <w:numId w:val="70"/>
        </w:numPr>
        <w:ind w:left="1276" w:hanging="567"/>
        <w:rPr>
          <w:rFonts w:asciiTheme="minorHAnsi" w:hAnsiTheme="minorHAnsi" w:cstheme="minorHAnsi"/>
          <w:color w:val="auto"/>
        </w:rPr>
      </w:pPr>
      <w:r w:rsidRPr="009E2269">
        <w:rPr>
          <w:rFonts w:asciiTheme="minorHAnsi" w:hAnsiTheme="minorHAnsi" w:cstheme="minorHAnsi"/>
          <w:color w:val="auto"/>
        </w:rPr>
        <w:t xml:space="preserve">give a former Director access to certain papers, including documents provided or available to the Directors and other papers referred to in those documents; and </w:t>
      </w:r>
    </w:p>
    <w:p w14:paraId="7A0B4510" w14:textId="031FAAE4" w:rsidR="005B0D0E" w:rsidRPr="009E2269" w:rsidRDefault="005B0D0E" w:rsidP="00895BF0">
      <w:pPr>
        <w:pStyle w:val="Numberlista"/>
        <w:keepLines w:val="0"/>
        <w:numPr>
          <w:ilvl w:val="0"/>
          <w:numId w:val="70"/>
        </w:numPr>
        <w:spacing w:after="200"/>
        <w:ind w:left="1276" w:hanging="567"/>
        <w:rPr>
          <w:rFonts w:asciiTheme="minorHAnsi" w:hAnsiTheme="minorHAnsi" w:cstheme="minorHAnsi"/>
          <w:color w:val="auto"/>
        </w:rPr>
      </w:pPr>
      <w:r w:rsidRPr="009E2269">
        <w:rPr>
          <w:rFonts w:asciiTheme="minorHAnsi" w:hAnsiTheme="minorHAnsi" w:cstheme="minorHAnsi"/>
          <w:color w:val="auto"/>
        </w:rPr>
        <w:t xml:space="preserve">bind itself in any contract with a Director or former Director to give the access. </w:t>
      </w:r>
    </w:p>
    <w:p w14:paraId="1D658268" w14:textId="3DFF4490" w:rsidR="005B0D0E" w:rsidRPr="009E2269" w:rsidRDefault="005B0D0E" w:rsidP="00AE6299">
      <w:pPr>
        <w:pStyle w:val="NumberList1"/>
        <w:rPr>
          <w:rFonts w:asciiTheme="minorHAnsi" w:hAnsiTheme="minorHAnsi" w:cstheme="minorHAnsi"/>
        </w:rPr>
      </w:pPr>
      <w:bookmarkStart w:id="261" w:name="_Toc518574393"/>
      <w:r w:rsidRPr="009E2269">
        <w:rPr>
          <w:rFonts w:asciiTheme="minorHAnsi" w:hAnsiTheme="minorHAnsi" w:cstheme="minorHAnsi"/>
        </w:rPr>
        <w:t>OVERSEAS SHAREHOLDERS</w:t>
      </w:r>
      <w:bookmarkEnd w:id="261"/>
      <w:r w:rsidRPr="009E2269">
        <w:rPr>
          <w:rFonts w:asciiTheme="minorHAnsi" w:hAnsiTheme="minorHAnsi" w:cstheme="minorHAnsi"/>
        </w:rPr>
        <w:t xml:space="preserve"> </w:t>
      </w:r>
    </w:p>
    <w:p w14:paraId="5A48928B" w14:textId="77777777" w:rsidR="005B0D0E" w:rsidRPr="009E2269" w:rsidRDefault="005B0D0E" w:rsidP="00AE6299">
      <w:pPr>
        <w:pStyle w:val="ListParagraph"/>
        <w:ind w:left="709"/>
        <w:rPr>
          <w:rFonts w:cstheme="minorHAnsi"/>
        </w:rPr>
      </w:pPr>
      <w:r w:rsidRPr="009E2269">
        <w:rPr>
          <w:rFonts w:cstheme="minorHAnsi"/>
        </w:rPr>
        <w:t xml:space="preserve">Each Shareholder with a registered address outside Australia acknowledges that, with the approval of the Home Branch, the Company may, as contemplated by the Listing Rules, arrange for a nominee to dispose of any of its entitlement to participate in any issue of Shares or Share Options by the Company to Shareholders. </w:t>
      </w:r>
    </w:p>
    <w:p w14:paraId="2D2AB244" w14:textId="248C79ED" w:rsidR="005B0D0E" w:rsidRPr="009E2269" w:rsidRDefault="005B0D0E" w:rsidP="00AE6299">
      <w:pPr>
        <w:pStyle w:val="NumberList1"/>
        <w:rPr>
          <w:rFonts w:asciiTheme="minorHAnsi" w:hAnsiTheme="minorHAnsi" w:cstheme="minorHAnsi"/>
        </w:rPr>
      </w:pPr>
      <w:bookmarkStart w:id="262" w:name="_Toc518574394"/>
      <w:r w:rsidRPr="009E2269">
        <w:rPr>
          <w:rFonts w:asciiTheme="minorHAnsi" w:hAnsiTheme="minorHAnsi" w:cstheme="minorHAnsi"/>
        </w:rPr>
        <w:t>LOCAL MANAGEMENT</w:t>
      </w:r>
      <w:bookmarkEnd w:id="262"/>
      <w:r w:rsidRPr="009E2269">
        <w:rPr>
          <w:rFonts w:asciiTheme="minorHAnsi" w:hAnsiTheme="minorHAnsi" w:cstheme="minorHAnsi"/>
        </w:rPr>
        <w:t xml:space="preserve"> </w:t>
      </w:r>
    </w:p>
    <w:p w14:paraId="5A05B763" w14:textId="13289DCA" w:rsidR="005B0D0E" w:rsidRPr="009E2269" w:rsidRDefault="005B0D0E" w:rsidP="00AE6299">
      <w:pPr>
        <w:pStyle w:val="NumberList11"/>
        <w:rPr>
          <w:rFonts w:asciiTheme="minorHAnsi" w:hAnsiTheme="minorHAnsi" w:cstheme="minorHAnsi"/>
        </w:rPr>
      </w:pPr>
      <w:bookmarkStart w:id="263" w:name="_Toc518574395"/>
      <w:r w:rsidRPr="009E2269">
        <w:rPr>
          <w:rFonts w:asciiTheme="minorHAnsi" w:hAnsiTheme="minorHAnsi" w:cstheme="minorHAnsi"/>
        </w:rPr>
        <w:t>Local Management</w:t>
      </w:r>
      <w:bookmarkEnd w:id="263"/>
      <w:r w:rsidRPr="009E2269">
        <w:rPr>
          <w:rFonts w:asciiTheme="minorHAnsi" w:hAnsiTheme="minorHAnsi" w:cstheme="minorHAnsi"/>
        </w:rPr>
        <w:t xml:space="preserve"> </w:t>
      </w:r>
    </w:p>
    <w:p w14:paraId="28594541" w14:textId="77777777" w:rsidR="005B0D0E" w:rsidRPr="009E2269" w:rsidRDefault="005B0D0E" w:rsidP="00AE6299">
      <w:pPr>
        <w:pStyle w:val="ListParagraph"/>
        <w:ind w:left="709"/>
        <w:rPr>
          <w:rFonts w:cstheme="minorHAnsi"/>
        </w:rPr>
      </w:pPr>
      <w:r w:rsidRPr="009E2269">
        <w:rPr>
          <w:rFonts w:cstheme="minorHAnsi"/>
        </w:rPr>
        <w:t xml:space="preserve">The Directors may from time to time provide for the management and transaction of the affairs of the Company in any specified locality whether in or outside the State in such manner as it thinks fit and the provisions contained in clauses 31.2, 31.3 and 31.4 shall be without prejudice to the general powers conferred by this clause 31.1. </w:t>
      </w:r>
    </w:p>
    <w:p w14:paraId="03C2A4DC" w14:textId="3DABE09E" w:rsidR="005B0D0E" w:rsidRPr="009E2269" w:rsidRDefault="005B0D0E" w:rsidP="00AE6299">
      <w:pPr>
        <w:pStyle w:val="NumberList11"/>
        <w:rPr>
          <w:rFonts w:asciiTheme="minorHAnsi" w:hAnsiTheme="minorHAnsi" w:cstheme="minorHAnsi"/>
        </w:rPr>
      </w:pPr>
      <w:bookmarkStart w:id="264" w:name="_Toc518574396"/>
      <w:r w:rsidRPr="009E2269">
        <w:rPr>
          <w:rFonts w:asciiTheme="minorHAnsi" w:hAnsiTheme="minorHAnsi" w:cstheme="minorHAnsi"/>
        </w:rPr>
        <w:t>Local Boards or Agencies</w:t>
      </w:r>
      <w:bookmarkEnd w:id="264"/>
      <w:r w:rsidRPr="009E2269">
        <w:rPr>
          <w:rFonts w:asciiTheme="minorHAnsi" w:hAnsiTheme="minorHAnsi" w:cstheme="minorHAnsi"/>
        </w:rPr>
        <w:t xml:space="preserve"> </w:t>
      </w:r>
    </w:p>
    <w:p w14:paraId="5D3B4205" w14:textId="77777777" w:rsidR="005B0D0E" w:rsidRPr="009E2269" w:rsidRDefault="005B0D0E" w:rsidP="00AE6299">
      <w:pPr>
        <w:pStyle w:val="ListParagraph"/>
        <w:ind w:left="709"/>
        <w:rPr>
          <w:rFonts w:cstheme="minorHAnsi"/>
        </w:rPr>
      </w:pPr>
      <w:r w:rsidRPr="009E2269">
        <w:rPr>
          <w:rFonts w:cstheme="minorHAnsi"/>
        </w:rPr>
        <w:t xml:space="preserve">The Directors may at any time and from time to time establish any local boards or agencies for managing any of the affairs of the Company in any specified locality and appoint any persons to be Shareholders of a local board or any managers or agents and may fix their remuneration. The Directors may from time to time and at any time delegate to any person so appointed any of the powers, authorities and discretions for the time being vested in the Directors other than the power of making calls and may authorise the Shareholders for the time being of any local board or any of them to fill up any vacancies on a local board and to act notwithstanding vacancies. This appointment or delegation may be made on the terms and subject to the conditions that the Directors think fit and the Directors may at any time remove any person so appointed and may annul or vary any or </w:t>
      </w:r>
      <w:proofErr w:type="gramStart"/>
      <w:r w:rsidRPr="009E2269">
        <w:rPr>
          <w:rFonts w:cstheme="minorHAnsi"/>
        </w:rPr>
        <w:t>all of</w:t>
      </w:r>
      <w:proofErr w:type="gramEnd"/>
      <w:r w:rsidRPr="009E2269">
        <w:rPr>
          <w:rFonts w:cstheme="minorHAnsi"/>
        </w:rPr>
        <w:t xml:space="preserve"> this delegation. </w:t>
      </w:r>
    </w:p>
    <w:p w14:paraId="45609933" w14:textId="1694B2F8" w:rsidR="005B0D0E" w:rsidRPr="009E2269" w:rsidRDefault="005B0D0E" w:rsidP="00AE6299">
      <w:pPr>
        <w:pStyle w:val="NumberList11"/>
        <w:rPr>
          <w:rFonts w:asciiTheme="minorHAnsi" w:hAnsiTheme="minorHAnsi" w:cstheme="minorHAnsi"/>
        </w:rPr>
      </w:pPr>
      <w:bookmarkStart w:id="265" w:name="_Toc518574397"/>
      <w:r w:rsidRPr="009E2269">
        <w:rPr>
          <w:rFonts w:asciiTheme="minorHAnsi" w:hAnsiTheme="minorHAnsi" w:cstheme="minorHAnsi"/>
        </w:rPr>
        <w:t>Appointment of Attorneys</w:t>
      </w:r>
      <w:bookmarkEnd w:id="265"/>
      <w:r w:rsidRPr="009E2269">
        <w:rPr>
          <w:rFonts w:asciiTheme="minorHAnsi" w:hAnsiTheme="minorHAnsi" w:cstheme="minorHAnsi"/>
        </w:rPr>
        <w:t xml:space="preserve"> </w:t>
      </w:r>
    </w:p>
    <w:p w14:paraId="25E21C23" w14:textId="3818C9A7" w:rsidR="005B0D0E" w:rsidRPr="009E2269" w:rsidRDefault="005B0D0E" w:rsidP="00AE6299">
      <w:pPr>
        <w:pStyle w:val="ListParagraph"/>
        <w:ind w:left="709"/>
        <w:rPr>
          <w:rFonts w:cstheme="minorHAnsi"/>
        </w:rPr>
      </w:pPr>
      <w:r w:rsidRPr="009E2269">
        <w:rPr>
          <w:rFonts w:cstheme="minorHAnsi"/>
        </w:rPr>
        <w:t xml:space="preserve">The Company may at any time and from time to time by power of attorney appoint any person or persons to be the attorney or attorneys of the Company for purposes and with powers, authorities and discretions (not exceeding those vested in or exercisable by the Company) and for the period and subject to the conditions that the Company may from time to time think fit. This appointment may (if the Company thinks fit) be made in favour of the Shareholders or any of the Shareholders of any local board established under clause 31.2 or in favour of any company or of the Shareholders, directors, nominees or managers of any company or firm or in favour of any fluctuating body of persons </w:t>
      </w:r>
      <w:proofErr w:type="gramStart"/>
      <w:r w:rsidRPr="009E2269">
        <w:rPr>
          <w:rFonts w:cstheme="minorHAnsi"/>
        </w:rPr>
        <w:t>whether or not</w:t>
      </w:r>
      <w:proofErr w:type="gramEnd"/>
      <w:r w:rsidRPr="009E2269">
        <w:rPr>
          <w:rFonts w:cstheme="minorHAnsi"/>
        </w:rPr>
        <w:t xml:space="preserve"> nominated directly by the Company. The power of attorney may contain any provisions for the protection or convenience of persons dealing with such attorney or attorne</w:t>
      </w:r>
      <w:r w:rsidR="0077313C" w:rsidRPr="009E2269">
        <w:rPr>
          <w:rFonts w:cstheme="minorHAnsi"/>
        </w:rPr>
        <w:t>ys that the Company thinks fit.</w:t>
      </w:r>
    </w:p>
    <w:p w14:paraId="2BF28CE3" w14:textId="15A6BDE4" w:rsidR="005B0D0E" w:rsidRPr="009E2269" w:rsidRDefault="005B0D0E" w:rsidP="00AE6299">
      <w:pPr>
        <w:pStyle w:val="NumberList11"/>
        <w:rPr>
          <w:rFonts w:asciiTheme="minorHAnsi" w:hAnsiTheme="minorHAnsi" w:cstheme="minorHAnsi"/>
        </w:rPr>
      </w:pPr>
      <w:bookmarkStart w:id="266" w:name="_Toc518574398"/>
      <w:r w:rsidRPr="009E2269">
        <w:rPr>
          <w:rFonts w:asciiTheme="minorHAnsi" w:hAnsiTheme="minorHAnsi" w:cstheme="minorHAnsi"/>
        </w:rPr>
        <w:t>Authority of Attorneys</w:t>
      </w:r>
      <w:bookmarkEnd w:id="266"/>
      <w:r w:rsidRPr="009E2269">
        <w:rPr>
          <w:rFonts w:asciiTheme="minorHAnsi" w:hAnsiTheme="minorHAnsi" w:cstheme="minorHAnsi"/>
        </w:rPr>
        <w:t xml:space="preserve"> </w:t>
      </w:r>
    </w:p>
    <w:p w14:paraId="1313B450" w14:textId="77777777" w:rsidR="005B0D0E" w:rsidRPr="009E2269" w:rsidRDefault="005B0D0E" w:rsidP="00AE6299">
      <w:pPr>
        <w:pStyle w:val="ListParagraph"/>
        <w:ind w:left="709"/>
        <w:rPr>
          <w:rFonts w:cstheme="minorHAnsi"/>
        </w:rPr>
      </w:pPr>
      <w:r w:rsidRPr="009E2269">
        <w:rPr>
          <w:rFonts w:cstheme="minorHAnsi"/>
        </w:rPr>
        <w:t xml:space="preserve">Any such delegates or attorneys as appointed under this Constitution may be authorised by the Company to sub-delegate all or any of the powers, authorities and discretions for the time being vested in them. </w:t>
      </w:r>
    </w:p>
    <w:p w14:paraId="75F91E5A" w14:textId="4D65DA31" w:rsidR="005B0D0E" w:rsidRPr="009E2269" w:rsidRDefault="005B0D0E" w:rsidP="00AE6299">
      <w:pPr>
        <w:pStyle w:val="NumberList1"/>
        <w:rPr>
          <w:rFonts w:asciiTheme="minorHAnsi" w:hAnsiTheme="minorHAnsi" w:cstheme="minorHAnsi"/>
        </w:rPr>
      </w:pPr>
      <w:bookmarkStart w:id="267" w:name="_Toc518574399"/>
      <w:r w:rsidRPr="009E2269">
        <w:rPr>
          <w:rFonts w:asciiTheme="minorHAnsi" w:hAnsiTheme="minorHAnsi" w:cstheme="minorHAnsi"/>
        </w:rPr>
        <w:lastRenderedPageBreak/>
        <w:t>DISCOVERY</w:t>
      </w:r>
      <w:bookmarkEnd w:id="267"/>
      <w:r w:rsidRPr="009E2269">
        <w:rPr>
          <w:rFonts w:asciiTheme="minorHAnsi" w:hAnsiTheme="minorHAnsi" w:cstheme="minorHAnsi"/>
        </w:rPr>
        <w:t xml:space="preserve"> </w:t>
      </w:r>
    </w:p>
    <w:p w14:paraId="710E52DC" w14:textId="77777777" w:rsidR="005B0D0E" w:rsidRPr="009E2269" w:rsidRDefault="005B0D0E" w:rsidP="00AE6299">
      <w:pPr>
        <w:pStyle w:val="ListParagraph"/>
        <w:ind w:left="709"/>
        <w:rPr>
          <w:rFonts w:cstheme="minorHAnsi"/>
        </w:rPr>
      </w:pPr>
      <w:r w:rsidRPr="009E2269">
        <w:rPr>
          <w:rFonts w:cstheme="minorHAnsi"/>
        </w:rPr>
        <w:t xml:space="preserve">Save as provided by the Corporations Act or the Listing Rules no Shareholder shall be entitled to require discovery of any information in respect of any details of the Company's trading or any matter which is or may be in the nature of a trade secret, mystery of trade or technical process which may relate to the business of the Company and which in the opinion of the Directors it would be expedient in the interests of the Shareholders of the Company to communicate. </w:t>
      </w:r>
    </w:p>
    <w:p w14:paraId="4D8DBEFA" w14:textId="13136ED8" w:rsidR="005B0D0E" w:rsidRPr="009E2269" w:rsidRDefault="005B0D0E" w:rsidP="00AE6299">
      <w:pPr>
        <w:pStyle w:val="NumberList1"/>
        <w:rPr>
          <w:rFonts w:asciiTheme="minorHAnsi" w:hAnsiTheme="minorHAnsi" w:cstheme="minorHAnsi"/>
        </w:rPr>
      </w:pPr>
      <w:bookmarkStart w:id="268" w:name="_Toc518574400"/>
      <w:r w:rsidRPr="009E2269">
        <w:rPr>
          <w:rFonts w:asciiTheme="minorHAnsi" w:hAnsiTheme="minorHAnsi" w:cstheme="minorHAnsi"/>
        </w:rPr>
        <w:t>COMPLIANCE (OR INCONSISTENCY) WITH THE LISTING RULES</w:t>
      </w:r>
      <w:bookmarkEnd w:id="268"/>
      <w:r w:rsidRPr="009E2269">
        <w:rPr>
          <w:rFonts w:asciiTheme="minorHAnsi" w:hAnsiTheme="minorHAnsi" w:cstheme="minorHAnsi"/>
        </w:rPr>
        <w:t xml:space="preserve"> </w:t>
      </w:r>
    </w:p>
    <w:p w14:paraId="51E45CCD" w14:textId="467C8E13" w:rsidR="005B0D0E" w:rsidRPr="009E2269" w:rsidRDefault="005B0D0E" w:rsidP="00895BF0">
      <w:pPr>
        <w:pStyle w:val="Numberlista"/>
        <w:keepLines w:val="0"/>
        <w:numPr>
          <w:ilvl w:val="0"/>
          <w:numId w:val="71"/>
        </w:numPr>
        <w:ind w:left="1276" w:hanging="567"/>
        <w:rPr>
          <w:rFonts w:asciiTheme="minorHAnsi" w:hAnsiTheme="minorHAnsi" w:cstheme="minorHAnsi"/>
          <w:color w:val="auto"/>
        </w:rPr>
      </w:pPr>
      <w:r w:rsidRPr="009E2269">
        <w:rPr>
          <w:rFonts w:asciiTheme="minorHAnsi" w:hAnsiTheme="minorHAnsi" w:cstheme="minorHAnsi"/>
          <w:color w:val="auto"/>
        </w:rPr>
        <w:t xml:space="preserve">In this Constitution, a reference to the Listing Rules is to have effect if, and only if, at the relevant time, the Company has been admitted to and remains on the Official List and is otherwise to be disregarded. </w:t>
      </w:r>
    </w:p>
    <w:p w14:paraId="40C91876" w14:textId="2BA7AEE8" w:rsidR="005B0D0E" w:rsidRPr="009E2269" w:rsidRDefault="005B0D0E" w:rsidP="00895BF0">
      <w:pPr>
        <w:pStyle w:val="Numberlista"/>
        <w:keepLines w:val="0"/>
        <w:numPr>
          <w:ilvl w:val="0"/>
          <w:numId w:val="71"/>
        </w:numPr>
        <w:ind w:left="1276" w:hanging="567"/>
        <w:rPr>
          <w:rFonts w:asciiTheme="minorHAnsi" w:hAnsiTheme="minorHAnsi" w:cstheme="minorHAnsi"/>
          <w:color w:val="auto"/>
        </w:rPr>
      </w:pPr>
      <w:r w:rsidRPr="009E2269">
        <w:rPr>
          <w:rFonts w:asciiTheme="minorHAnsi" w:hAnsiTheme="minorHAnsi" w:cstheme="minorHAnsi"/>
          <w:color w:val="auto"/>
        </w:rPr>
        <w:t xml:space="preserve">If the Company is admitted to the Official List, the following clauses apply: </w:t>
      </w:r>
    </w:p>
    <w:p w14:paraId="7DBC4799" w14:textId="129B57A2" w:rsidR="005B0D0E" w:rsidRPr="009E2269" w:rsidRDefault="005B0D0E" w:rsidP="00895BF0">
      <w:pPr>
        <w:pStyle w:val="Numberlista"/>
        <w:keepLines w:val="0"/>
        <w:numPr>
          <w:ilvl w:val="1"/>
          <w:numId w:val="71"/>
        </w:numPr>
        <w:ind w:left="1985" w:hanging="284"/>
        <w:rPr>
          <w:rFonts w:asciiTheme="minorHAnsi" w:hAnsiTheme="minorHAnsi" w:cstheme="minorHAnsi"/>
          <w:color w:val="auto"/>
        </w:rPr>
      </w:pPr>
      <w:r w:rsidRPr="009E2269">
        <w:rPr>
          <w:rFonts w:asciiTheme="minorHAnsi" w:hAnsiTheme="minorHAnsi" w:cstheme="minorHAnsi"/>
          <w:color w:val="auto"/>
        </w:rPr>
        <w:t xml:space="preserve">notwithstanding anything contained in this Constitution, if the Listing Rules prohibit an act being done, the act shall not be done; </w:t>
      </w:r>
    </w:p>
    <w:p w14:paraId="3B13A587" w14:textId="37D780A8" w:rsidR="005B0D0E" w:rsidRPr="009E2269" w:rsidRDefault="005B0D0E" w:rsidP="00895BF0">
      <w:pPr>
        <w:pStyle w:val="Numberlista"/>
        <w:keepLines w:val="0"/>
        <w:numPr>
          <w:ilvl w:val="1"/>
          <w:numId w:val="71"/>
        </w:numPr>
        <w:ind w:left="1985" w:hanging="284"/>
        <w:rPr>
          <w:rFonts w:asciiTheme="minorHAnsi" w:hAnsiTheme="minorHAnsi" w:cstheme="minorHAnsi"/>
          <w:color w:val="auto"/>
        </w:rPr>
      </w:pPr>
      <w:r w:rsidRPr="009E2269">
        <w:rPr>
          <w:rFonts w:asciiTheme="minorHAnsi" w:hAnsiTheme="minorHAnsi" w:cstheme="minorHAnsi"/>
          <w:color w:val="auto"/>
        </w:rPr>
        <w:t xml:space="preserve">nothing contained in this Constitution prevents an act being done that the Listing Rules require to be done; </w:t>
      </w:r>
    </w:p>
    <w:p w14:paraId="7BC20A13" w14:textId="47E043EC" w:rsidR="005B0D0E" w:rsidRPr="009E2269" w:rsidRDefault="005B0D0E" w:rsidP="00895BF0">
      <w:pPr>
        <w:pStyle w:val="Numberlista"/>
        <w:keepLines w:val="0"/>
        <w:numPr>
          <w:ilvl w:val="1"/>
          <w:numId w:val="71"/>
        </w:numPr>
        <w:ind w:left="1985" w:hanging="284"/>
        <w:rPr>
          <w:rFonts w:asciiTheme="minorHAnsi" w:hAnsiTheme="minorHAnsi" w:cstheme="minorHAnsi"/>
          <w:color w:val="auto"/>
        </w:rPr>
      </w:pPr>
      <w:r w:rsidRPr="009E2269">
        <w:rPr>
          <w:rFonts w:asciiTheme="minorHAnsi" w:hAnsiTheme="minorHAnsi" w:cstheme="minorHAnsi"/>
          <w:color w:val="auto"/>
        </w:rPr>
        <w:t xml:space="preserve">if the Listing Rules require an act to be done or not to be done, authority is given for that act to be done or not to be done (as the case may be); </w:t>
      </w:r>
    </w:p>
    <w:p w14:paraId="5E097988" w14:textId="271CDCFB" w:rsidR="005B0D0E" w:rsidRPr="009E2269" w:rsidRDefault="005B0D0E" w:rsidP="00895BF0">
      <w:pPr>
        <w:pStyle w:val="Numberlista"/>
        <w:keepLines w:val="0"/>
        <w:numPr>
          <w:ilvl w:val="1"/>
          <w:numId w:val="71"/>
        </w:numPr>
        <w:ind w:left="1985" w:hanging="284"/>
        <w:rPr>
          <w:rFonts w:asciiTheme="minorHAnsi" w:hAnsiTheme="minorHAnsi" w:cstheme="minorHAnsi"/>
          <w:color w:val="auto"/>
        </w:rPr>
      </w:pPr>
      <w:r w:rsidRPr="009E2269">
        <w:rPr>
          <w:rFonts w:asciiTheme="minorHAnsi" w:hAnsiTheme="minorHAnsi" w:cstheme="minorHAnsi"/>
          <w:color w:val="auto"/>
        </w:rPr>
        <w:t xml:space="preserve">if the Listing Rules require this Constitution to contain a provision and it does not contain such a provision, this Constitution is deemed to contain that provision; </w:t>
      </w:r>
    </w:p>
    <w:p w14:paraId="2C882F59" w14:textId="6C6D5EDC" w:rsidR="005B0D0E" w:rsidRPr="009E2269" w:rsidRDefault="005B0D0E" w:rsidP="00895BF0">
      <w:pPr>
        <w:pStyle w:val="Numberlista"/>
        <w:keepLines w:val="0"/>
        <w:numPr>
          <w:ilvl w:val="1"/>
          <w:numId w:val="71"/>
        </w:numPr>
        <w:ind w:left="1985" w:hanging="284"/>
        <w:rPr>
          <w:rFonts w:asciiTheme="minorHAnsi" w:hAnsiTheme="minorHAnsi" w:cstheme="minorHAnsi"/>
          <w:color w:val="auto"/>
        </w:rPr>
      </w:pPr>
      <w:r w:rsidRPr="009E2269">
        <w:rPr>
          <w:rFonts w:asciiTheme="minorHAnsi" w:hAnsiTheme="minorHAnsi" w:cstheme="minorHAnsi"/>
          <w:color w:val="auto"/>
        </w:rPr>
        <w:t xml:space="preserve">if the Listing Rules require this Constitution not to contain a provision and it contains such a provision, this Constitution is deemed not to contain that provision; and </w:t>
      </w:r>
    </w:p>
    <w:p w14:paraId="7F8D341B" w14:textId="21842369" w:rsidR="005B0D0E" w:rsidRPr="009E2269" w:rsidRDefault="005B0D0E" w:rsidP="00895BF0">
      <w:pPr>
        <w:pStyle w:val="Numberlista"/>
        <w:keepLines w:val="0"/>
        <w:numPr>
          <w:ilvl w:val="1"/>
          <w:numId w:val="71"/>
        </w:numPr>
        <w:spacing w:after="200"/>
        <w:ind w:left="1985" w:hanging="284"/>
        <w:rPr>
          <w:rFonts w:asciiTheme="minorHAnsi" w:hAnsiTheme="minorHAnsi" w:cstheme="minorHAnsi"/>
          <w:color w:val="auto"/>
        </w:rPr>
      </w:pPr>
      <w:r w:rsidRPr="009E2269">
        <w:rPr>
          <w:rFonts w:asciiTheme="minorHAnsi" w:hAnsiTheme="minorHAnsi" w:cstheme="minorHAnsi"/>
          <w:color w:val="auto"/>
        </w:rPr>
        <w:t xml:space="preserve">if any provision of this Constitution is or becomes inconsistent with the Listing Rules, this Constitution is deemed not to contain that provision to the extent of inconsistency. </w:t>
      </w:r>
    </w:p>
    <w:p w14:paraId="6714FAA6" w14:textId="18F5247E" w:rsidR="005B0D0E" w:rsidRPr="009E2269" w:rsidRDefault="005B0D0E" w:rsidP="00AE6299">
      <w:pPr>
        <w:pStyle w:val="NumberList1"/>
        <w:rPr>
          <w:rFonts w:asciiTheme="minorHAnsi" w:hAnsiTheme="minorHAnsi" w:cstheme="minorHAnsi"/>
        </w:rPr>
      </w:pPr>
      <w:bookmarkStart w:id="269" w:name="_Toc518574401"/>
      <w:r w:rsidRPr="009E2269">
        <w:rPr>
          <w:rFonts w:asciiTheme="minorHAnsi" w:hAnsiTheme="minorHAnsi" w:cstheme="minorHAnsi"/>
        </w:rPr>
        <w:t>CONSISTENCY WITH CHAPTER 2E OF THE CORPORATIONS ACT</w:t>
      </w:r>
      <w:bookmarkEnd w:id="269"/>
      <w:r w:rsidRPr="009E2269">
        <w:rPr>
          <w:rFonts w:asciiTheme="minorHAnsi" w:hAnsiTheme="minorHAnsi" w:cstheme="minorHAnsi"/>
        </w:rPr>
        <w:t xml:space="preserve"> </w:t>
      </w:r>
    </w:p>
    <w:p w14:paraId="2AE0A279" w14:textId="5BB21576" w:rsidR="005B0D0E" w:rsidRPr="009E2269" w:rsidRDefault="005B0D0E" w:rsidP="00AE6299">
      <w:pPr>
        <w:pStyle w:val="NumberList11"/>
        <w:rPr>
          <w:rFonts w:asciiTheme="minorHAnsi" w:hAnsiTheme="minorHAnsi" w:cstheme="minorHAnsi"/>
        </w:rPr>
      </w:pPr>
      <w:bookmarkStart w:id="270" w:name="_Toc518574402"/>
      <w:r w:rsidRPr="009E2269">
        <w:rPr>
          <w:rFonts w:asciiTheme="minorHAnsi" w:hAnsiTheme="minorHAnsi" w:cstheme="minorHAnsi"/>
        </w:rPr>
        <w:t>Requirements of Chapter 2E</w:t>
      </w:r>
      <w:bookmarkEnd w:id="270"/>
      <w:r w:rsidRPr="009E2269">
        <w:rPr>
          <w:rFonts w:asciiTheme="minorHAnsi" w:hAnsiTheme="minorHAnsi" w:cstheme="minorHAnsi"/>
        </w:rPr>
        <w:t xml:space="preserve"> </w:t>
      </w:r>
    </w:p>
    <w:p w14:paraId="06C5D294" w14:textId="77777777" w:rsidR="005B0D0E" w:rsidRPr="009E2269" w:rsidRDefault="005B0D0E" w:rsidP="00AE6299">
      <w:pPr>
        <w:pStyle w:val="ListParagraph"/>
        <w:ind w:left="709"/>
        <w:rPr>
          <w:rFonts w:cstheme="minorHAnsi"/>
        </w:rPr>
      </w:pPr>
      <w:r w:rsidRPr="009E2269">
        <w:rPr>
          <w:rFonts w:cstheme="minorHAnsi"/>
        </w:rPr>
        <w:t xml:space="preserve">Notwithstanding any other provision to the contrary contained in this Constitution: </w:t>
      </w:r>
    </w:p>
    <w:p w14:paraId="6E2C2A57" w14:textId="5D1798DB" w:rsidR="005B0D0E" w:rsidRPr="009E2269" w:rsidRDefault="005B0D0E" w:rsidP="00895BF0">
      <w:pPr>
        <w:pStyle w:val="Numberlista"/>
        <w:keepLines w:val="0"/>
        <w:numPr>
          <w:ilvl w:val="0"/>
          <w:numId w:val="72"/>
        </w:numPr>
        <w:ind w:left="1276" w:hanging="567"/>
        <w:rPr>
          <w:rFonts w:asciiTheme="minorHAnsi" w:hAnsiTheme="minorHAnsi" w:cstheme="minorHAnsi"/>
          <w:color w:val="auto"/>
        </w:rPr>
      </w:pPr>
      <w:r w:rsidRPr="009E2269">
        <w:rPr>
          <w:rFonts w:asciiTheme="minorHAnsi" w:hAnsiTheme="minorHAnsi" w:cstheme="minorHAnsi"/>
          <w:color w:val="auto"/>
        </w:rPr>
        <w:t>the Company shall not give a financial benefit to a related party except as permitted by Chap</w:t>
      </w:r>
      <w:r w:rsidR="0077313C" w:rsidRPr="009E2269">
        <w:rPr>
          <w:rFonts w:asciiTheme="minorHAnsi" w:hAnsiTheme="minorHAnsi" w:cstheme="minorHAnsi"/>
          <w:color w:val="auto"/>
        </w:rPr>
        <w:t>ter 2E of the Corporations Act;</w:t>
      </w:r>
    </w:p>
    <w:p w14:paraId="40645004" w14:textId="5F1026DD" w:rsidR="005B0D0E" w:rsidRPr="009E2269" w:rsidRDefault="005B0D0E" w:rsidP="00895BF0">
      <w:pPr>
        <w:pStyle w:val="Numberlista"/>
        <w:numPr>
          <w:ilvl w:val="0"/>
          <w:numId w:val="72"/>
        </w:numPr>
        <w:ind w:left="1276" w:hanging="567"/>
        <w:rPr>
          <w:rFonts w:asciiTheme="minorHAnsi" w:hAnsiTheme="minorHAnsi" w:cstheme="minorHAnsi"/>
        </w:rPr>
      </w:pPr>
      <w:r w:rsidRPr="009E2269">
        <w:rPr>
          <w:rFonts w:asciiTheme="minorHAnsi" w:hAnsiTheme="minorHAnsi" w:cstheme="minorHAnsi"/>
        </w:rPr>
        <w:t xml:space="preserve">all notices convening general meetings for the purposes of section 208 of the Corporations Act shall comply with the requirements of sections 217 to 227 of the Corporations Act; </w:t>
      </w:r>
    </w:p>
    <w:p w14:paraId="635E811E" w14:textId="348C372B" w:rsidR="005B0D0E" w:rsidRPr="009E2269" w:rsidRDefault="005B0D0E" w:rsidP="00895BF0">
      <w:pPr>
        <w:pStyle w:val="Numberlista"/>
        <w:numPr>
          <w:ilvl w:val="0"/>
          <w:numId w:val="72"/>
        </w:numPr>
        <w:ind w:left="1276" w:hanging="567"/>
        <w:rPr>
          <w:rFonts w:asciiTheme="minorHAnsi" w:hAnsiTheme="minorHAnsi" w:cstheme="minorHAnsi"/>
        </w:rPr>
      </w:pPr>
      <w:r w:rsidRPr="009E2269">
        <w:rPr>
          <w:rFonts w:asciiTheme="minorHAnsi" w:hAnsiTheme="minorHAnsi" w:cstheme="minorHAnsi"/>
        </w:rPr>
        <w:t xml:space="preserve">all meetings convened pursuant to section 221 shall be held in accordance with the requirements of section 225 of the Corporations Act; and </w:t>
      </w:r>
    </w:p>
    <w:p w14:paraId="3B8C49AB" w14:textId="68016533" w:rsidR="005B0D0E" w:rsidRPr="009E2269" w:rsidRDefault="005B0D0E" w:rsidP="00895BF0">
      <w:pPr>
        <w:pStyle w:val="Numberlista"/>
        <w:numPr>
          <w:ilvl w:val="0"/>
          <w:numId w:val="72"/>
        </w:numPr>
        <w:ind w:left="1276" w:hanging="567"/>
        <w:rPr>
          <w:rFonts w:asciiTheme="minorHAnsi" w:hAnsiTheme="minorHAnsi" w:cstheme="minorHAnsi"/>
        </w:rPr>
      </w:pPr>
      <w:r w:rsidRPr="009E2269">
        <w:rPr>
          <w:rFonts w:asciiTheme="minorHAnsi" w:hAnsiTheme="minorHAnsi" w:cstheme="minorHAnsi"/>
        </w:rPr>
        <w:t xml:space="preserve">no holder of Shares or person on their behalf shall be entitled to vote or vote on a proposed resolution under Part 2E.1 of the Corporations Act if that holder of Shares is a related party of the public company to whom the resolution would permit a financial benefit to be given or an associate of such a related party. </w:t>
      </w:r>
    </w:p>
    <w:p w14:paraId="0FF302EF" w14:textId="121D9FDC" w:rsidR="005B0D0E" w:rsidRPr="009E2269" w:rsidRDefault="005B0D0E" w:rsidP="00AE6299">
      <w:pPr>
        <w:pStyle w:val="NumberList11"/>
        <w:rPr>
          <w:rFonts w:asciiTheme="minorHAnsi" w:hAnsiTheme="minorHAnsi" w:cstheme="minorHAnsi"/>
        </w:rPr>
      </w:pPr>
      <w:bookmarkStart w:id="271" w:name="_Toc518574403"/>
      <w:r w:rsidRPr="009E2269">
        <w:rPr>
          <w:rFonts w:asciiTheme="minorHAnsi" w:hAnsiTheme="minorHAnsi" w:cstheme="minorHAnsi"/>
        </w:rPr>
        <w:lastRenderedPageBreak/>
        <w:t>Definitions</w:t>
      </w:r>
      <w:bookmarkEnd w:id="271"/>
      <w:r w:rsidRPr="009E2269">
        <w:rPr>
          <w:rFonts w:asciiTheme="minorHAnsi" w:hAnsiTheme="minorHAnsi" w:cstheme="minorHAnsi"/>
        </w:rPr>
        <w:t xml:space="preserve"> </w:t>
      </w:r>
    </w:p>
    <w:p w14:paraId="78C44E2E" w14:textId="77777777" w:rsidR="005B0D0E" w:rsidRPr="009E2269" w:rsidRDefault="005B0D0E" w:rsidP="001A1448">
      <w:pPr>
        <w:pStyle w:val="ListParagraph"/>
        <w:ind w:left="709"/>
        <w:rPr>
          <w:rFonts w:cstheme="minorHAnsi"/>
        </w:rPr>
      </w:pPr>
      <w:r w:rsidRPr="009E2269">
        <w:rPr>
          <w:rFonts w:cstheme="minorHAnsi"/>
        </w:rPr>
        <w:t xml:space="preserve">For the purposes of this clause 34 the terms: </w:t>
      </w:r>
    </w:p>
    <w:p w14:paraId="1DF8463B" w14:textId="4759B35E" w:rsidR="005B0D0E" w:rsidRPr="009E2269" w:rsidRDefault="005B0D0E" w:rsidP="00895BF0">
      <w:pPr>
        <w:pStyle w:val="Numberlista"/>
        <w:keepLines w:val="0"/>
        <w:numPr>
          <w:ilvl w:val="0"/>
          <w:numId w:val="73"/>
        </w:numPr>
        <w:ind w:left="1276" w:hanging="567"/>
        <w:rPr>
          <w:rFonts w:asciiTheme="minorHAnsi" w:hAnsiTheme="minorHAnsi" w:cstheme="minorHAnsi"/>
          <w:color w:val="auto"/>
        </w:rPr>
      </w:pPr>
      <w:r w:rsidRPr="009E2269">
        <w:rPr>
          <w:rFonts w:asciiTheme="minorHAnsi" w:hAnsiTheme="minorHAnsi" w:cstheme="minorHAnsi"/>
          <w:color w:val="auto"/>
        </w:rPr>
        <w:t>“</w:t>
      </w:r>
      <w:r w:rsidRPr="009E2269">
        <w:rPr>
          <w:rFonts w:asciiTheme="minorHAnsi" w:hAnsiTheme="minorHAnsi" w:cstheme="minorHAnsi"/>
          <w:b/>
          <w:color w:val="auto"/>
        </w:rPr>
        <w:t>financial benefit</w:t>
      </w:r>
      <w:r w:rsidRPr="009E2269">
        <w:rPr>
          <w:rFonts w:asciiTheme="minorHAnsi" w:hAnsiTheme="minorHAnsi" w:cstheme="minorHAnsi"/>
          <w:color w:val="auto"/>
        </w:rPr>
        <w:t>” and “</w:t>
      </w:r>
      <w:r w:rsidRPr="009E2269">
        <w:rPr>
          <w:rFonts w:asciiTheme="minorHAnsi" w:hAnsiTheme="minorHAnsi" w:cstheme="minorHAnsi"/>
          <w:b/>
          <w:color w:val="auto"/>
        </w:rPr>
        <w:t>related party</w:t>
      </w:r>
      <w:r w:rsidRPr="009E2269">
        <w:rPr>
          <w:rFonts w:asciiTheme="minorHAnsi" w:hAnsiTheme="minorHAnsi" w:cstheme="minorHAnsi"/>
          <w:color w:val="auto"/>
        </w:rPr>
        <w:t xml:space="preserve">” shall have the meanings given or indicated by Part 2E.1 and Part 2E.2 of the Corporations Act; and </w:t>
      </w:r>
    </w:p>
    <w:p w14:paraId="58AB014D" w14:textId="35D09CC9" w:rsidR="005B0D0E" w:rsidRPr="009E2269" w:rsidRDefault="005B0D0E" w:rsidP="00895BF0">
      <w:pPr>
        <w:pStyle w:val="Numberlista"/>
        <w:keepLines w:val="0"/>
        <w:numPr>
          <w:ilvl w:val="0"/>
          <w:numId w:val="73"/>
        </w:numPr>
        <w:ind w:left="1276" w:hanging="567"/>
        <w:rPr>
          <w:rFonts w:asciiTheme="minorHAnsi" w:hAnsiTheme="minorHAnsi" w:cstheme="minorHAnsi"/>
          <w:color w:val="auto"/>
        </w:rPr>
      </w:pPr>
      <w:r w:rsidRPr="009E2269">
        <w:rPr>
          <w:rFonts w:asciiTheme="minorHAnsi" w:hAnsiTheme="minorHAnsi" w:cstheme="minorHAnsi"/>
          <w:color w:val="auto"/>
        </w:rPr>
        <w:t>“</w:t>
      </w:r>
      <w:r w:rsidRPr="009E2269">
        <w:rPr>
          <w:rFonts w:asciiTheme="minorHAnsi" w:hAnsiTheme="minorHAnsi" w:cstheme="minorHAnsi"/>
          <w:b/>
          <w:color w:val="auto"/>
        </w:rPr>
        <w:t>associate</w:t>
      </w:r>
      <w:r w:rsidRPr="009E2269">
        <w:rPr>
          <w:rFonts w:asciiTheme="minorHAnsi" w:hAnsiTheme="minorHAnsi" w:cstheme="minorHAnsi"/>
          <w:color w:val="auto"/>
        </w:rPr>
        <w:t xml:space="preserve">” shall have the meaning given to it in Division 2 of Part 1.2 of the Corporations Act. </w:t>
      </w:r>
    </w:p>
    <w:p w14:paraId="335DC5D5" w14:textId="039A27BF" w:rsidR="005B0D0E" w:rsidRPr="009E2269" w:rsidRDefault="005B0D0E" w:rsidP="00AE6299">
      <w:pPr>
        <w:pStyle w:val="NumberList1"/>
        <w:rPr>
          <w:rFonts w:asciiTheme="minorHAnsi" w:hAnsiTheme="minorHAnsi" w:cstheme="minorHAnsi"/>
        </w:rPr>
      </w:pPr>
      <w:bookmarkStart w:id="272" w:name="_Toc518574404"/>
      <w:r w:rsidRPr="009E2269">
        <w:rPr>
          <w:rFonts w:asciiTheme="minorHAnsi" w:hAnsiTheme="minorHAnsi" w:cstheme="minorHAnsi"/>
        </w:rPr>
        <w:t>INADVERTENT OMISSIONS</w:t>
      </w:r>
      <w:bookmarkEnd w:id="272"/>
      <w:r w:rsidRPr="009E2269">
        <w:rPr>
          <w:rFonts w:asciiTheme="minorHAnsi" w:hAnsiTheme="minorHAnsi" w:cstheme="minorHAnsi"/>
        </w:rPr>
        <w:t xml:space="preserve"> </w:t>
      </w:r>
    </w:p>
    <w:p w14:paraId="2F7B5492" w14:textId="77777777" w:rsidR="005B0D0E" w:rsidRPr="009E2269" w:rsidRDefault="005B0D0E" w:rsidP="001A1448">
      <w:pPr>
        <w:pStyle w:val="ListParagraph"/>
        <w:ind w:left="709"/>
        <w:rPr>
          <w:rFonts w:cstheme="minorHAnsi"/>
        </w:rPr>
      </w:pPr>
      <w:r w:rsidRPr="009E2269">
        <w:rPr>
          <w:rFonts w:cstheme="minorHAnsi"/>
        </w:rPr>
        <w:t xml:space="preserve">If some formality required by this Constitution is inadvertently omitted or is not carried out the omission does not invalidate any resolution, act, matter or thing which but for the omission would have been valid unless it is proved to the satisfaction of the Directors that the omission has directly prejudiced any Shareholder financially. The decision of the Directors is final and binding on all Shareholders. </w:t>
      </w:r>
    </w:p>
    <w:p w14:paraId="296836DD" w14:textId="57194E12" w:rsidR="005B0D0E" w:rsidRPr="009E2269" w:rsidRDefault="005B0D0E" w:rsidP="00AE6299">
      <w:pPr>
        <w:pStyle w:val="NumberList1"/>
        <w:rPr>
          <w:rFonts w:asciiTheme="minorHAnsi" w:hAnsiTheme="minorHAnsi" w:cstheme="minorHAnsi"/>
        </w:rPr>
      </w:pPr>
      <w:bookmarkStart w:id="273" w:name="_Toc518574405"/>
      <w:r w:rsidRPr="009E2269">
        <w:rPr>
          <w:rFonts w:asciiTheme="minorHAnsi" w:hAnsiTheme="minorHAnsi" w:cstheme="minorHAnsi"/>
        </w:rPr>
        <w:t>PARTIAL TAKEOVER PLEBISCITES</w:t>
      </w:r>
      <w:bookmarkEnd w:id="273"/>
      <w:r w:rsidRPr="009E2269">
        <w:rPr>
          <w:rFonts w:asciiTheme="minorHAnsi" w:hAnsiTheme="minorHAnsi" w:cstheme="minorHAnsi"/>
        </w:rPr>
        <w:t xml:space="preserve"> </w:t>
      </w:r>
    </w:p>
    <w:p w14:paraId="1E0D7D40" w14:textId="010E02D4" w:rsidR="005B0D0E" w:rsidRPr="009E2269" w:rsidRDefault="005B0D0E" w:rsidP="00AE6299">
      <w:pPr>
        <w:pStyle w:val="NumberList11"/>
        <w:rPr>
          <w:rFonts w:asciiTheme="minorHAnsi" w:hAnsiTheme="minorHAnsi" w:cstheme="minorHAnsi"/>
        </w:rPr>
      </w:pPr>
      <w:bookmarkStart w:id="274" w:name="_Toc518574406"/>
      <w:r w:rsidRPr="009E2269">
        <w:rPr>
          <w:rFonts w:asciiTheme="minorHAnsi" w:hAnsiTheme="minorHAnsi" w:cstheme="minorHAnsi"/>
        </w:rPr>
        <w:t>Resolution to Approve Proportional Off-Market Bid</w:t>
      </w:r>
      <w:bookmarkEnd w:id="274"/>
      <w:r w:rsidRPr="009E2269">
        <w:rPr>
          <w:rFonts w:asciiTheme="minorHAnsi" w:hAnsiTheme="minorHAnsi" w:cstheme="minorHAnsi"/>
        </w:rPr>
        <w:t xml:space="preserve"> </w:t>
      </w:r>
    </w:p>
    <w:p w14:paraId="068AC63D" w14:textId="196B2251" w:rsidR="005B0D0E" w:rsidRPr="009E2269" w:rsidRDefault="005B0D0E" w:rsidP="00895BF0">
      <w:pPr>
        <w:pStyle w:val="Numberlista"/>
        <w:numPr>
          <w:ilvl w:val="0"/>
          <w:numId w:val="74"/>
        </w:numPr>
        <w:ind w:left="1276" w:hanging="567"/>
        <w:rPr>
          <w:rFonts w:asciiTheme="minorHAnsi" w:hAnsiTheme="minorHAnsi" w:cstheme="minorHAnsi"/>
        </w:rPr>
      </w:pPr>
      <w:r w:rsidRPr="009E2269">
        <w:rPr>
          <w:rFonts w:asciiTheme="minorHAnsi" w:hAnsiTheme="minorHAnsi" w:cstheme="minorHAnsi"/>
        </w:rPr>
        <w:t>Where offers have been made under a proportional off-market bid in respect of a class of securities of the Company (“</w:t>
      </w:r>
      <w:r w:rsidRPr="009E2269">
        <w:rPr>
          <w:rFonts w:asciiTheme="minorHAnsi" w:hAnsiTheme="minorHAnsi" w:cstheme="minorHAnsi"/>
          <w:b/>
        </w:rPr>
        <w:t>bid class securities</w:t>
      </w:r>
      <w:r w:rsidRPr="009E2269">
        <w:rPr>
          <w:rFonts w:asciiTheme="minorHAnsi" w:hAnsiTheme="minorHAnsi" w:cstheme="minorHAnsi"/>
        </w:rPr>
        <w:t>”), the registration of a transfer giving effect to a contract resulting from the acceptance of an offer made under the proportional off-market bid is prohibited unless and until a resolution (in this clause 36 referred to as a “</w:t>
      </w:r>
      <w:r w:rsidRPr="009E2269">
        <w:rPr>
          <w:rFonts w:asciiTheme="minorHAnsi" w:hAnsiTheme="minorHAnsi" w:cstheme="minorHAnsi"/>
          <w:b/>
        </w:rPr>
        <w:t>prescribed resolution</w:t>
      </w:r>
      <w:r w:rsidRPr="009E2269">
        <w:rPr>
          <w:rFonts w:asciiTheme="minorHAnsi" w:hAnsiTheme="minorHAnsi" w:cstheme="minorHAnsi"/>
        </w:rPr>
        <w:t xml:space="preserve">”) to approve the proportional off-market bid is passed in accordance with the provisions of this Constitution. </w:t>
      </w:r>
    </w:p>
    <w:p w14:paraId="14E3B84D" w14:textId="504A02EC" w:rsidR="005B0D0E" w:rsidRPr="009E2269" w:rsidRDefault="005B0D0E" w:rsidP="00895BF0">
      <w:pPr>
        <w:pStyle w:val="Numberlista"/>
        <w:numPr>
          <w:ilvl w:val="0"/>
          <w:numId w:val="74"/>
        </w:numPr>
        <w:ind w:left="1276" w:hanging="567"/>
        <w:rPr>
          <w:rFonts w:asciiTheme="minorHAnsi" w:hAnsiTheme="minorHAnsi" w:cstheme="minorHAnsi"/>
        </w:rPr>
      </w:pPr>
      <w:r w:rsidRPr="009E2269">
        <w:rPr>
          <w:rFonts w:asciiTheme="minorHAnsi" w:hAnsiTheme="minorHAnsi" w:cstheme="minorHAnsi"/>
        </w:rPr>
        <w:t xml:space="preserve">A person (other than the bidder or a person associated with the bidder) who, as at the end of the day on which the first offer under the proportional off-market bid was made, held bid class securities is entitled to vote on a prescribed resolution and, for the purposes of so voting, is entitled to one vote for each of the bid class securities. </w:t>
      </w:r>
    </w:p>
    <w:p w14:paraId="5C3B7051" w14:textId="4482E8B1" w:rsidR="005B0D0E" w:rsidRPr="009E2269" w:rsidRDefault="005B0D0E" w:rsidP="00895BF0">
      <w:pPr>
        <w:pStyle w:val="Numberlista"/>
        <w:numPr>
          <w:ilvl w:val="0"/>
          <w:numId w:val="74"/>
        </w:numPr>
        <w:ind w:left="1276" w:hanging="567"/>
        <w:rPr>
          <w:rFonts w:asciiTheme="minorHAnsi" w:hAnsiTheme="minorHAnsi" w:cstheme="minorHAnsi"/>
        </w:rPr>
      </w:pPr>
      <w:r w:rsidRPr="009E2269">
        <w:rPr>
          <w:rFonts w:asciiTheme="minorHAnsi" w:hAnsiTheme="minorHAnsi" w:cstheme="minorHAnsi"/>
        </w:rPr>
        <w:t>A prescribed resolution is to be voted on at a meeting, convened and conducted by the Company, of the persons entitled to vot</w:t>
      </w:r>
      <w:r w:rsidR="0077313C" w:rsidRPr="009E2269">
        <w:rPr>
          <w:rFonts w:asciiTheme="minorHAnsi" w:hAnsiTheme="minorHAnsi" w:cstheme="minorHAnsi"/>
        </w:rPr>
        <w:t>e on the prescribed resolution.</w:t>
      </w:r>
    </w:p>
    <w:p w14:paraId="6F50ABC4" w14:textId="1841DA86" w:rsidR="005B0D0E" w:rsidRPr="009E2269" w:rsidRDefault="005B0D0E" w:rsidP="00895BF0">
      <w:pPr>
        <w:pStyle w:val="Numberlista"/>
        <w:numPr>
          <w:ilvl w:val="0"/>
          <w:numId w:val="74"/>
        </w:numPr>
        <w:ind w:left="1276" w:hanging="567"/>
        <w:rPr>
          <w:rFonts w:asciiTheme="minorHAnsi" w:hAnsiTheme="minorHAnsi" w:cstheme="minorHAnsi"/>
        </w:rPr>
      </w:pPr>
      <w:r w:rsidRPr="009E2269">
        <w:rPr>
          <w:rFonts w:asciiTheme="minorHAnsi" w:hAnsiTheme="minorHAnsi" w:cstheme="minorHAnsi"/>
        </w:rPr>
        <w:t xml:space="preserve">A prescribed resolution that has been voted on is to </w:t>
      </w:r>
      <w:proofErr w:type="gramStart"/>
      <w:r w:rsidRPr="009E2269">
        <w:rPr>
          <w:rFonts w:asciiTheme="minorHAnsi" w:hAnsiTheme="minorHAnsi" w:cstheme="minorHAnsi"/>
        </w:rPr>
        <w:t>taken</w:t>
      </w:r>
      <w:proofErr w:type="gramEnd"/>
      <w:r w:rsidRPr="009E2269">
        <w:rPr>
          <w:rFonts w:asciiTheme="minorHAnsi" w:hAnsiTheme="minorHAnsi" w:cstheme="minorHAnsi"/>
        </w:rPr>
        <w:t xml:space="preserve"> to have been passed if the proportion that the number of votes in favour of the prescribed resolution bears to the total number of votes on the prescribed resolution is greater than one half, and otherwise is taken to have been rejected. </w:t>
      </w:r>
    </w:p>
    <w:p w14:paraId="04DA5DF7" w14:textId="04C05184" w:rsidR="005B0D0E" w:rsidRPr="009E2269" w:rsidRDefault="005B0D0E" w:rsidP="00AE6299">
      <w:pPr>
        <w:pStyle w:val="NumberList11"/>
        <w:rPr>
          <w:rFonts w:asciiTheme="minorHAnsi" w:hAnsiTheme="minorHAnsi" w:cstheme="minorHAnsi"/>
        </w:rPr>
      </w:pPr>
      <w:bookmarkStart w:id="275" w:name="_Toc518574407"/>
      <w:r w:rsidRPr="009E2269">
        <w:rPr>
          <w:rFonts w:asciiTheme="minorHAnsi" w:hAnsiTheme="minorHAnsi" w:cstheme="minorHAnsi"/>
        </w:rPr>
        <w:t>Meetings</w:t>
      </w:r>
      <w:bookmarkEnd w:id="275"/>
      <w:r w:rsidRPr="009E2269">
        <w:rPr>
          <w:rFonts w:asciiTheme="minorHAnsi" w:hAnsiTheme="minorHAnsi" w:cstheme="minorHAnsi"/>
        </w:rPr>
        <w:t xml:space="preserve"> </w:t>
      </w:r>
    </w:p>
    <w:p w14:paraId="4853859A" w14:textId="520C8D63" w:rsidR="005B0D0E" w:rsidRPr="009E2269" w:rsidRDefault="005B0D0E" w:rsidP="00895BF0">
      <w:pPr>
        <w:pStyle w:val="Numberlista"/>
        <w:keepLines w:val="0"/>
        <w:numPr>
          <w:ilvl w:val="0"/>
          <w:numId w:val="75"/>
        </w:numPr>
        <w:ind w:left="1276" w:hanging="567"/>
        <w:rPr>
          <w:rFonts w:asciiTheme="minorHAnsi" w:hAnsiTheme="minorHAnsi" w:cstheme="minorHAnsi"/>
          <w:color w:val="auto"/>
        </w:rPr>
      </w:pPr>
      <w:r w:rsidRPr="009E2269">
        <w:rPr>
          <w:rFonts w:asciiTheme="minorHAnsi" w:hAnsiTheme="minorHAnsi" w:cstheme="minorHAnsi"/>
          <w:color w:val="auto"/>
        </w:rPr>
        <w:t xml:space="preserve">The provisions of this Constitution that apply in relation to a general meeting of the Company apply, with modifications as the circumstances require, in relation to a meeting that is convened pursuant to this clause 36.2 as if the </w:t>
      </w:r>
      <w:proofErr w:type="gramStart"/>
      <w:r w:rsidRPr="009E2269">
        <w:rPr>
          <w:rFonts w:asciiTheme="minorHAnsi" w:hAnsiTheme="minorHAnsi" w:cstheme="minorHAnsi"/>
          <w:color w:val="auto"/>
        </w:rPr>
        <w:t>last mentioned</w:t>
      </w:r>
      <w:proofErr w:type="gramEnd"/>
      <w:r w:rsidRPr="009E2269">
        <w:rPr>
          <w:rFonts w:asciiTheme="minorHAnsi" w:hAnsiTheme="minorHAnsi" w:cstheme="minorHAnsi"/>
          <w:color w:val="auto"/>
        </w:rPr>
        <w:t xml:space="preserve"> meeting was a general meeting of the Company. </w:t>
      </w:r>
    </w:p>
    <w:p w14:paraId="4739399D" w14:textId="1BCC7520" w:rsidR="005B0D0E" w:rsidRPr="009E2269" w:rsidRDefault="005B0D0E" w:rsidP="00895BF0">
      <w:pPr>
        <w:pStyle w:val="Numberlista"/>
        <w:keepLines w:val="0"/>
        <w:numPr>
          <w:ilvl w:val="0"/>
          <w:numId w:val="75"/>
        </w:numPr>
        <w:ind w:left="1276" w:hanging="567"/>
        <w:rPr>
          <w:rFonts w:asciiTheme="minorHAnsi" w:hAnsiTheme="minorHAnsi" w:cstheme="minorHAnsi"/>
          <w:color w:val="auto"/>
        </w:rPr>
      </w:pPr>
      <w:r w:rsidRPr="009E2269">
        <w:rPr>
          <w:rFonts w:asciiTheme="minorHAnsi" w:hAnsiTheme="minorHAnsi" w:cstheme="minorHAnsi"/>
          <w:color w:val="auto"/>
        </w:rPr>
        <w:t>Where takeover offers have been made under a proportional off-market bid, the Directors are to ensure that a prescribed resolution to approve the proportional off-market bid is voted on in accordance with this clause 36 before the 14</w:t>
      </w:r>
      <w:r w:rsidR="0077313C" w:rsidRPr="009E2269">
        <w:rPr>
          <w:rFonts w:asciiTheme="minorHAnsi" w:hAnsiTheme="minorHAnsi" w:cstheme="minorHAnsi"/>
          <w:color w:val="auto"/>
        </w:rPr>
        <w:t>th</w:t>
      </w:r>
      <w:r w:rsidRPr="009E2269">
        <w:rPr>
          <w:rFonts w:asciiTheme="minorHAnsi" w:hAnsiTheme="minorHAnsi" w:cstheme="minorHAnsi"/>
          <w:color w:val="auto"/>
        </w:rPr>
        <w:t xml:space="preserve"> day before the last day of the bid period for the proportional off-market bid (the “</w:t>
      </w:r>
      <w:r w:rsidRPr="009E2269">
        <w:rPr>
          <w:rFonts w:asciiTheme="minorHAnsi" w:hAnsiTheme="minorHAnsi" w:cstheme="minorHAnsi"/>
          <w:b/>
          <w:color w:val="auto"/>
        </w:rPr>
        <w:t>resolution deadline</w:t>
      </w:r>
      <w:r w:rsidRPr="009E2269">
        <w:rPr>
          <w:rFonts w:asciiTheme="minorHAnsi" w:hAnsiTheme="minorHAnsi" w:cstheme="minorHAnsi"/>
          <w:color w:val="auto"/>
        </w:rPr>
        <w:t xml:space="preserve">”). </w:t>
      </w:r>
    </w:p>
    <w:p w14:paraId="79641F9D" w14:textId="79F20D10" w:rsidR="005B0D0E" w:rsidRPr="009E2269" w:rsidRDefault="005B0D0E" w:rsidP="00AE6299">
      <w:pPr>
        <w:pStyle w:val="NumberList11"/>
        <w:rPr>
          <w:rFonts w:asciiTheme="minorHAnsi" w:hAnsiTheme="minorHAnsi" w:cstheme="minorHAnsi"/>
        </w:rPr>
      </w:pPr>
      <w:bookmarkStart w:id="276" w:name="_Toc518574408"/>
      <w:r w:rsidRPr="009E2269">
        <w:rPr>
          <w:rFonts w:asciiTheme="minorHAnsi" w:hAnsiTheme="minorHAnsi" w:cstheme="minorHAnsi"/>
        </w:rPr>
        <w:lastRenderedPageBreak/>
        <w:t>Notice of Prescribed Resolution</w:t>
      </w:r>
      <w:bookmarkEnd w:id="276"/>
      <w:r w:rsidRPr="009E2269">
        <w:rPr>
          <w:rFonts w:asciiTheme="minorHAnsi" w:hAnsiTheme="minorHAnsi" w:cstheme="minorHAnsi"/>
        </w:rPr>
        <w:t xml:space="preserve"> </w:t>
      </w:r>
    </w:p>
    <w:p w14:paraId="111DB33D" w14:textId="77777777" w:rsidR="005B0D0E" w:rsidRPr="009E2269" w:rsidRDefault="005B0D0E" w:rsidP="001A1448">
      <w:pPr>
        <w:pStyle w:val="ListParagraph"/>
        <w:ind w:left="709"/>
        <w:rPr>
          <w:rFonts w:cstheme="minorHAnsi"/>
        </w:rPr>
      </w:pPr>
      <w:r w:rsidRPr="009E2269">
        <w:rPr>
          <w:rFonts w:cstheme="minorHAnsi"/>
        </w:rPr>
        <w:t xml:space="preserve">Where a prescribed resolution to approve a proportional off-market bid is voted on in accordance with this clause 36 before the resolution deadline, the Company is, on or before the resolution deadline: </w:t>
      </w:r>
    </w:p>
    <w:p w14:paraId="3B71DF89" w14:textId="05206879" w:rsidR="005B0D0E" w:rsidRPr="009E2269" w:rsidRDefault="005B0D0E" w:rsidP="00895BF0">
      <w:pPr>
        <w:pStyle w:val="Numberlista"/>
        <w:keepLines w:val="0"/>
        <w:numPr>
          <w:ilvl w:val="0"/>
          <w:numId w:val="76"/>
        </w:numPr>
        <w:ind w:left="1276" w:hanging="567"/>
        <w:rPr>
          <w:rFonts w:asciiTheme="minorHAnsi" w:hAnsiTheme="minorHAnsi" w:cstheme="minorHAnsi"/>
          <w:color w:val="auto"/>
        </w:rPr>
      </w:pPr>
      <w:r w:rsidRPr="009E2269">
        <w:rPr>
          <w:rFonts w:asciiTheme="minorHAnsi" w:hAnsiTheme="minorHAnsi" w:cstheme="minorHAnsi"/>
          <w:color w:val="auto"/>
        </w:rPr>
        <w:t xml:space="preserve">to give the bidder; and </w:t>
      </w:r>
    </w:p>
    <w:p w14:paraId="1A996356" w14:textId="26DDF9A5" w:rsidR="005B0D0E" w:rsidRPr="009E2269" w:rsidRDefault="005B0D0E" w:rsidP="00895BF0">
      <w:pPr>
        <w:pStyle w:val="Numberlista"/>
        <w:keepLines w:val="0"/>
        <w:numPr>
          <w:ilvl w:val="0"/>
          <w:numId w:val="76"/>
        </w:numPr>
        <w:ind w:left="1276" w:hanging="567"/>
        <w:rPr>
          <w:rFonts w:asciiTheme="minorHAnsi" w:hAnsiTheme="minorHAnsi" w:cstheme="minorHAnsi"/>
          <w:color w:val="auto"/>
        </w:rPr>
      </w:pPr>
      <w:r w:rsidRPr="009E2269">
        <w:rPr>
          <w:rFonts w:asciiTheme="minorHAnsi" w:hAnsiTheme="minorHAnsi" w:cstheme="minorHAnsi"/>
          <w:color w:val="auto"/>
        </w:rPr>
        <w:t xml:space="preserve">if the Company is listed – each relevant financial market (as defined in the Corporations Act) in relation to the Company; </w:t>
      </w:r>
    </w:p>
    <w:p w14:paraId="0984A88C" w14:textId="77777777" w:rsidR="005B0D0E" w:rsidRPr="009E2269" w:rsidRDefault="005B0D0E" w:rsidP="00960510">
      <w:pPr>
        <w:pStyle w:val="ListParagraph"/>
        <w:ind w:left="709"/>
        <w:rPr>
          <w:rFonts w:cstheme="minorHAnsi"/>
        </w:rPr>
      </w:pPr>
      <w:r w:rsidRPr="009E2269">
        <w:rPr>
          <w:rFonts w:cstheme="minorHAnsi"/>
        </w:rPr>
        <w:t xml:space="preserve">a notice in writing stating that a prescribed resolution to approve the proportional off-market bid has been voted on and that the prescribed resolution has been passed, or has been rejected, as the case requires. </w:t>
      </w:r>
    </w:p>
    <w:p w14:paraId="4142AF38" w14:textId="153851F2" w:rsidR="005B0D0E" w:rsidRPr="009E2269" w:rsidRDefault="005B0D0E" w:rsidP="00AE6299">
      <w:pPr>
        <w:pStyle w:val="NumberList11"/>
        <w:rPr>
          <w:rFonts w:asciiTheme="minorHAnsi" w:hAnsiTheme="minorHAnsi" w:cstheme="minorHAnsi"/>
        </w:rPr>
      </w:pPr>
      <w:bookmarkStart w:id="277" w:name="_Toc518574409"/>
      <w:r w:rsidRPr="009E2269">
        <w:rPr>
          <w:rFonts w:asciiTheme="minorHAnsi" w:hAnsiTheme="minorHAnsi" w:cstheme="minorHAnsi"/>
        </w:rPr>
        <w:t>Resolution Deemed Passed</w:t>
      </w:r>
      <w:bookmarkEnd w:id="277"/>
      <w:r w:rsidRPr="009E2269">
        <w:rPr>
          <w:rFonts w:asciiTheme="minorHAnsi" w:hAnsiTheme="minorHAnsi" w:cstheme="minorHAnsi"/>
        </w:rPr>
        <w:t xml:space="preserve"> </w:t>
      </w:r>
    </w:p>
    <w:p w14:paraId="3648BF33" w14:textId="77777777" w:rsidR="005B0D0E" w:rsidRPr="009E2269" w:rsidRDefault="005B0D0E" w:rsidP="001A1448">
      <w:pPr>
        <w:pStyle w:val="ListParagraph"/>
        <w:ind w:left="709"/>
        <w:rPr>
          <w:rFonts w:cstheme="minorHAnsi"/>
        </w:rPr>
      </w:pPr>
      <w:r w:rsidRPr="009E2269">
        <w:rPr>
          <w:rFonts w:cstheme="minorHAnsi"/>
        </w:rPr>
        <w:t xml:space="preserve">Where, at the end of the day before the resolution deadline, no prescribed resolution to approve the proportional off-market bid has been voted on in accordance with this clause 36, a resolution to approve the proportional off-market bid is to be, for the purposes of this clause 36, deemed to have been passed in accordance with this clause 36. </w:t>
      </w:r>
    </w:p>
    <w:p w14:paraId="1FDBE8C9" w14:textId="16085CCF" w:rsidR="005B0D0E" w:rsidRPr="009E2269" w:rsidRDefault="005B0D0E" w:rsidP="00AE6299">
      <w:pPr>
        <w:pStyle w:val="NumberList11"/>
        <w:rPr>
          <w:rFonts w:asciiTheme="minorHAnsi" w:hAnsiTheme="minorHAnsi" w:cstheme="minorHAnsi"/>
        </w:rPr>
      </w:pPr>
      <w:bookmarkStart w:id="278" w:name="_Toc518574410"/>
      <w:r w:rsidRPr="009E2269">
        <w:rPr>
          <w:rFonts w:asciiTheme="minorHAnsi" w:hAnsiTheme="minorHAnsi" w:cstheme="minorHAnsi"/>
        </w:rPr>
        <w:t>Takeover Resolution Rejected</w:t>
      </w:r>
      <w:bookmarkEnd w:id="278"/>
      <w:r w:rsidRPr="009E2269">
        <w:rPr>
          <w:rFonts w:asciiTheme="minorHAnsi" w:hAnsiTheme="minorHAnsi" w:cstheme="minorHAnsi"/>
        </w:rPr>
        <w:t xml:space="preserve"> </w:t>
      </w:r>
    </w:p>
    <w:p w14:paraId="527E3804" w14:textId="77777777" w:rsidR="005B0D0E" w:rsidRPr="009E2269" w:rsidRDefault="005B0D0E" w:rsidP="001A1448">
      <w:pPr>
        <w:pStyle w:val="ListParagraph"/>
        <w:ind w:left="709"/>
        <w:rPr>
          <w:rFonts w:cstheme="minorHAnsi"/>
        </w:rPr>
      </w:pPr>
      <w:r w:rsidRPr="009E2269">
        <w:rPr>
          <w:rFonts w:cstheme="minorHAnsi"/>
        </w:rPr>
        <w:t xml:space="preserve">Where a prescribed resolution to approve a proportional off-market bid under which offers have been made is voted on in accordance with this clause 36 before the resolution deadline, and is rejected, then: </w:t>
      </w:r>
    </w:p>
    <w:p w14:paraId="4F37D8DB" w14:textId="5E00B7E3" w:rsidR="005B0D0E" w:rsidRPr="009E2269" w:rsidRDefault="004065E9" w:rsidP="00895BF0">
      <w:pPr>
        <w:pStyle w:val="Numberlista"/>
        <w:keepLines w:val="0"/>
        <w:numPr>
          <w:ilvl w:val="0"/>
          <w:numId w:val="85"/>
        </w:numPr>
        <w:ind w:left="1276" w:hanging="567"/>
        <w:rPr>
          <w:rFonts w:asciiTheme="minorHAnsi" w:hAnsiTheme="minorHAnsi" w:cstheme="minorHAnsi"/>
          <w:color w:val="auto"/>
        </w:rPr>
      </w:pPr>
      <w:r w:rsidRPr="009E2269">
        <w:rPr>
          <w:rFonts w:asciiTheme="minorHAnsi" w:hAnsiTheme="minorHAnsi" w:cstheme="minorHAnsi"/>
          <w:color w:val="auto"/>
        </w:rPr>
        <w:t>d</w:t>
      </w:r>
      <w:r w:rsidR="005B0D0E" w:rsidRPr="009E2269">
        <w:rPr>
          <w:rFonts w:asciiTheme="minorHAnsi" w:hAnsiTheme="minorHAnsi" w:cstheme="minorHAnsi"/>
          <w:color w:val="auto"/>
        </w:rPr>
        <w:t xml:space="preserve">espite section 652A of the Corporations Act: </w:t>
      </w:r>
    </w:p>
    <w:p w14:paraId="2C871683" w14:textId="2D60CEB2" w:rsidR="005B0D0E" w:rsidRPr="009E2269" w:rsidRDefault="005B0D0E" w:rsidP="00895BF0">
      <w:pPr>
        <w:pStyle w:val="Numberlista"/>
        <w:keepLines w:val="0"/>
        <w:numPr>
          <w:ilvl w:val="1"/>
          <w:numId w:val="77"/>
        </w:numPr>
        <w:ind w:left="1985" w:hanging="284"/>
        <w:rPr>
          <w:rFonts w:asciiTheme="minorHAnsi" w:hAnsiTheme="minorHAnsi" w:cstheme="minorHAnsi"/>
          <w:color w:val="auto"/>
        </w:rPr>
      </w:pPr>
      <w:r w:rsidRPr="009E2269">
        <w:rPr>
          <w:rFonts w:asciiTheme="minorHAnsi" w:hAnsiTheme="minorHAnsi" w:cstheme="minorHAnsi"/>
          <w:color w:val="auto"/>
        </w:rPr>
        <w:t xml:space="preserve">all offers under the proportional off-market bid that have not been accepted as at the end of the resolution deadline; and </w:t>
      </w:r>
    </w:p>
    <w:p w14:paraId="0644B9B8" w14:textId="6F7C1C75" w:rsidR="005B0D0E" w:rsidRPr="009E2269" w:rsidRDefault="005B0D0E" w:rsidP="00895BF0">
      <w:pPr>
        <w:pStyle w:val="Numberlista"/>
        <w:keepLines w:val="0"/>
        <w:numPr>
          <w:ilvl w:val="1"/>
          <w:numId w:val="77"/>
        </w:numPr>
        <w:ind w:left="1985" w:hanging="284"/>
        <w:rPr>
          <w:rFonts w:asciiTheme="minorHAnsi" w:hAnsiTheme="minorHAnsi" w:cstheme="minorHAnsi"/>
          <w:color w:val="auto"/>
        </w:rPr>
      </w:pPr>
      <w:r w:rsidRPr="009E2269">
        <w:rPr>
          <w:rFonts w:asciiTheme="minorHAnsi" w:hAnsiTheme="minorHAnsi" w:cstheme="minorHAnsi"/>
          <w:color w:val="auto"/>
        </w:rPr>
        <w:t xml:space="preserve">all offers under the proportional off-market bid that have been accepted and from whose acceptance binding contracts have not resulted as at the end of the resolution deadline, </w:t>
      </w:r>
    </w:p>
    <w:p w14:paraId="15958B82" w14:textId="77777777" w:rsidR="005B0D0E" w:rsidRPr="009E2269" w:rsidRDefault="005B0D0E" w:rsidP="00960510">
      <w:pPr>
        <w:pStyle w:val="ListParagraph"/>
        <w:ind w:left="1276"/>
        <w:rPr>
          <w:rFonts w:cstheme="minorHAnsi"/>
        </w:rPr>
      </w:pPr>
      <w:r w:rsidRPr="009E2269">
        <w:rPr>
          <w:rFonts w:cstheme="minorHAnsi"/>
        </w:rPr>
        <w:t xml:space="preserve">are deemed to be withdrawn at the end of the resolution deadline; </w:t>
      </w:r>
    </w:p>
    <w:p w14:paraId="2515AE87" w14:textId="1E2B8A85" w:rsidR="005B0D0E" w:rsidRPr="009E2269" w:rsidRDefault="005B0D0E" w:rsidP="00960510">
      <w:pPr>
        <w:pStyle w:val="Numberlista"/>
        <w:keepLines w:val="0"/>
        <w:ind w:left="1276" w:hanging="567"/>
        <w:rPr>
          <w:rFonts w:asciiTheme="minorHAnsi" w:hAnsiTheme="minorHAnsi" w:cstheme="minorHAnsi"/>
          <w:color w:val="auto"/>
        </w:rPr>
      </w:pPr>
      <w:r w:rsidRPr="009E2269">
        <w:rPr>
          <w:rFonts w:asciiTheme="minorHAnsi" w:hAnsiTheme="minorHAnsi" w:cstheme="minorHAnsi"/>
          <w:color w:val="auto"/>
        </w:rPr>
        <w:t xml:space="preserve">as soon as practicable after the resolution deadline, the bidder must return to each person who has accepted any of the offers referred to in clause 36.5(a)(ii) any documents that were sent by the person to the bidder with the acceptance of the offer; </w:t>
      </w:r>
    </w:p>
    <w:p w14:paraId="4BD542A4" w14:textId="5AEA30BF" w:rsidR="005B0D0E" w:rsidRPr="009E2269" w:rsidRDefault="005B0D0E" w:rsidP="00960510">
      <w:pPr>
        <w:pStyle w:val="Numberlista"/>
        <w:keepLines w:val="0"/>
        <w:ind w:left="1276" w:hanging="567"/>
        <w:rPr>
          <w:rFonts w:asciiTheme="minorHAnsi" w:hAnsiTheme="minorHAnsi" w:cstheme="minorHAnsi"/>
          <w:color w:val="auto"/>
        </w:rPr>
      </w:pPr>
      <w:r w:rsidRPr="009E2269">
        <w:rPr>
          <w:rFonts w:asciiTheme="minorHAnsi" w:hAnsiTheme="minorHAnsi" w:cstheme="minorHAnsi"/>
          <w:color w:val="auto"/>
        </w:rPr>
        <w:t xml:space="preserve">the bidder: </w:t>
      </w:r>
    </w:p>
    <w:p w14:paraId="4F6A6000" w14:textId="74F84F60" w:rsidR="005B0D0E" w:rsidRPr="009E2269" w:rsidRDefault="005B0D0E" w:rsidP="00895BF0">
      <w:pPr>
        <w:pStyle w:val="Numberlista"/>
        <w:keepLines w:val="0"/>
        <w:numPr>
          <w:ilvl w:val="1"/>
          <w:numId w:val="77"/>
        </w:numPr>
        <w:ind w:left="1985" w:hanging="284"/>
        <w:rPr>
          <w:rFonts w:asciiTheme="minorHAnsi" w:hAnsiTheme="minorHAnsi" w:cstheme="minorHAnsi"/>
          <w:color w:val="auto"/>
        </w:rPr>
      </w:pPr>
      <w:r w:rsidRPr="009E2269">
        <w:rPr>
          <w:rFonts w:asciiTheme="minorHAnsi" w:hAnsiTheme="minorHAnsi" w:cstheme="minorHAnsi"/>
          <w:color w:val="auto"/>
        </w:rPr>
        <w:t xml:space="preserve">is entitled to rescind; and </w:t>
      </w:r>
    </w:p>
    <w:p w14:paraId="3EF1B259" w14:textId="125FAE11" w:rsidR="005B0D0E" w:rsidRPr="009E2269" w:rsidRDefault="005B0D0E" w:rsidP="00895BF0">
      <w:pPr>
        <w:pStyle w:val="Numberlista"/>
        <w:keepLines w:val="0"/>
        <w:numPr>
          <w:ilvl w:val="1"/>
          <w:numId w:val="77"/>
        </w:numPr>
        <w:ind w:left="1985" w:hanging="284"/>
        <w:rPr>
          <w:rFonts w:asciiTheme="minorHAnsi" w:hAnsiTheme="minorHAnsi" w:cstheme="minorHAnsi"/>
          <w:color w:val="auto"/>
        </w:rPr>
      </w:pPr>
      <w:r w:rsidRPr="009E2269">
        <w:rPr>
          <w:rFonts w:asciiTheme="minorHAnsi" w:hAnsiTheme="minorHAnsi" w:cstheme="minorHAnsi"/>
          <w:color w:val="auto"/>
        </w:rPr>
        <w:t xml:space="preserve">must rescind as soon as practicable after the resolution deadline, </w:t>
      </w:r>
    </w:p>
    <w:p w14:paraId="5953CBB5" w14:textId="77777777" w:rsidR="005B0D0E" w:rsidRPr="009E2269" w:rsidRDefault="005B0D0E" w:rsidP="00960510">
      <w:pPr>
        <w:pStyle w:val="ListParagraph"/>
        <w:ind w:left="1276"/>
        <w:rPr>
          <w:rFonts w:cstheme="minorHAnsi"/>
        </w:rPr>
      </w:pPr>
      <w:r w:rsidRPr="009E2269">
        <w:rPr>
          <w:rFonts w:cstheme="minorHAnsi"/>
        </w:rPr>
        <w:t xml:space="preserve">each binding takeover contract resulting from the acceptance of an offer made under the proportional off-market bid; and </w:t>
      </w:r>
    </w:p>
    <w:p w14:paraId="7EBAD49D" w14:textId="67A27C0A" w:rsidR="005B0D0E" w:rsidRPr="009E2269" w:rsidRDefault="005B0D0E" w:rsidP="00960510">
      <w:pPr>
        <w:pStyle w:val="Numberlista"/>
        <w:keepLines w:val="0"/>
        <w:ind w:left="1276" w:hanging="567"/>
        <w:rPr>
          <w:rFonts w:asciiTheme="minorHAnsi" w:hAnsiTheme="minorHAnsi" w:cstheme="minorHAnsi"/>
          <w:color w:val="auto"/>
        </w:rPr>
      </w:pPr>
      <w:r w:rsidRPr="009E2269">
        <w:rPr>
          <w:rFonts w:asciiTheme="minorHAnsi" w:hAnsiTheme="minorHAnsi" w:cstheme="minorHAnsi"/>
          <w:color w:val="auto"/>
        </w:rPr>
        <w:t xml:space="preserve">a person who has accepted an offer made under the proportional off-market bid is entitled to rescind the takeover contract (if any) resulting from the acceptance. </w:t>
      </w:r>
    </w:p>
    <w:p w14:paraId="607B8085" w14:textId="57830885" w:rsidR="005B0D0E" w:rsidRPr="009E2269" w:rsidRDefault="005B0D0E" w:rsidP="00AE6299">
      <w:pPr>
        <w:pStyle w:val="NumberList11"/>
        <w:rPr>
          <w:rFonts w:asciiTheme="minorHAnsi" w:hAnsiTheme="minorHAnsi" w:cstheme="minorHAnsi"/>
        </w:rPr>
      </w:pPr>
      <w:bookmarkStart w:id="279" w:name="_Toc518574411"/>
      <w:r w:rsidRPr="009E2269">
        <w:rPr>
          <w:rFonts w:asciiTheme="minorHAnsi" w:hAnsiTheme="minorHAnsi" w:cstheme="minorHAnsi"/>
        </w:rPr>
        <w:t>Renewal</w:t>
      </w:r>
      <w:bookmarkEnd w:id="279"/>
      <w:r w:rsidRPr="009E2269">
        <w:rPr>
          <w:rFonts w:asciiTheme="minorHAnsi" w:hAnsiTheme="minorHAnsi" w:cstheme="minorHAnsi"/>
        </w:rPr>
        <w:t xml:space="preserve"> </w:t>
      </w:r>
    </w:p>
    <w:p w14:paraId="7CFE6752" w14:textId="77777777" w:rsidR="005B0D0E" w:rsidRPr="009E2269" w:rsidRDefault="005B0D0E" w:rsidP="001A1448">
      <w:pPr>
        <w:pStyle w:val="ListParagraph"/>
        <w:ind w:left="709"/>
        <w:rPr>
          <w:rFonts w:cstheme="minorHAnsi"/>
        </w:rPr>
      </w:pPr>
      <w:r w:rsidRPr="009E2269">
        <w:rPr>
          <w:rFonts w:cstheme="minorHAnsi"/>
        </w:rPr>
        <w:t xml:space="preserve">This clause 36 ceases to have effect on the third anniversary of the date of the adoption of the last renewal of this clause 36. </w:t>
      </w:r>
    </w:p>
    <w:p w14:paraId="46CEC267" w14:textId="73C0B21C" w:rsidR="005B0D0E" w:rsidRPr="009E2269" w:rsidRDefault="005B0D0E" w:rsidP="00AE6299">
      <w:pPr>
        <w:pStyle w:val="NumberList1"/>
        <w:rPr>
          <w:rFonts w:asciiTheme="minorHAnsi" w:hAnsiTheme="minorHAnsi" w:cstheme="minorHAnsi"/>
        </w:rPr>
      </w:pPr>
      <w:bookmarkStart w:id="280" w:name="_Toc518574412"/>
      <w:r w:rsidRPr="009E2269">
        <w:rPr>
          <w:rFonts w:asciiTheme="minorHAnsi" w:hAnsiTheme="minorHAnsi" w:cstheme="minorHAnsi"/>
        </w:rPr>
        <w:lastRenderedPageBreak/>
        <w:t>TRANSITIONAL</w:t>
      </w:r>
      <w:bookmarkEnd w:id="280"/>
      <w:r w:rsidRPr="009E2269">
        <w:rPr>
          <w:rFonts w:asciiTheme="minorHAnsi" w:hAnsiTheme="minorHAnsi" w:cstheme="minorHAnsi"/>
        </w:rPr>
        <w:t xml:space="preserve"> </w:t>
      </w:r>
    </w:p>
    <w:p w14:paraId="0504CEF3" w14:textId="39E6E239" w:rsidR="005B0D0E" w:rsidRPr="009E2269" w:rsidRDefault="005B0D0E" w:rsidP="00AE6299">
      <w:pPr>
        <w:pStyle w:val="NumberList11"/>
        <w:rPr>
          <w:rFonts w:asciiTheme="minorHAnsi" w:hAnsiTheme="minorHAnsi" w:cstheme="minorHAnsi"/>
        </w:rPr>
      </w:pPr>
      <w:bookmarkStart w:id="281" w:name="_Toc518574413"/>
      <w:r w:rsidRPr="009E2269">
        <w:rPr>
          <w:rFonts w:asciiTheme="minorHAnsi" w:hAnsiTheme="minorHAnsi" w:cstheme="minorHAnsi"/>
        </w:rPr>
        <w:t>Provisions Relating to Official Quotation of Securities</w:t>
      </w:r>
      <w:bookmarkEnd w:id="281"/>
      <w:r w:rsidRPr="009E2269">
        <w:rPr>
          <w:rFonts w:asciiTheme="minorHAnsi" w:hAnsiTheme="minorHAnsi" w:cstheme="minorHAnsi"/>
        </w:rPr>
        <w:t xml:space="preserve"> </w:t>
      </w:r>
    </w:p>
    <w:p w14:paraId="2483F87A" w14:textId="77777777" w:rsidR="005B0D0E" w:rsidRPr="009E2269" w:rsidRDefault="005B0D0E" w:rsidP="001A1448">
      <w:pPr>
        <w:pStyle w:val="ListParagraph"/>
        <w:ind w:left="709"/>
        <w:rPr>
          <w:rFonts w:cstheme="minorHAnsi"/>
        </w:rPr>
      </w:pPr>
      <w:r w:rsidRPr="009E2269">
        <w:rPr>
          <w:rFonts w:cstheme="minorHAnsi"/>
        </w:rPr>
        <w:t>Subject to clause 37.2 the provisions of this Constitution which relate to the official quotation of the Company's securities on ASX (</w:t>
      </w:r>
      <w:r w:rsidRPr="009E2269">
        <w:rPr>
          <w:rFonts w:cstheme="minorHAnsi"/>
          <w:b/>
          <w:bCs/>
        </w:rPr>
        <w:t>Official Quotation</w:t>
      </w:r>
      <w:r w:rsidRPr="009E2269">
        <w:rPr>
          <w:rFonts w:cstheme="minorHAnsi"/>
        </w:rPr>
        <w:t xml:space="preserve">), including but not limited to clauses which refer to ASX, the Listing Rules, the ASX Settlement Operating Rules, the Home Exchange, CHESS, Restricted Securities or Listed Securities shall not have effect except while the Company is admitted to the official list of entities that ASX has admitted and not removed. </w:t>
      </w:r>
    </w:p>
    <w:p w14:paraId="75E01CA2" w14:textId="306F80F0" w:rsidR="005B0D0E" w:rsidRPr="009E2269" w:rsidRDefault="005B0D0E" w:rsidP="00AE6299">
      <w:pPr>
        <w:pStyle w:val="NumberList11"/>
        <w:rPr>
          <w:rFonts w:asciiTheme="minorHAnsi" w:hAnsiTheme="minorHAnsi" w:cstheme="minorHAnsi"/>
        </w:rPr>
      </w:pPr>
      <w:bookmarkStart w:id="282" w:name="_Toc518574414"/>
      <w:r w:rsidRPr="009E2269">
        <w:rPr>
          <w:rFonts w:asciiTheme="minorHAnsi" w:hAnsiTheme="minorHAnsi" w:cstheme="minorHAnsi"/>
        </w:rPr>
        <w:t>Severance</w:t>
      </w:r>
      <w:bookmarkEnd w:id="282"/>
      <w:r w:rsidRPr="009E2269">
        <w:rPr>
          <w:rFonts w:asciiTheme="minorHAnsi" w:hAnsiTheme="minorHAnsi" w:cstheme="minorHAnsi"/>
        </w:rPr>
        <w:t xml:space="preserve"> </w:t>
      </w:r>
    </w:p>
    <w:p w14:paraId="31B77B86" w14:textId="37CB0260" w:rsidR="005B0D0E" w:rsidRPr="009E2269" w:rsidRDefault="005B0D0E" w:rsidP="001A1448">
      <w:pPr>
        <w:pStyle w:val="ListParagraph"/>
        <w:ind w:left="709"/>
        <w:rPr>
          <w:rFonts w:cstheme="minorHAnsi"/>
        </w:rPr>
      </w:pPr>
      <w:r w:rsidRPr="009E2269">
        <w:rPr>
          <w:rFonts w:cstheme="minorHAnsi"/>
        </w:rPr>
        <w:t xml:space="preserve">To the extent that any of the provisions of this Constitution referred to in clause 37.1 above can continue to have effect following severance of the matters relating to Official Quotation, then such provisions shall be valid and effectual, notwithstanding clause 37.1, as from the date of adoption of this Constitution by special resolution of the Shareholders of the Company. </w:t>
      </w:r>
    </w:p>
    <w:p w14:paraId="1955F683" w14:textId="7E1136E7" w:rsidR="005B0D0E" w:rsidRPr="00CC595F" w:rsidRDefault="005B0D0E" w:rsidP="00EB0722">
      <w:pPr>
        <w:pStyle w:val="Default"/>
        <w:pageBreakBefore/>
        <w:spacing w:after="360"/>
        <w:jc w:val="center"/>
        <w:rPr>
          <w:rFonts w:asciiTheme="minorHAnsi" w:hAnsiTheme="minorHAnsi" w:cstheme="minorHAnsi"/>
          <w:b/>
          <w:bCs/>
          <w:color w:val="auto"/>
          <w:szCs w:val="22"/>
        </w:rPr>
      </w:pPr>
      <w:r w:rsidRPr="00CC595F">
        <w:rPr>
          <w:rFonts w:asciiTheme="minorHAnsi" w:hAnsiTheme="minorHAnsi" w:cstheme="minorHAnsi"/>
          <w:b/>
          <w:bCs/>
          <w:color w:val="auto"/>
          <w:szCs w:val="22"/>
        </w:rPr>
        <w:lastRenderedPageBreak/>
        <w:t>SCHEDULE 1 – PREFERENCE SHARES (CLAUSE 2.6)</w:t>
      </w:r>
    </w:p>
    <w:p w14:paraId="11DED1CA" w14:textId="61FAE9C2" w:rsidR="005B0D0E" w:rsidRPr="009E2269" w:rsidRDefault="005B0D0E" w:rsidP="00895BF0">
      <w:pPr>
        <w:pStyle w:val="Default"/>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In this schedule, unless the context otherwise requires: </w:t>
      </w:r>
    </w:p>
    <w:p w14:paraId="2C22EFD3"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Dividend Date </w:t>
      </w:r>
      <w:r w:rsidRPr="009E2269">
        <w:rPr>
          <w:rFonts w:asciiTheme="minorHAnsi" w:hAnsiTheme="minorHAnsi" w:cstheme="minorHAnsi"/>
          <w:color w:val="auto"/>
          <w:sz w:val="22"/>
          <w:szCs w:val="22"/>
        </w:rPr>
        <w:t xml:space="preserve">means, in relation to a Preference Share, a date specified in the Issue Resolution on which a dividend in respect of that Preference Share is payable. </w:t>
      </w:r>
    </w:p>
    <w:p w14:paraId="53574964"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Dividend Rate </w:t>
      </w:r>
      <w:r w:rsidRPr="009E2269">
        <w:rPr>
          <w:rFonts w:asciiTheme="minorHAnsi" w:hAnsiTheme="minorHAnsi" w:cstheme="minorHAnsi"/>
          <w:color w:val="auto"/>
          <w:sz w:val="22"/>
          <w:szCs w:val="22"/>
        </w:rPr>
        <w:t xml:space="preserve">means, in relation to a Preference Share, the term specified in the Issue Resolution for the calculation of the amount of dividend to be paid in respect of that Preference Share on any Dividend Date, which calculation may be wholly or partly established by reference to an algebraic formula. </w:t>
      </w:r>
    </w:p>
    <w:p w14:paraId="56A77611"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Franked Dividend </w:t>
      </w:r>
      <w:r w:rsidRPr="009E2269">
        <w:rPr>
          <w:rFonts w:asciiTheme="minorHAnsi" w:hAnsiTheme="minorHAnsi" w:cstheme="minorHAnsi"/>
          <w:color w:val="auto"/>
          <w:sz w:val="22"/>
          <w:szCs w:val="22"/>
        </w:rPr>
        <w:t xml:space="preserve">has the same meaning ascribed to Franked Distribution in Part 3-6 of the Tax Act. </w:t>
      </w:r>
    </w:p>
    <w:p w14:paraId="716943DD"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Issue Resolution </w:t>
      </w:r>
      <w:r w:rsidRPr="009E2269">
        <w:rPr>
          <w:rFonts w:asciiTheme="minorHAnsi" w:hAnsiTheme="minorHAnsi" w:cstheme="minorHAnsi"/>
          <w:color w:val="auto"/>
          <w:sz w:val="22"/>
          <w:szCs w:val="22"/>
        </w:rPr>
        <w:t xml:space="preserve">means the resolution specified in clause 4 of this schedule. </w:t>
      </w:r>
    </w:p>
    <w:p w14:paraId="6E5D5F62"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Preference Share </w:t>
      </w:r>
      <w:r w:rsidRPr="009E2269">
        <w:rPr>
          <w:rFonts w:asciiTheme="minorHAnsi" w:hAnsiTheme="minorHAnsi" w:cstheme="minorHAnsi"/>
          <w:color w:val="auto"/>
          <w:sz w:val="22"/>
          <w:szCs w:val="22"/>
        </w:rPr>
        <w:t xml:space="preserve">means a preference share issued under clause 2.6. </w:t>
      </w:r>
    </w:p>
    <w:p w14:paraId="0F21143D"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Redeemable Preference Share </w:t>
      </w:r>
      <w:r w:rsidRPr="009E2269">
        <w:rPr>
          <w:rFonts w:asciiTheme="minorHAnsi" w:hAnsiTheme="minorHAnsi" w:cstheme="minorHAnsi"/>
          <w:color w:val="auto"/>
          <w:sz w:val="22"/>
          <w:szCs w:val="22"/>
        </w:rPr>
        <w:t xml:space="preserve">means a Preference Share which the Issue Resolution specified as </w:t>
      </w:r>
      <w:proofErr w:type="gramStart"/>
      <w:r w:rsidRPr="009E2269">
        <w:rPr>
          <w:rFonts w:asciiTheme="minorHAnsi" w:hAnsiTheme="minorHAnsi" w:cstheme="minorHAnsi"/>
          <w:color w:val="auto"/>
          <w:sz w:val="22"/>
          <w:szCs w:val="22"/>
        </w:rPr>
        <w:t>being, or</w:t>
      </w:r>
      <w:proofErr w:type="gramEnd"/>
      <w:r w:rsidRPr="009E2269">
        <w:rPr>
          <w:rFonts w:asciiTheme="minorHAnsi" w:hAnsiTheme="minorHAnsi" w:cstheme="minorHAnsi"/>
          <w:color w:val="auto"/>
          <w:sz w:val="22"/>
          <w:szCs w:val="22"/>
        </w:rPr>
        <w:t xml:space="preserve"> being at the option of the Company to be, liable to be redeemed. </w:t>
      </w:r>
    </w:p>
    <w:p w14:paraId="03120F5A"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Redemption Amount </w:t>
      </w:r>
      <w:r w:rsidRPr="009E2269">
        <w:rPr>
          <w:rFonts w:asciiTheme="minorHAnsi" w:hAnsiTheme="minorHAnsi" w:cstheme="minorHAnsi"/>
          <w:color w:val="auto"/>
          <w:sz w:val="22"/>
          <w:szCs w:val="22"/>
        </w:rPr>
        <w:t xml:space="preserve">means, in relation to a Redeemable Preference Share, the amount specified to be paid on redemption of the Redeemable Preference Share. </w:t>
      </w:r>
    </w:p>
    <w:p w14:paraId="66E3A318" w14:textId="77777777" w:rsidR="005B0D0E" w:rsidRPr="009E2269" w:rsidRDefault="005B0D0E" w:rsidP="00CC595F">
      <w:pPr>
        <w:pStyle w:val="Default"/>
        <w:spacing w:before="60" w:after="12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Redemption Date </w:t>
      </w:r>
      <w:r w:rsidRPr="009E2269">
        <w:rPr>
          <w:rFonts w:asciiTheme="minorHAnsi" w:hAnsiTheme="minorHAnsi" w:cstheme="minorHAnsi"/>
          <w:color w:val="auto"/>
          <w:sz w:val="22"/>
          <w:szCs w:val="22"/>
        </w:rPr>
        <w:t xml:space="preserve">means, in relation to a Redeemable Preference Share, the date specified in the Issue Resolution for the redemption of that Preference Share. </w:t>
      </w:r>
    </w:p>
    <w:p w14:paraId="45F4C0CA" w14:textId="26400903" w:rsidR="005B0D0E" w:rsidRPr="009E2269" w:rsidRDefault="005B0D0E" w:rsidP="00CC595F">
      <w:pPr>
        <w:pStyle w:val="Default"/>
        <w:spacing w:before="60" w:after="240"/>
        <w:ind w:left="567"/>
        <w:jc w:val="both"/>
        <w:rPr>
          <w:rFonts w:asciiTheme="minorHAnsi" w:hAnsiTheme="minorHAnsi" w:cstheme="minorHAnsi"/>
          <w:color w:val="auto"/>
          <w:sz w:val="22"/>
          <w:szCs w:val="22"/>
        </w:rPr>
      </w:pPr>
      <w:r w:rsidRPr="009E2269">
        <w:rPr>
          <w:rFonts w:asciiTheme="minorHAnsi" w:hAnsiTheme="minorHAnsi" w:cstheme="minorHAnsi"/>
          <w:b/>
          <w:bCs/>
          <w:color w:val="auto"/>
          <w:sz w:val="22"/>
          <w:szCs w:val="22"/>
        </w:rPr>
        <w:t xml:space="preserve">Tax Act </w:t>
      </w:r>
      <w:r w:rsidRPr="009E2269">
        <w:rPr>
          <w:rFonts w:asciiTheme="minorHAnsi" w:hAnsiTheme="minorHAnsi" w:cstheme="minorHAnsi"/>
          <w:color w:val="auto"/>
          <w:sz w:val="22"/>
          <w:szCs w:val="22"/>
        </w:rPr>
        <w:t xml:space="preserve">means the </w:t>
      </w:r>
      <w:r w:rsidRPr="009E2269">
        <w:rPr>
          <w:rFonts w:asciiTheme="minorHAnsi" w:hAnsiTheme="minorHAnsi" w:cstheme="minorHAnsi"/>
          <w:i/>
          <w:iCs/>
          <w:color w:val="auto"/>
          <w:sz w:val="22"/>
          <w:szCs w:val="22"/>
        </w:rPr>
        <w:t>Income Tax Assessment Act 1997</w:t>
      </w:r>
      <w:r w:rsidRPr="009E2269">
        <w:rPr>
          <w:rFonts w:asciiTheme="minorHAnsi" w:hAnsiTheme="minorHAnsi" w:cstheme="minorHAnsi"/>
          <w:color w:val="auto"/>
          <w:sz w:val="22"/>
          <w:szCs w:val="22"/>
        </w:rPr>
        <w:t xml:space="preserve">. </w:t>
      </w:r>
    </w:p>
    <w:p w14:paraId="5994D388" w14:textId="7C570974" w:rsidR="005B0D0E" w:rsidRPr="009E2269" w:rsidRDefault="005B0D0E" w:rsidP="00895BF0">
      <w:pPr>
        <w:pStyle w:val="Default"/>
        <w:numPr>
          <w:ilvl w:val="2"/>
          <w:numId w:val="77"/>
        </w:numPr>
        <w:spacing w:after="120"/>
        <w:ind w:left="567" w:hanging="567"/>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Each Preference Share confers upon its holder: </w:t>
      </w:r>
    </w:p>
    <w:p w14:paraId="3D83F38E" w14:textId="1C2D4709" w:rsidR="005B0D0E" w:rsidRPr="009E2269" w:rsidRDefault="005B0D0E" w:rsidP="00895BF0">
      <w:pPr>
        <w:pStyle w:val="Default"/>
        <w:numPr>
          <w:ilvl w:val="2"/>
          <w:numId w:val="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right in a winding up to payment in cash of the capital (including any premium) then paid up on it, and any arrears of dividend in respect of that Preference Share, in priority to any other class of Shares; </w:t>
      </w:r>
    </w:p>
    <w:p w14:paraId="0A235EB0" w14:textId="100AD2A7" w:rsidR="005B0D0E" w:rsidRPr="009E2269" w:rsidRDefault="005B0D0E" w:rsidP="00895BF0">
      <w:pPr>
        <w:pStyle w:val="Default"/>
        <w:numPr>
          <w:ilvl w:val="2"/>
          <w:numId w:val="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right in priority to any payment of dividend to any other class of Shares to a cumulative preferential dividend payable on each Dividend Date in relation to that Preference Share calculated in accordance with the Dividend Rate in relation to that Preference Share; and </w:t>
      </w:r>
    </w:p>
    <w:p w14:paraId="09F44016" w14:textId="0A4014DB" w:rsidR="005B0D0E" w:rsidRPr="009E2269" w:rsidRDefault="005B0D0E" w:rsidP="00CC595F">
      <w:pPr>
        <w:pStyle w:val="Default"/>
        <w:numPr>
          <w:ilvl w:val="2"/>
          <w:numId w:val="4"/>
        </w:numPr>
        <w:spacing w:after="24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no right to participate beyond the extent elsewhere specified in clause 2 of this schedule in surplus assets or profits of the Company, whether in a winding up or otherwise. </w:t>
      </w:r>
    </w:p>
    <w:p w14:paraId="3389B35F" w14:textId="423EDD81" w:rsidR="005B0D0E" w:rsidRPr="009E2269" w:rsidRDefault="005B0D0E" w:rsidP="00895BF0">
      <w:pPr>
        <w:pStyle w:val="Default"/>
        <w:keepLines/>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Each Preference Share also confers upon its holder the same rights as the holders of ordinary Shares to receive notices, reports, audited accounts and balance sheets of the Company and to attend general meetings and confers upon its holder the right to vote at any general meeting of the Company in each of the following circumstances and in no others: </w:t>
      </w:r>
    </w:p>
    <w:p w14:paraId="44B30CDE" w14:textId="0A79446B"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during a period during which a dividend (or part of a dividend) in respect of the Preference Share is in arrears; </w:t>
      </w:r>
    </w:p>
    <w:p w14:paraId="5D6565FE" w14:textId="461284D9"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on a proposal to reduce the Company’s share capital; </w:t>
      </w:r>
    </w:p>
    <w:p w14:paraId="1606B9E9" w14:textId="4F7F621B"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on a resolution to approve the terms of a buy-back agreement; </w:t>
      </w:r>
    </w:p>
    <w:p w14:paraId="1B16E40F" w14:textId="64E38783"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on a proposal that affects rights attached to the Preference Share; </w:t>
      </w:r>
    </w:p>
    <w:p w14:paraId="5837C0B4" w14:textId="07D2A767"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on a proposal to wind up the Company; </w:t>
      </w:r>
    </w:p>
    <w:p w14:paraId="6DE8AE80" w14:textId="376CC2BB"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on a proposal for the disposal of the whole of the Company’s property, business and undertaking; </w:t>
      </w:r>
    </w:p>
    <w:p w14:paraId="127B6109" w14:textId="62774F22" w:rsidR="005B0D0E" w:rsidRPr="009E2269" w:rsidRDefault="005B0D0E" w:rsidP="00895BF0">
      <w:pPr>
        <w:pStyle w:val="Default"/>
        <w:numPr>
          <w:ilvl w:val="0"/>
          <w:numId w:val="84"/>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lastRenderedPageBreak/>
        <w:t xml:space="preserve">during the </w:t>
      </w:r>
      <w:proofErr w:type="gramStart"/>
      <w:r w:rsidRPr="009E2269">
        <w:rPr>
          <w:rFonts w:asciiTheme="minorHAnsi" w:hAnsiTheme="minorHAnsi" w:cstheme="minorHAnsi"/>
          <w:color w:val="auto"/>
          <w:sz w:val="22"/>
          <w:szCs w:val="22"/>
        </w:rPr>
        <w:t>winding</w:t>
      </w:r>
      <w:proofErr w:type="gramEnd"/>
      <w:r w:rsidRPr="009E2269">
        <w:rPr>
          <w:rFonts w:asciiTheme="minorHAnsi" w:hAnsiTheme="minorHAnsi" w:cstheme="minorHAnsi"/>
          <w:color w:val="auto"/>
          <w:sz w:val="22"/>
          <w:szCs w:val="22"/>
        </w:rPr>
        <w:t xml:space="preserve"> up of the Company; and </w:t>
      </w:r>
    </w:p>
    <w:p w14:paraId="2246458D" w14:textId="1623A4F8" w:rsidR="005B0D0E" w:rsidRPr="009E2269" w:rsidRDefault="005B0D0E" w:rsidP="00CC595F">
      <w:pPr>
        <w:pStyle w:val="Default"/>
        <w:keepLines/>
        <w:numPr>
          <w:ilvl w:val="0"/>
          <w:numId w:val="84"/>
        </w:numPr>
        <w:spacing w:after="24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in any other circumstances in which the Listing Rules require holders of preference shares to vote. </w:t>
      </w:r>
    </w:p>
    <w:p w14:paraId="44904CF6" w14:textId="1F85159C" w:rsidR="005B0D0E" w:rsidRPr="009E2269" w:rsidRDefault="005B0D0E" w:rsidP="00CC595F">
      <w:pPr>
        <w:pStyle w:val="Default"/>
        <w:numPr>
          <w:ilvl w:val="2"/>
          <w:numId w:val="77"/>
        </w:numPr>
        <w:spacing w:after="24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Board may only allot a Preference Share where by resolution it specifies the Dividend Date, the Dividend Rate, and whether the Preference Share is or is not, or at the option of the Company is to be, liable to be redeemed, and, if the Preference Share is a Redeemable Preference Share, the Redemption Amount and Redemption Date for that Redeemable Preference Share and any other terms and conditions to apply to that Preference Share. </w:t>
      </w:r>
    </w:p>
    <w:p w14:paraId="6EE5590C" w14:textId="44BC72D2" w:rsidR="005B0D0E" w:rsidRPr="009E2269" w:rsidRDefault="00C62A7F" w:rsidP="00895BF0">
      <w:pPr>
        <w:pStyle w:val="Default"/>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T</w:t>
      </w:r>
      <w:r w:rsidR="005B0D0E" w:rsidRPr="009E2269">
        <w:rPr>
          <w:rFonts w:asciiTheme="minorHAnsi" w:hAnsiTheme="minorHAnsi" w:cstheme="minorHAnsi"/>
          <w:color w:val="auto"/>
          <w:sz w:val="22"/>
          <w:szCs w:val="22"/>
        </w:rPr>
        <w:t xml:space="preserve">he Issue Resolution in establishing the Dividend Rate for a Preference Share may specify that the dividend is to be one of: </w:t>
      </w:r>
    </w:p>
    <w:p w14:paraId="6F961FD6" w14:textId="39EF7D76" w:rsidR="005B0D0E" w:rsidRPr="009E2269" w:rsidRDefault="005B0D0E" w:rsidP="00895BF0">
      <w:pPr>
        <w:pStyle w:val="Default"/>
        <w:numPr>
          <w:ilvl w:val="0"/>
          <w:numId w:val="78"/>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fixed; </w:t>
      </w:r>
    </w:p>
    <w:p w14:paraId="6D5045F5" w14:textId="55BCBF13" w:rsidR="005B0D0E" w:rsidRPr="009E2269" w:rsidRDefault="005B0D0E" w:rsidP="00895BF0">
      <w:pPr>
        <w:pStyle w:val="Default"/>
        <w:numPr>
          <w:ilvl w:val="0"/>
          <w:numId w:val="78"/>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variable depending upon any variation of the respective values of any factors in an algebraic formula specified in the Issue Resolution; or </w:t>
      </w:r>
    </w:p>
    <w:p w14:paraId="3B98B387" w14:textId="44FB2CE5" w:rsidR="005B0D0E" w:rsidRPr="009E2269" w:rsidRDefault="005B0D0E" w:rsidP="00895BF0">
      <w:pPr>
        <w:pStyle w:val="Default"/>
        <w:numPr>
          <w:ilvl w:val="0"/>
          <w:numId w:val="78"/>
        </w:numPr>
        <w:spacing w:after="12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variable depending upon such other factors as the Board may specify in the Issue Resolution, </w:t>
      </w:r>
    </w:p>
    <w:p w14:paraId="713C9588" w14:textId="77777777" w:rsidR="005B0D0E" w:rsidRPr="009E2269" w:rsidRDefault="005B0D0E" w:rsidP="00CC595F">
      <w:pPr>
        <w:pStyle w:val="Default"/>
        <w:spacing w:after="240"/>
        <w:ind w:left="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and may also specify that the dividend is to be a Franked Dividend or not a Franked Dividend. </w:t>
      </w:r>
    </w:p>
    <w:p w14:paraId="3C417EB6" w14:textId="048422C9" w:rsidR="005B0D0E" w:rsidRPr="009E2269" w:rsidRDefault="005B0D0E" w:rsidP="00895BF0">
      <w:pPr>
        <w:pStyle w:val="Default"/>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Where the Issue Resolution specifies that the dividend to be paid in respect of the Preference Share is to be a Franked Dividend the Issue Resolution may also specify: </w:t>
      </w:r>
    </w:p>
    <w:p w14:paraId="37A6F325" w14:textId="0269EFDC" w:rsidR="005B0D0E" w:rsidRPr="009E2269" w:rsidRDefault="005B0D0E" w:rsidP="00895BF0">
      <w:pPr>
        <w:pStyle w:val="Default"/>
        <w:numPr>
          <w:ilvl w:val="0"/>
          <w:numId w:val="79"/>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extent to which such dividend is to be franked (within the meaning of the Tax Act); and </w:t>
      </w:r>
    </w:p>
    <w:p w14:paraId="1ACAA2EB" w14:textId="4D55A562" w:rsidR="005B0D0E" w:rsidRPr="009E2269" w:rsidRDefault="005B0D0E" w:rsidP="00CC595F">
      <w:pPr>
        <w:pStyle w:val="Default"/>
        <w:keepLines/>
        <w:numPr>
          <w:ilvl w:val="0"/>
          <w:numId w:val="79"/>
        </w:numPr>
        <w:spacing w:after="24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consequences of any dividend paid not being so franked, which may include a provision for an increase in the amount of the dividend to such an extent or by reference to such factors as may be specified in the Issue Resolution. </w:t>
      </w:r>
    </w:p>
    <w:p w14:paraId="197D4513" w14:textId="74500AFB" w:rsidR="005B0D0E" w:rsidRPr="009E2269" w:rsidRDefault="005B0D0E" w:rsidP="00895BF0">
      <w:pPr>
        <w:pStyle w:val="Default"/>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Subject to the Corporations Act, the Company must redeem a Redeemable Preference Share on issue: </w:t>
      </w:r>
    </w:p>
    <w:p w14:paraId="799FEBB4" w14:textId="00AD9813" w:rsidR="005B0D0E" w:rsidRPr="009E2269" w:rsidRDefault="005B0D0E" w:rsidP="00895BF0">
      <w:pPr>
        <w:pStyle w:val="Default"/>
        <w:numPr>
          <w:ilvl w:val="0"/>
          <w:numId w:val="80"/>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on the specified date where the Company, at least 15 Business Days before that date, has given a notice to the holder of that Redeemable Preference</w:t>
      </w:r>
      <w:r w:rsidR="00CC595F">
        <w:rPr>
          <w:rFonts w:asciiTheme="minorHAnsi" w:hAnsiTheme="minorHAnsi" w:cstheme="minorHAnsi"/>
          <w:color w:val="auto"/>
          <w:sz w:val="22"/>
          <w:szCs w:val="22"/>
        </w:rPr>
        <w:t xml:space="preserve"> </w:t>
      </w:r>
      <w:r w:rsidRPr="009E2269">
        <w:rPr>
          <w:rFonts w:asciiTheme="minorHAnsi" w:hAnsiTheme="minorHAnsi" w:cstheme="minorHAnsi"/>
          <w:color w:val="auto"/>
          <w:sz w:val="22"/>
          <w:szCs w:val="22"/>
        </w:rPr>
        <w:t xml:space="preserve">Share stating that the Redeemable Preference Share will be so redeemed on the specified date; and </w:t>
      </w:r>
    </w:p>
    <w:p w14:paraId="07224963" w14:textId="66D447A2" w:rsidR="005B0D0E" w:rsidRPr="009E2269" w:rsidRDefault="005B0D0E" w:rsidP="00895BF0">
      <w:pPr>
        <w:pStyle w:val="Default"/>
        <w:numPr>
          <w:ilvl w:val="0"/>
          <w:numId w:val="80"/>
        </w:numPr>
        <w:spacing w:after="12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in any event, on the Redemption Date, </w:t>
      </w:r>
    </w:p>
    <w:p w14:paraId="6AC65C69" w14:textId="6E0CD07D" w:rsidR="005B0D0E" w:rsidRPr="009E2269" w:rsidRDefault="005B0D0E" w:rsidP="00CC595F">
      <w:pPr>
        <w:pStyle w:val="Default"/>
        <w:spacing w:after="240"/>
        <w:ind w:left="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but no Redeemable Preference Share may be </w:t>
      </w:r>
      <w:proofErr w:type="gramStart"/>
      <w:r w:rsidRPr="009E2269">
        <w:rPr>
          <w:rFonts w:asciiTheme="minorHAnsi" w:hAnsiTheme="minorHAnsi" w:cstheme="minorHAnsi"/>
          <w:color w:val="auto"/>
          <w:sz w:val="22"/>
          <w:szCs w:val="22"/>
        </w:rPr>
        <w:t>redeemed</w:t>
      </w:r>
      <w:proofErr w:type="gramEnd"/>
      <w:r w:rsidRPr="009E2269">
        <w:rPr>
          <w:rFonts w:asciiTheme="minorHAnsi" w:hAnsiTheme="minorHAnsi" w:cstheme="minorHAnsi"/>
          <w:color w:val="auto"/>
          <w:sz w:val="22"/>
          <w:szCs w:val="22"/>
        </w:rPr>
        <w:t xml:space="preserve"> and no notice of redemption may be given before the date set by the Directors (if any) upon which that Redeemable Preference Share is issued. </w:t>
      </w:r>
    </w:p>
    <w:p w14:paraId="56D41D68" w14:textId="5F6A3FB1" w:rsidR="005B0D0E" w:rsidRPr="009E2269" w:rsidRDefault="005B0D0E" w:rsidP="00895BF0">
      <w:pPr>
        <w:pStyle w:val="Default"/>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certificate issued by the Company in relation to any Preference Share must specify in relation to that Preference Share: </w:t>
      </w:r>
    </w:p>
    <w:p w14:paraId="227902F6" w14:textId="33D1FC29" w:rsidR="005B0D0E" w:rsidRPr="009E2269" w:rsidRDefault="005B0D0E" w:rsidP="00895BF0">
      <w:pPr>
        <w:pStyle w:val="Default"/>
        <w:numPr>
          <w:ilvl w:val="0"/>
          <w:numId w:val="81"/>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date of issue of the Preference Share; </w:t>
      </w:r>
    </w:p>
    <w:p w14:paraId="17736B97" w14:textId="4DC972B6" w:rsidR="005B0D0E" w:rsidRPr="009E2269" w:rsidRDefault="005B0D0E" w:rsidP="00895BF0">
      <w:pPr>
        <w:pStyle w:val="Default"/>
        <w:numPr>
          <w:ilvl w:val="0"/>
          <w:numId w:val="81"/>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Dividend Rate and Dividend Dates; </w:t>
      </w:r>
    </w:p>
    <w:p w14:paraId="41F339A0" w14:textId="44428B74" w:rsidR="005B0D0E" w:rsidRPr="009E2269" w:rsidRDefault="005B0D0E" w:rsidP="00895BF0">
      <w:pPr>
        <w:pStyle w:val="Default"/>
        <w:numPr>
          <w:ilvl w:val="0"/>
          <w:numId w:val="81"/>
        </w:numPr>
        <w:spacing w:after="12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whether the Preference Share is a Redeemable Preference Share and if it is: </w:t>
      </w:r>
    </w:p>
    <w:p w14:paraId="0ECE33E2" w14:textId="77777777" w:rsidR="00C62A7F" w:rsidRPr="009E2269" w:rsidRDefault="005B0D0E" w:rsidP="00895BF0">
      <w:pPr>
        <w:pStyle w:val="Default"/>
        <w:numPr>
          <w:ilvl w:val="0"/>
          <w:numId w:val="82"/>
        </w:numPr>
        <w:spacing w:after="60"/>
        <w:ind w:left="1702" w:hanging="284"/>
        <w:rPr>
          <w:rFonts w:asciiTheme="minorHAnsi" w:hAnsiTheme="minorHAnsi" w:cstheme="minorHAnsi"/>
          <w:color w:val="auto"/>
          <w:sz w:val="22"/>
          <w:szCs w:val="22"/>
        </w:rPr>
      </w:pPr>
      <w:r w:rsidRPr="009E2269">
        <w:rPr>
          <w:rFonts w:asciiTheme="minorHAnsi" w:hAnsiTheme="minorHAnsi" w:cstheme="minorHAnsi"/>
          <w:color w:val="auto"/>
          <w:sz w:val="22"/>
          <w:szCs w:val="22"/>
        </w:rPr>
        <w:t>the Redemption Amount and Redemption Date; and</w:t>
      </w:r>
    </w:p>
    <w:p w14:paraId="0020F54C" w14:textId="052F9E07" w:rsidR="005B0D0E" w:rsidRPr="009E2269" w:rsidRDefault="005B0D0E" w:rsidP="00895BF0">
      <w:pPr>
        <w:pStyle w:val="Default"/>
        <w:numPr>
          <w:ilvl w:val="0"/>
          <w:numId w:val="82"/>
        </w:numPr>
        <w:spacing w:after="120"/>
        <w:ind w:left="1702" w:hanging="284"/>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conditions of redemption (if any); </w:t>
      </w:r>
    </w:p>
    <w:p w14:paraId="2A37367B" w14:textId="77777777" w:rsidR="00C62A7F" w:rsidRPr="009E2269" w:rsidRDefault="005B0D0E" w:rsidP="00895BF0">
      <w:pPr>
        <w:pStyle w:val="Default"/>
        <w:numPr>
          <w:ilvl w:val="0"/>
          <w:numId w:val="81"/>
        </w:numPr>
        <w:spacing w:after="60"/>
        <w:ind w:left="1134"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 xml:space="preserve">the conditions of participation (if any) in respect of the Preference Share set out in clause 3 of this schedule; and </w:t>
      </w:r>
    </w:p>
    <w:p w14:paraId="3F88DAD7" w14:textId="363F01DC" w:rsidR="005B0D0E" w:rsidRPr="009E2269" w:rsidRDefault="005B0D0E" w:rsidP="00895BF0">
      <w:pPr>
        <w:pStyle w:val="Default"/>
        <w:numPr>
          <w:ilvl w:val="0"/>
          <w:numId w:val="81"/>
        </w:numPr>
        <w:spacing w:after="264"/>
        <w:ind w:left="1134" w:hanging="567"/>
        <w:rPr>
          <w:rFonts w:asciiTheme="minorHAnsi" w:hAnsiTheme="minorHAnsi" w:cstheme="minorHAnsi"/>
          <w:color w:val="auto"/>
          <w:sz w:val="22"/>
          <w:szCs w:val="22"/>
        </w:rPr>
      </w:pPr>
      <w:r w:rsidRPr="009E2269">
        <w:rPr>
          <w:rFonts w:asciiTheme="minorHAnsi" w:hAnsiTheme="minorHAnsi" w:cstheme="minorHAnsi"/>
          <w:sz w:val="22"/>
          <w:szCs w:val="22"/>
        </w:rPr>
        <w:lastRenderedPageBreak/>
        <w:t xml:space="preserve">any other matter the Board determines. </w:t>
      </w:r>
    </w:p>
    <w:p w14:paraId="3A86E714" w14:textId="3FD14F4A" w:rsidR="005B0D0E" w:rsidRPr="009E2269" w:rsidRDefault="005B0D0E" w:rsidP="001A1366">
      <w:pPr>
        <w:pStyle w:val="Default"/>
        <w:keepLines/>
        <w:numPr>
          <w:ilvl w:val="2"/>
          <w:numId w:val="77"/>
        </w:numPr>
        <w:spacing w:after="120"/>
        <w:ind w:left="567" w:hanging="567"/>
        <w:jc w:val="both"/>
        <w:rPr>
          <w:rFonts w:asciiTheme="minorHAnsi" w:hAnsiTheme="minorHAnsi" w:cstheme="minorHAnsi"/>
          <w:color w:val="auto"/>
          <w:sz w:val="22"/>
          <w:szCs w:val="22"/>
        </w:rPr>
      </w:pPr>
      <w:r w:rsidRPr="009E2269">
        <w:rPr>
          <w:rFonts w:asciiTheme="minorHAnsi" w:hAnsiTheme="minorHAnsi" w:cstheme="minorHAnsi"/>
          <w:color w:val="auto"/>
          <w:sz w:val="22"/>
          <w:szCs w:val="22"/>
        </w:rPr>
        <w:t>On redemption of a Redeemable Preference Share, the Company, after the holder has surrendered to the Company the certificate in respect of that Redeemable Preference Share, must pay to the holder the Redemption Amount in cash, by cheque or in any other form that the holder agrees to in writing.</w:t>
      </w:r>
    </w:p>
    <w:sectPr w:rsidR="005B0D0E" w:rsidRPr="009E2269" w:rsidSect="007A7D61">
      <w:footerReference w:type="default" r:id="rId16"/>
      <w:pgSz w:w="11906" w:h="16838" w:code="9"/>
      <w:pgMar w:top="1440" w:right="1440" w:bottom="1440" w:left="1418" w:header="720" w:footer="26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0536C" w14:textId="77777777" w:rsidR="0042049F" w:rsidRDefault="0042049F" w:rsidP="003D0A44">
      <w:pPr>
        <w:spacing w:after="0" w:line="240" w:lineRule="auto"/>
      </w:pPr>
      <w:r>
        <w:separator/>
      </w:r>
    </w:p>
    <w:p w14:paraId="44DD2429" w14:textId="77777777" w:rsidR="0042049F" w:rsidRDefault="0042049F"/>
  </w:endnote>
  <w:endnote w:type="continuationSeparator" w:id="0">
    <w:p w14:paraId="736E8E2C" w14:textId="77777777" w:rsidR="0042049F" w:rsidRDefault="0042049F" w:rsidP="003D0A44">
      <w:pPr>
        <w:spacing w:after="0" w:line="240" w:lineRule="auto"/>
      </w:pPr>
      <w:r>
        <w:continuationSeparator/>
      </w:r>
    </w:p>
    <w:p w14:paraId="735133E1" w14:textId="77777777" w:rsidR="0042049F" w:rsidRDefault="00420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A093" w14:textId="77777777" w:rsidR="00A03658" w:rsidRDefault="00A03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15D2" w14:textId="2CCEF813" w:rsidR="0070149C" w:rsidRDefault="0070149C">
    <w:pPr>
      <w:pStyle w:val="Footer"/>
      <w:jc w:val="right"/>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666"/>
      <w:gridCol w:w="1630"/>
      <w:gridCol w:w="1421"/>
      <w:gridCol w:w="1221"/>
      <w:gridCol w:w="1670"/>
    </w:tblGrid>
    <w:tr w:rsidR="007B5E8D" w:rsidRPr="00030989" w14:paraId="4017B003" w14:textId="77777777" w:rsidTr="00B31289">
      <w:trPr>
        <w:cantSplit/>
        <w:jc w:val="center"/>
      </w:trPr>
      <w:tc>
        <w:tcPr>
          <w:tcW w:w="1190" w:type="dxa"/>
          <w:vMerge w:val="restart"/>
          <w:vAlign w:val="center"/>
        </w:tcPr>
        <w:p w14:paraId="2893CBF0" w14:textId="77777777" w:rsidR="007B5E8D" w:rsidRPr="00C83781" w:rsidRDefault="007B5E8D" w:rsidP="007B5E8D">
          <w:pPr>
            <w:tabs>
              <w:tab w:val="center" w:pos="4513"/>
              <w:tab w:val="right" w:pos="9026"/>
            </w:tabs>
            <w:spacing w:after="0"/>
            <w:rPr>
              <w:sz w:val="16"/>
              <w:szCs w:val="16"/>
            </w:rPr>
          </w:pPr>
          <w:r w:rsidRPr="00C83781">
            <w:rPr>
              <w:sz w:val="16"/>
              <w:szCs w:val="16"/>
            </w:rPr>
            <w:t>Prepared by:</w:t>
          </w:r>
        </w:p>
      </w:tc>
      <w:tc>
        <w:tcPr>
          <w:tcW w:w="1666" w:type="dxa"/>
          <w:vMerge w:val="restart"/>
          <w:vAlign w:val="center"/>
        </w:tcPr>
        <w:p w14:paraId="49038131" w14:textId="77777777" w:rsidR="007B5E8D" w:rsidRPr="00C83781" w:rsidRDefault="007B5E8D" w:rsidP="007B5E8D">
          <w:pPr>
            <w:tabs>
              <w:tab w:val="center" w:pos="4513"/>
              <w:tab w:val="right" w:pos="9026"/>
            </w:tabs>
            <w:spacing w:after="0"/>
            <w:rPr>
              <w:sz w:val="16"/>
              <w:szCs w:val="16"/>
            </w:rPr>
          </w:pPr>
          <w:r w:rsidRPr="00C83781">
            <w:rPr>
              <w:sz w:val="16"/>
              <w:szCs w:val="16"/>
            </w:rPr>
            <w:t>Gulf Manganese</w:t>
          </w:r>
        </w:p>
      </w:tc>
      <w:tc>
        <w:tcPr>
          <w:tcW w:w="1630" w:type="dxa"/>
          <w:vAlign w:val="center"/>
        </w:tcPr>
        <w:p w14:paraId="268007D3" w14:textId="77777777" w:rsidR="007B5E8D" w:rsidRPr="00C83781" w:rsidRDefault="007B5E8D" w:rsidP="007B5E8D">
          <w:pPr>
            <w:tabs>
              <w:tab w:val="center" w:pos="4513"/>
              <w:tab w:val="right" w:pos="9026"/>
            </w:tabs>
            <w:spacing w:after="0"/>
            <w:rPr>
              <w:sz w:val="16"/>
              <w:szCs w:val="16"/>
            </w:rPr>
          </w:pPr>
          <w:r w:rsidRPr="00C83781">
            <w:rPr>
              <w:sz w:val="16"/>
              <w:szCs w:val="16"/>
            </w:rPr>
            <w:t>Document Status:</w:t>
          </w:r>
        </w:p>
      </w:tc>
      <w:tc>
        <w:tcPr>
          <w:tcW w:w="1421" w:type="dxa"/>
          <w:vAlign w:val="center"/>
        </w:tcPr>
        <w:p w14:paraId="18B8E705" w14:textId="77777777" w:rsidR="007B5E8D" w:rsidRPr="00C83781" w:rsidRDefault="007B5E8D" w:rsidP="007B5E8D">
          <w:pPr>
            <w:tabs>
              <w:tab w:val="center" w:pos="4513"/>
              <w:tab w:val="right" w:pos="9026"/>
            </w:tabs>
            <w:spacing w:after="0"/>
            <w:rPr>
              <w:sz w:val="16"/>
              <w:szCs w:val="16"/>
            </w:rPr>
          </w:pPr>
          <w:r>
            <w:rPr>
              <w:sz w:val="16"/>
              <w:szCs w:val="16"/>
            </w:rPr>
            <w:t>Rev 2</w:t>
          </w:r>
        </w:p>
      </w:tc>
      <w:tc>
        <w:tcPr>
          <w:tcW w:w="1221" w:type="dxa"/>
          <w:vAlign w:val="center"/>
        </w:tcPr>
        <w:p w14:paraId="08837B98" w14:textId="77777777" w:rsidR="007B5E8D" w:rsidRPr="00C83781" w:rsidRDefault="007B5E8D" w:rsidP="007B5E8D">
          <w:pPr>
            <w:tabs>
              <w:tab w:val="center" w:pos="4513"/>
              <w:tab w:val="right" w:pos="9026"/>
            </w:tabs>
            <w:spacing w:after="0"/>
            <w:rPr>
              <w:sz w:val="16"/>
              <w:szCs w:val="16"/>
            </w:rPr>
          </w:pPr>
          <w:r w:rsidRPr="00C83781">
            <w:rPr>
              <w:sz w:val="16"/>
              <w:szCs w:val="16"/>
            </w:rPr>
            <w:t>Document No:</w:t>
          </w:r>
        </w:p>
      </w:tc>
      <w:tc>
        <w:tcPr>
          <w:tcW w:w="1670" w:type="dxa"/>
          <w:vAlign w:val="center"/>
        </w:tcPr>
        <w:p w14:paraId="3729225A" w14:textId="77777777" w:rsidR="007B5E8D" w:rsidRPr="00C83781" w:rsidRDefault="007B5E8D" w:rsidP="007B5E8D">
          <w:pPr>
            <w:tabs>
              <w:tab w:val="center" w:pos="4513"/>
              <w:tab w:val="right" w:pos="9026"/>
            </w:tabs>
            <w:spacing w:after="0"/>
            <w:rPr>
              <w:sz w:val="16"/>
              <w:szCs w:val="16"/>
            </w:rPr>
          </w:pPr>
          <w:r w:rsidRPr="00C83781">
            <w:rPr>
              <w:sz w:val="16"/>
              <w:szCs w:val="16"/>
            </w:rPr>
            <w:t>GULF-COR-</w:t>
          </w:r>
          <w:r>
            <w:rPr>
              <w:sz w:val="16"/>
              <w:szCs w:val="16"/>
            </w:rPr>
            <w:t>STA</w:t>
          </w:r>
          <w:r w:rsidRPr="00C83781">
            <w:rPr>
              <w:sz w:val="16"/>
              <w:szCs w:val="16"/>
            </w:rPr>
            <w:t>-0</w:t>
          </w:r>
          <w:r>
            <w:rPr>
              <w:sz w:val="16"/>
              <w:szCs w:val="16"/>
            </w:rPr>
            <w:t>01</w:t>
          </w:r>
        </w:p>
      </w:tc>
    </w:tr>
    <w:tr w:rsidR="007B5E8D" w:rsidRPr="00030989" w14:paraId="1371150E" w14:textId="77777777" w:rsidTr="00B31289">
      <w:trPr>
        <w:cantSplit/>
        <w:jc w:val="center"/>
      </w:trPr>
      <w:tc>
        <w:tcPr>
          <w:tcW w:w="1190" w:type="dxa"/>
          <w:vMerge/>
          <w:vAlign w:val="center"/>
        </w:tcPr>
        <w:p w14:paraId="67C82A58" w14:textId="77777777" w:rsidR="007B5E8D" w:rsidRPr="00C83781" w:rsidRDefault="007B5E8D" w:rsidP="007B5E8D">
          <w:pPr>
            <w:tabs>
              <w:tab w:val="center" w:pos="4513"/>
              <w:tab w:val="right" w:pos="9026"/>
            </w:tabs>
            <w:spacing w:after="0"/>
            <w:rPr>
              <w:sz w:val="16"/>
              <w:szCs w:val="16"/>
            </w:rPr>
          </w:pPr>
        </w:p>
      </w:tc>
      <w:tc>
        <w:tcPr>
          <w:tcW w:w="1666" w:type="dxa"/>
          <w:vMerge/>
          <w:vAlign w:val="center"/>
        </w:tcPr>
        <w:p w14:paraId="050D6836" w14:textId="77777777" w:rsidR="007B5E8D" w:rsidRPr="00C83781" w:rsidRDefault="007B5E8D" w:rsidP="007B5E8D">
          <w:pPr>
            <w:tabs>
              <w:tab w:val="center" w:pos="4513"/>
              <w:tab w:val="right" w:pos="9026"/>
            </w:tabs>
            <w:spacing w:after="0"/>
            <w:rPr>
              <w:sz w:val="16"/>
              <w:szCs w:val="16"/>
            </w:rPr>
          </w:pPr>
        </w:p>
      </w:tc>
      <w:tc>
        <w:tcPr>
          <w:tcW w:w="1630" w:type="dxa"/>
          <w:vAlign w:val="center"/>
        </w:tcPr>
        <w:p w14:paraId="6E6384DB" w14:textId="77777777" w:rsidR="007B5E8D" w:rsidRPr="00C83781" w:rsidRDefault="007B5E8D" w:rsidP="007B5E8D">
          <w:pPr>
            <w:tabs>
              <w:tab w:val="center" w:pos="4513"/>
              <w:tab w:val="right" w:pos="9026"/>
            </w:tabs>
            <w:spacing w:after="0"/>
            <w:rPr>
              <w:sz w:val="16"/>
              <w:szCs w:val="16"/>
            </w:rPr>
          </w:pPr>
          <w:r w:rsidRPr="00C83781">
            <w:rPr>
              <w:sz w:val="16"/>
              <w:szCs w:val="16"/>
            </w:rPr>
            <w:t>Review Date:</w:t>
          </w:r>
        </w:p>
      </w:tc>
      <w:tc>
        <w:tcPr>
          <w:tcW w:w="1421" w:type="dxa"/>
          <w:vAlign w:val="center"/>
        </w:tcPr>
        <w:p w14:paraId="7AECA9F6"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64412B7D" w14:textId="77777777" w:rsidR="007B5E8D" w:rsidRPr="00C83781" w:rsidRDefault="007B5E8D" w:rsidP="007B5E8D">
          <w:pPr>
            <w:tabs>
              <w:tab w:val="center" w:pos="4513"/>
              <w:tab w:val="right" w:pos="9026"/>
            </w:tabs>
            <w:spacing w:after="0"/>
            <w:rPr>
              <w:sz w:val="16"/>
              <w:szCs w:val="16"/>
            </w:rPr>
          </w:pPr>
          <w:r w:rsidRPr="00C83781">
            <w:rPr>
              <w:sz w:val="16"/>
              <w:szCs w:val="16"/>
            </w:rPr>
            <w:t>Revision No:</w:t>
          </w:r>
        </w:p>
      </w:tc>
      <w:tc>
        <w:tcPr>
          <w:tcW w:w="1670" w:type="dxa"/>
          <w:vAlign w:val="center"/>
        </w:tcPr>
        <w:p w14:paraId="332E549F" w14:textId="72FE3FCB" w:rsidR="007B5E8D" w:rsidRPr="00C83781" w:rsidRDefault="000A42CC" w:rsidP="007B5E8D">
          <w:pPr>
            <w:tabs>
              <w:tab w:val="center" w:pos="4513"/>
              <w:tab w:val="right" w:pos="9026"/>
            </w:tabs>
            <w:spacing w:after="0"/>
            <w:rPr>
              <w:sz w:val="16"/>
              <w:szCs w:val="16"/>
            </w:rPr>
          </w:pPr>
          <w:r>
            <w:rPr>
              <w:sz w:val="16"/>
              <w:szCs w:val="16"/>
            </w:rPr>
            <w:t>3</w:t>
          </w:r>
        </w:p>
      </w:tc>
    </w:tr>
    <w:tr w:rsidR="007B5E8D" w:rsidRPr="00030989" w14:paraId="21336957" w14:textId="77777777" w:rsidTr="00B31289">
      <w:trPr>
        <w:cantSplit/>
        <w:trHeight w:val="70"/>
        <w:jc w:val="center"/>
      </w:trPr>
      <w:tc>
        <w:tcPr>
          <w:tcW w:w="1190" w:type="dxa"/>
          <w:vMerge w:val="restart"/>
          <w:vAlign w:val="center"/>
        </w:tcPr>
        <w:p w14:paraId="744183E3" w14:textId="77777777" w:rsidR="007B5E8D" w:rsidRPr="00C83781" w:rsidRDefault="007B5E8D" w:rsidP="007B5E8D">
          <w:pPr>
            <w:tabs>
              <w:tab w:val="center" w:pos="4513"/>
              <w:tab w:val="right" w:pos="9026"/>
            </w:tabs>
            <w:spacing w:after="0"/>
            <w:rPr>
              <w:sz w:val="16"/>
              <w:szCs w:val="16"/>
            </w:rPr>
          </w:pPr>
          <w:r w:rsidRPr="00C83781">
            <w:rPr>
              <w:sz w:val="16"/>
              <w:szCs w:val="16"/>
            </w:rPr>
            <w:t>Approved by:</w:t>
          </w:r>
        </w:p>
      </w:tc>
      <w:tc>
        <w:tcPr>
          <w:tcW w:w="1666" w:type="dxa"/>
          <w:vMerge w:val="restart"/>
          <w:vAlign w:val="center"/>
        </w:tcPr>
        <w:p w14:paraId="106D9873" w14:textId="77777777" w:rsidR="007B5E8D" w:rsidRPr="00C83781" w:rsidRDefault="007B5E8D" w:rsidP="007B5E8D">
          <w:pPr>
            <w:tabs>
              <w:tab w:val="center" w:pos="4513"/>
              <w:tab w:val="right" w:pos="9026"/>
            </w:tabs>
            <w:spacing w:after="0"/>
            <w:rPr>
              <w:sz w:val="16"/>
              <w:szCs w:val="16"/>
            </w:rPr>
          </w:pPr>
        </w:p>
      </w:tc>
      <w:tc>
        <w:tcPr>
          <w:tcW w:w="1630" w:type="dxa"/>
          <w:vMerge w:val="restart"/>
          <w:vAlign w:val="center"/>
        </w:tcPr>
        <w:p w14:paraId="577E265A" w14:textId="77777777" w:rsidR="007B5E8D" w:rsidRPr="00C83781" w:rsidRDefault="007B5E8D" w:rsidP="007B5E8D">
          <w:pPr>
            <w:tabs>
              <w:tab w:val="center" w:pos="4513"/>
              <w:tab w:val="right" w:pos="9026"/>
            </w:tabs>
            <w:spacing w:after="0"/>
            <w:rPr>
              <w:sz w:val="16"/>
              <w:szCs w:val="16"/>
            </w:rPr>
          </w:pPr>
          <w:r w:rsidRPr="00C83781">
            <w:rPr>
              <w:sz w:val="16"/>
              <w:szCs w:val="16"/>
            </w:rPr>
            <w:t>Approver’s Signature:</w:t>
          </w:r>
        </w:p>
      </w:tc>
      <w:tc>
        <w:tcPr>
          <w:tcW w:w="1421" w:type="dxa"/>
          <w:vMerge w:val="restart"/>
          <w:vAlign w:val="center"/>
        </w:tcPr>
        <w:p w14:paraId="1D923BD7"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0E0E6539" w14:textId="77777777" w:rsidR="007B5E8D" w:rsidRPr="00C83781" w:rsidRDefault="007B5E8D" w:rsidP="007B5E8D">
          <w:pPr>
            <w:tabs>
              <w:tab w:val="center" w:pos="4513"/>
              <w:tab w:val="right" w:pos="9026"/>
            </w:tabs>
            <w:spacing w:after="0"/>
            <w:rPr>
              <w:sz w:val="16"/>
              <w:szCs w:val="16"/>
            </w:rPr>
          </w:pPr>
          <w:r w:rsidRPr="00C83781">
            <w:rPr>
              <w:sz w:val="16"/>
              <w:szCs w:val="16"/>
            </w:rPr>
            <w:t>Issue Date:</w:t>
          </w:r>
        </w:p>
      </w:tc>
      <w:tc>
        <w:tcPr>
          <w:tcW w:w="1670" w:type="dxa"/>
          <w:vAlign w:val="center"/>
        </w:tcPr>
        <w:p w14:paraId="594E056F" w14:textId="77777777" w:rsidR="007B5E8D" w:rsidRPr="00C83781" w:rsidRDefault="007B5E8D" w:rsidP="007B5E8D">
          <w:pPr>
            <w:tabs>
              <w:tab w:val="center" w:pos="4513"/>
              <w:tab w:val="right" w:pos="9026"/>
            </w:tabs>
            <w:spacing w:after="0"/>
            <w:rPr>
              <w:sz w:val="16"/>
              <w:szCs w:val="16"/>
            </w:rPr>
          </w:pPr>
          <w:r>
            <w:rPr>
              <w:sz w:val="16"/>
              <w:szCs w:val="16"/>
            </w:rPr>
            <w:t>01/07/2018</w:t>
          </w:r>
        </w:p>
      </w:tc>
    </w:tr>
    <w:tr w:rsidR="007B5E8D" w:rsidRPr="00030989" w14:paraId="6441DCD4" w14:textId="77777777" w:rsidTr="00B31289">
      <w:trPr>
        <w:cantSplit/>
        <w:jc w:val="center"/>
      </w:trPr>
      <w:tc>
        <w:tcPr>
          <w:tcW w:w="1190" w:type="dxa"/>
          <w:vMerge/>
          <w:vAlign w:val="center"/>
        </w:tcPr>
        <w:p w14:paraId="4C5CE54D" w14:textId="77777777" w:rsidR="007B5E8D" w:rsidRPr="00C83781" w:rsidRDefault="007B5E8D" w:rsidP="007B5E8D">
          <w:pPr>
            <w:tabs>
              <w:tab w:val="center" w:pos="4513"/>
              <w:tab w:val="right" w:pos="9026"/>
            </w:tabs>
            <w:spacing w:after="0"/>
            <w:rPr>
              <w:sz w:val="16"/>
              <w:szCs w:val="16"/>
            </w:rPr>
          </w:pPr>
        </w:p>
      </w:tc>
      <w:tc>
        <w:tcPr>
          <w:tcW w:w="1666" w:type="dxa"/>
          <w:vMerge/>
          <w:vAlign w:val="center"/>
        </w:tcPr>
        <w:p w14:paraId="22D5ABBE" w14:textId="77777777" w:rsidR="007B5E8D" w:rsidRPr="00C83781" w:rsidRDefault="007B5E8D" w:rsidP="007B5E8D">
          <w:pPr>
            <w:tabs>
              <w:tab w:val="center" w:pos="4513"/>
              <w:tab w:val="right" w:pos="9026"/>
            </w:tabs>
            <w:spacing w:after="0"/>
            <w:rPr>
              <w:sz w:val="16"/>
              <w:szCs w:val="16"/>
            </w:rPr>
          </w:pPr>
        </w:p>
      </w:tc>
      <w:tc>
        <w:tcPr>
          <w:tcW w:w="1630" w:type="dxa"/>
          <w:vMerge/>
          <w:vAlign w:val="center"/>
        </w:tcPr>
        <w:p w14:paraId="7A2A59A8" w14:textId="77777777" w:rsidR="007B5E8D" w:rsidRPr="00C83781" w:rsidRDefault="007B5E8D" w:rsidP="007B5E8D">
          <w:pPr>
            <w:tabs>
              <w:tab w:val="center" w:pos="4513"/>
              <w:tab w:val="right" w:pos="9026"/>
            </w:tabs>
            <w:spacing w:after="0"/>
            <w:rPr>
              <w:sz w:val="16"/>
              <w:szCs w:val="16"/>
            </w:rPr>
          </w:pPr>
        </w:p>
      </w:tc>
      <w:tc>
        <w:tcPr>
          <w:tcW w:w="1421" w:type="dxa"/>
          <w:vMerge/>
          <w:vAlign w:val="center"/>
        </w:tcPr>
        <w:p w14:paraId="45BE86BB"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394381C9" w14:textId="77777777" w:rsidR="007B5E8D" w:rsidRPr="00C83781" w:rsidRDefault="007B5E8D" w:rsidP="007B5E8D">
          <w:pPr>
            <w:tabs>
              <w:tab w:val="center" w:pos="4513"/>
              <w:tab w:val="right" w:pos="9026"/>
            </w:tabs>
            <w:spacing w:after="0"/>
            <w:rPr>
              <w:sz w:val="16"/>
              <w:szCs w:val="16"/>
            </w:rPr>
          </w:pPr>
          <w:r w:rsidRPr="00C83781">
            <w:rPr>
              <w:sz w:val="16"/>
              <w:szCs w:val="16"/>
            </w:rPr>
            <w:t>Page No:</w:t>
          </w:r>
        </w:p>
      </w:tc>
      <w:tc>
        <w:tcPr>
          <w:tcW w:w="1670" w:type="dxa"/>
          <w:vAlign w:val="center"/>
        </w:tcPr>
        <w:p w14:paraId="6DD6CB4B" w14:textId="77777777" w:rsidR="007B5E8D" w:rsidRPr="00C83781" w:rsidRDefault="007B5E8D" w:rsidP="007B5E8D">
          <w:pPr>
            <w:tabs>
              <w:tab w:val="center" w:pos="4513"/>
              <w:tab w:val="right" w:pos="9026"/>
            </w:tabs>
            <w:spacing w:after="0"/>
            <w:rPr>
              <w:sz w:val="16"/>
              <w:szCs w:val="16"/>
            </w:rPr>
          </w:pPr>
          <w:r w:rsidRPr="00C83781">
            <w:rPr>
              <w:sz w:val="16"/>
              <w:szCs w:val="16"/>
            </w:rPr>
            <w:fldChar w:fldCharType="begin"/>
          </w:r>
          <w:r w:rsidRPr="00C83781">
            <w:rPr>
              <w:sz w:val="16"/>
              <w:szCs w:val="16"/>
            </w:rPr>
            <w:instrText xml:space="preserve"> PAGE </w:instrText>
          </w:r>
          <w:r w:rsidRPr="00C83781">
            <w:rPr>
              <w:sz w:val="16"/>
              <w:szCs w:val="16"/>
            </w:rPr>
            <w:fldChar w:fldCharType="separate"/>
          </w:r>
          <w:r>
            <w:rPr>
              <w:noProof/>
              <w:sz w:val="16"/>
              <w:szCs w:val="16"/>
            </w:rPr>
            <w:t>1</w:t>
          </w:r>
          <w:r w:rsidRPr="00C83781">
            <w:rPr>
              <w:sz w:val="16"/>
              <w:szCs w:val="16"/>
            </w:rPr>
            <w:fldChar w:fldCharType="end"/>
          </w:r>
          <w:r w:rsidRPr="00C83781">
            <w:rPr>
              <w:sz w:val="16"/>
              <w:szCs w:val="16"/>
            </w:rPr>
            <w:t xml:space="preserve"> of </w:t>
          </w:r>
          <w:r w:rsidRPr="00C83781">
            <w:rPr>
              <w:sz w:val="16"/>
              <w:szCs w:val="16"/>
            </w:rPr>
            <w:fldChar w:fldCharType="begin"/>
          </w:r>
          <w:r w:rsidRPr="00C83781">
            <w:rPr>
              <w:sz w:val="16"/>
              <w:szCs w:val="16"/>
            </w:rPr>
            <w:instrText xml:space="preserve"> NUMPAGES </w:instrText>
          </w:r>
          <w:r w:rsidRPr="00C83781">
            <w:rPr>
              <w:sz w:val="16"/>
              <w:szCs w:val="16"/>
            </w:rPr>
            <w:fldChar w:fldCharType="separate"/>
          </w:r>
          <w:r>
            <w:rPr>
              <w:noProof/>
              <w:sz w:val="16"/>
              <w:szCs w:val="16"/>
            </w:rPr>
            <w:t>2</w:t>
          </w:r>
          <w:r w:rsidRPr="00C83781">
            <w:rPr>
              <w:sz w:val="16"/>
              <w:szCs w:val="16"/>
            </w:rPr>
            <w:fldChar w:fldCharType="end"/>
          </w:r>
        </w:p>
      </w:tc>
    </w:tr>
  </w:tbl>
  <w:p w14:paraId="36DD9D47" w14:textId="77777777" w:rsidR="0070149C" w:rsidRDefault="0070149C" w:rsidP="007B5E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09603"/>
      <w:docPartObj>
        <w:docPartGallery w:val="Page Numbers (Bottom of Page)"/>
        <w:docPartUnique/>
      </w:docPartObj>
    </w:sdtPr>
    <w:sdtEndPr>
      <w:rPr>
        <w:noProof/>
      </w:rPr>
    </w:sdtEndPr>
    <w:sdtContent>
      <w:p w14:paraId="52807CE9" w14:textId="77777777" w:rsidR="0070149C" w:rsidRDefault="0070149C">
        <w:pPr>
          <w:pStyle w:val="Footer"/>
          <w:jc w:val="right"/>
        </w:pPr>
      </w:p>
      <w:p w14:paraId="2644CBD8" w14:textId="62C7BED2" w:rsidR="0070149C" w:rsidRDefault="000A42CC" w:rsidP="003D0A44">
        <w:pPr>
          <w:pStyle w:val="Footer"/>
          <w:jc w:val="right"/>
        </w:pPr>
      </w:p>
    </w:sdtContent>
  </w:sdt>
  <w:p w14:paraId="40D1918C" w14:textId="77777777" w:rsidR="0070149C" w:rsidRDefault="007014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9D4E" w14:textId="303915F2" w:rsidR="0070149C" w:rsidRPr="00F141A0" w:rsidRDefault="0070149C" w:rsidP="00232CB0">
    <w:pPr>
      <w:pStyle w:val="Footer"/>
      <w:jc w:val="right"/>
      <w:rPr>
        <w:sz w:val="18"/>
        <w:szCs w:val="18"/>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666"/>
      <w:gridCol w:w="1630"/>
      <w:gridCol w:w="1421"/>
      <w:gridCol w:w="1221"/>
      <w:gridCol w:w="1670"/>
    </w:tblGrid>
    <w:tr w:rsidR="007B5E8D" w:rsidRPr="00030989" w14:paraId="7F73327A" w14:textId="77777777" w:rsidTr="00697710">
      <w:trPr>
        <w:cantSplit/>
        <w:jc w:val="center"/>
      </w:trPr>
      <w:tc>
        <w:tcPr>
          <w:tcW w:w="1190" w:type="dxa"/>
          <w:vMerge w:val="restart"/>
          <w:vAlign w:val="center"/>
        </w:tcPr>
        <w:p w14:paraId="0AE8F191" w14:textId="77777777" w:rsidR="007B5E8D" w:rsidRPr="00C83781" w:rsidRDefault="007B5E8D" w:rsidP="007B5E8D">
          <w:pPr>
            <w:tabs>
              <w:tab w:val="center" w:pos="4513"/>
              <w:tab w:val="right" w:pos="9026"/>
            </w:tabs>
            <w:spacing w:after="0"/>
            <w:rPr>
              <w:sz w:val="16"/>
              <w:szCs w:val="16"/>
            </w:rPr>
          </w:pPr>
          <w:r w:rsidRPr="00C83781">
            <w:rPr>
              <w:sz w:val="16"/>
              <w:szCs w:val="16"/>
            </w:rPr>
            <w:t>Prepared by:</w:t>
          </w:r>
        </w:p>
      </w:tc>
      <w:tc>
        <w:tcPr>
          <w:tcW w:w="1666" w:type="dxa"/>
          <w:vMerge w:val="restart"/>
          <w:vAlign w:val="center"/>
        </w:tcPr>
        <w:p w14:paraId="2588086A" w14:textId="77777777" w:rsidR="007B5E8D" w:rsidRPr="00C83781" w:rsidRDefault="007B5E8D" w:rsidP="007B5E8D">
          <w:pPr>
            <w:tabs>
              <w:tab w:val="center" w:pos="4513"/>
              <w:tab w:val="right" w:pos="9026"/>
            </w:tabs>
            <w:spacing w:after="0"/>
            <w:rPr>
              <w:sz w:val="16"/>
              <w:szCs w:val="16"/>
            </w:rPr>
          </w:pPr>
          <w:r w:rsidRPr="00C83781">
            <w:rPr>
              <w:sz w:val="16"/>
              <w:szCs w:val="16"/>
            </w:rPr>
            <w:t>Gulf Manganese</w:t>
          </w:r>
        </w:p>
      </w:tc>
      <w:tc>
        <w:tcPr>
          <w:tcW w:w="1630" w:type="dxa"/>
          <w:vAlign w:val="center"/>
        </w:tcPr>
        <w:p w14:paraId="6EB7A1F2" w14:textId="77777777" w:rsidR="007B5E8D" w:rsidRPr="00C83781" w:rsidRDefault="007B5E8D" w:rsidP="007B5E8D">
          <w:pPr>
            <w:tabs>
              <w:tab w:val="center" w:pos="4513"/>
              <w:tab w:val="right" w:pos="9026"/>
            </w:tabs>
            <w:spacing w:after="0"/>
            <w:rPr>
              <w:sz w:val="16"/>
              <w:szCs w:val="16"/>
            </w:rPr>
          </w:pPr>
          <w:r w:rsidRPr="00C83781">
            <w:rPr>
              <w:sz w:val="16"/>
              <w:szCs w:val="16"/>
            </w:rPr>
            <w:t>Document Status:</w:t>
          </w:r>
        </w:p>
      </w:tc>
      <w:tc>
        <w:tcPr>
          <w:tcW w:w="1421" w:type="dxa"/>
          <w:vAlign w:val="center"/>
        </w:tcPr>
        <w:p w14:paraId="15CCC025" w14:textId="77777777" w:rsidR="007B5E8D" w:rsidRPr="00C83781" w:rsidRDefault="007B5E8D" w:rsidP="007B5E8D">
          <w:pPr>
            <w:tabs>
              <w:tab w:val="center" w:pos="4513"/>
              <w:tab w:val="right" w:pos="9026"/>
            </w:tabs>
            <w:spacing w:after="0"/>
            <w:rPr>
              <w:sz w:val="16"/>
              <w:szCs w:val="16"/>
            </w:rPr>
          </w:pPr>
          <w:r>
            <w:rPr>
              <w:sz w:val="16"/>
              <w:szCs w:val="16"/>
            </w:rPr>
            <w:t>Rev 2</w:t>
          </w:r>
        </w:p>
      </w:tc>
      <w:tc>
        <w:tcPr>
          <w:tcW w:w="1221" w:type="dxa"/>
          <w:vAlign w:val="center"/>
        </w:tcPr>
        <w:p w14:paraId="6AF40F66" w14:textId="77777777" w:rsidR="007B5E8D" w:rsidRPr="00C83781" w:rsidRDefault="007B5E8D" w:rsidP="007B5E8D">
          <w:pPr>
            <w:tabs>
              <w:tab w:val="center" w:pos="4513"/>
              <w:tab w:val="right" w:pos="9026"/>
            </w:tabs>
            <w:spacing w:after="0"/>
            <w:rPr>
              <w:sz w:val="16"/>
              <w:szCs w:val="16"/>
            </w:rPr>
          </w:pPr>
          <w:r w:rsidRPr="00C83781">
            <w:rPr>
              <w:sz w:val="16"/>
              <w:szCs w:val="16"/>
            </w:rPr>
            <w:t>Document No:</w:t>
          </w:r>
        </w:p>
      </w:tc>
      <w:tc>
        <w:tcPr>
          <w:tcW w:w="1670" w:type="dxa"/>
          <w:vAlign w:val="center"/>
        </w:tcPr>
        <w:p w14:paraId="2FFFB298" w14:textId="77777777" w:rsidR="007B5E8D" w:rsidRPr="00C83781" w:rsidRDefault="007B5E8D" w:rsidP="007B5E8D">
          <w:pPr>
            <w:tabs>
              <w:tab w:val="center" w:pos="4513"/>
              <w:tab w:val="right" w:pos="9026"/>
            </w:tabs>
            <w:spacing w:after="0"/>
            <w:rPr>
              <w:sz w:val="16"/>
              <w:szCs w:val="16"/>
            </w:rPr>
          </w:pPr>
          <w:r w:rsidRPr="00C83781">
            <w:rPr>
              <w:sz w:val="16"/>
              <w:szCs w:val="16"/>
            </w:rPr>
            <w:t>GULF-COR-</w:t>
          </w:r>
          <w:r>
            <w:rPr>
              <w:sz w:val="16"/>
              <w:szCs w:val="16"/>
            </w:rPr>
            <w:t>STA</w:t>
          </w:r>
          <w:r w:rsidRPr="00C83781">
            <w:rPr>
              <w:sz w:val="16"/>
              <w:szCs w:val="16"/>
            </w:rPr>
            <w:t>-0</w:t>
          </w:r>
          <w:r>
            <w:rPr>
              <w:sz w:val="16"/>
              <w:szCs w:val="16"/>
            </w:rPr>
            <w:t>01</w:t>
          </w:r>
        </w:p>
      </w:tc>
    </w:tr>
    <w:tr w:rsidR="007B5E8D" w:rsidRPr="00030989" w14:paraId="272B39BE" w14:textId="77777777" w:rsidTr="00697710">
      <w:trPr>
        <w:cantSplit/>
        <w:jc w:val="center"/>
      </w:trPr>
      <w:tc>
        <w:tcPr>
          <w:tcW w:w="1190" w:type="dxa"/>
          <w:vMerge/>
          <w:vAlign w:val="center"/>
        </w:tcPr>
        <w:p w14:paraId="01647A8B" w14:textId="77777777" w:rsidR="007B5E8D" w:rsidRPr="00C83781" w:rsidRDefault="007B5E8D" w:rsidP="007B5E8D">
          <w:pPr>
            <w:tabs>
              <w:tab w:val="center" w:pos="4513"/>
              <w:tab w:val="right" w:pos="9026"/>
            </w:tabs>
            <w:spacing w:after="0"/>
            <w:rPr>
              <w:sz w:val="16"/>
              <w:szCs w:val="16"/>
            </w:rPr>
          </w:pPr>
        </w:p>
      </w:tc>
      <w:tc>
        <w:tcPr>
          <w:tcW w:w="1666" w:type="dxa"/>
          <w:vMerge/>
          <w:vAlign w:val="center"/>
        </w:tcPr>
        <w:p w14:paraId="06BDE2AB" w14:textId="77777777" w:rsidR="007B5E8D" w:rsidRPr="00C83781" w:rsidRDefault="007B5E8D" w:rsidP="007B5E8D">
          <w:pPr>
            <w:tabs>
              <w:tab w:val="center" w:pos="4513"/>
              <w:tab w:val="right" w:pos="9026"/>
            </w:tabs>
            <w:spacing w:after="0"/>
            <w:rPr>
              <w:sz w:val="16"/>
              <w:szCs w:val="16"/>
            </w:rPr>
          </w:pPr>
        </w:p>
      </w:tc>
      <w:tc>
        <w:tcPr>
          <w:tcW w:w="1630" w:type="dxa"/>
          <w:vAlign w:val="center"/>
        </w:tcPr>
        <w:p w14:paraId="3DAD6821" w14:textId="77777777" w:rsidR="007B5E8D" w:rsidRPr="00C83781" w:rsidRDefault="007B5E8D" w:rsidP="007B5E8D">
          <w:pPr>
            <w:tabs>
              <w:tab w:val="center" w:pos="4513"/>
              <w:tab w:val="right" w:pos="9026"/>
            </w:tabs>
            <w:spacing w:after="0"/>
            <w:rPr>
              <w:sz w:val="16"/>
              <w:szCs w:val="16"/>
            </w:rPr>
          </w:pPr>
          <w:r w:rsidRPr="00C83781">
            <w:rPr>
              <w:sz w:val="16"/>
              <w:szCs w:val="16"/>
            </w:rPr>
            <w:t>Review Date:</w:t>
          </w:r>
        </w:p>
      </w:tc>
      <w:tc>
        <w:tcPr>
          <w:tcW w:w="1421" w:type="dxa"/>
          <w:vAlign w:val="center"/>
        </w:tcPr>
        <w:p w14:paraId="40808D32"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1EB5992C" w14:textId="77777777" w:rsidR="007B5E8D" w:rsidRPr="00C83781" w:rsidRDefault="007B5E8D" w:rsidP="007B5E8D">
          <w:pPr>
            <w:tabs>
              <w:tab w:val="center" w:pos="4513"/>
              <w:tab w:val="right" w:pos="9026"/>
            </w:tabs>
            <w:spacing w:after="0"/>
            <w:rPr>
              <w:sz w:val="16"/>
              <w:szCs w:val="16"/>
            </w:rPr>
          </w:pPr>
          <w:r w:rsidRPr="00C83781">
            <w:rPr>
              <w:sz w:val="16"/>
              <w:szCs w:val="16"/>
            </w:rPr>
            <w:t>Revision No:</w:t>
          </w:r>
        </w:p>
      </w:tc>
      <w:tc>
        <w:tcPr>
          <w:tcW w:w="1670" w:type="dxa"/>
          <w:vAlign w:val="center"/>
        </w:tcPr>
        <w:p w14:paraId="37C1F6F0" w14:textId="51E6D9DD" w:rsidR="007B5E8D" w:rsidRPr="00C83781" w:rsidRDefault="000A42CC" w:rsidP="007B5E8D">
          <w:pPr>
            <w:tabs>
              <w:tab w:val="center" w:pos="4513"/>
              <w:tab w:val="right" w:pos="9026"/>
            </w:tabs>
            <w:spacing w:after="0"/>
            <w:rPr>
              <w:sz w:val="16"/>
              <w:szCs w:val="16"/>
            </w:rPr>
          </w:pPr>
          <w:r>
            <w:rPr>
              <w:sz w:val="16"/>
              <w:szCs w:val="16"/>
            </w:rPr>
            <w:t>3</w:t>
          </w:r>
        </w:p>
      </w:tc>
    </w:tr>
    <w:tr w:rsidR="007B5E8D" w:rsidRPr="00030989" w14:paraId="743FC9FB" w14:textId="77777777" w:rsidTr="00697710">
      <w:trPr>
        <w:cantSplit/>
        <w:trHeight w:val="70"/>
        <w:jc w:val="center"/>
      </w:trPr>
      <w:tc>
        <w:tcPr>
          <w:tcW w:w="1190" w:type="dxa"/>
          <w:vMerge w:val="restart"/>
          <w:vAlign w:val="center"/>
        </w:tcPr>
        <w:p w14:paraId="4052FEB9" w14:textId="77777777" w:rsidR="007B5E8D" w:rsidRPr="00C83781" w:rsidRDefault="007B5E8D" w:rsidP="007B5E8D">
          <w:pPr>
            <w:tabs>
              <w:tab w:val="center" w:pos="4513"/>
              <w:tab w:val="right" w:pos="9026"/>
            </w:tabs>
            <w:spacing w:after="0"/>
            <w:rPr>
              <w:sz w:val="16"/>
              <w:szCs w:val="16"/>
            </w:rPr>
          </w:pPr>
          <w:r w:rsidRPr="00C83781">
            <w:rPr>
              <w:sz w:val="16"/>
              <w:szCs w:val="16"/>
            </w:rPr>
            <w:t>Approved by:</w:t>
          </w:r>
        </w:p>
      </w:tc>
      <w:tc>
        <w:tcPr>
          <w:tcW w:w="1666" w:type="dxa"/>
          <w:vMerge w:val="restart"/>
          <w:vAlign w:val="center"/>
        </w:tcPr>
        <w:p w14:paraId="4B02CABC" w14:textId="77777777" w:rsidR="007B5E8D" w:rsidRPr="00C83781" w:rsidRDefault="007B5E8D" w:rsidP="007B5E8D">
          <w:pPr>
            <w:tabs>
              <w:tab w:val="center" w:pos="4513"/>
              <w:tab w:val="right" w:pos="9026"/>
            </w:tabs>
            <w:spacing w:after="0"/>
            <w:rPr>
              <w:sz w:val="16"/>
              <w:szCs w:val="16"/>
            </w:rPr>
          </w:pPr>
        </w:p>
      </w:tc>
      <w:tc>
        <w:tcPr>
          <w:tcW w:w="1630" w:type="dxa"/>
          <w:vMerge w:val="restart"/>
          <w:vAlign w:val="center"/>
        </w:tcPr>
        <w:p w14:paraId="45286BBC" w14:textId="77777777" w:rsidR="007B5E8D" w:rsidRPr="00C83781" w:rsidRDefault="007B5E8D" w:rsidP="007B5E8D">
          <w:pPr>
            <w:tabs>
              <w:tab w:val="center" w:pos="4513"/>
              <w:tab w:val="right" w:pos="9026"/>
            </w:tabs>
            <w:spacing w:after="0"/>
            <w:rPr>
              <w:sz w:val="16"/>
              <w:szCs w:val="16"/>
            </w:rPr>
          </w:pPr>
          <w:r w:rsidRPr="00C83781">
            <w:rPr>
              <w:sz w:val="16"/>
              <w:szCs w:val="16"/>
            </w:rPr>
            <w:t>Approver’s Signature:</w:t>
          </w:r>
        </w:p>
      </w:tc>
      <w:tc>
        <w:tcPr>
          <w:tcW w:w="1421" w:type="dxa"/>
          <w:vMerge w:val="restart"/>
          <w:vAlign w:val="center"/>
        </w:tcPr>
        <w:p w14:paraId="3AB9D22E"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05C1021C" w14:textId="77777777" w:rsidR="007B5E8D" w:rsidRPr="00C83781" w:rsidRDefault="007B5E8D" w:rsidP="007B5E8D">
          <w:pPr>
            <w:tabs>
              <w:tab w:val="center" w:pos="4513"/>
              <w:tab w:val="right" w:pos="9026"/>
            </w:tabs>
            <w:spacing w:after="0"/>
            <w:rPr>
              <w:sz w:val="16"/>
              <w:szCs w:val="16"/>
            </w:rPr>
          </w:pPr>
          <w:r w:rsidRPr="00C83781">
            <w:rPr>
              <w:sz w:val="16"/>
              <w:szCs w:val="16"/>
            </w:rPr>
            <w:t>Issue Date:</w:t>
          </w:r>
        </w:p>
      </w:tc>
      <w:tc>
        <w:tcPr>
          <w:tcW w:w="1670" w:type="dxa"/>
          <w:vAlign w:val="center"/>
        </w:tcPr>
        <w:p w14:paraId="587AA604" w14:textId="77777777" w:rsidR="007B5E8D" w:rsidRPr="00C83781" w:rsidRDefault="007B5E8D" w:rsidP="007B5E8D">
          <w:pPr>
            <w:tabs>
              <w:tab w:val="center" w:pos="4513"/>
              <w:tab w:val="right" w:pos="9026"/>
            </w:tabs>
            <w:spacing w:after="0"/>
            <w:rPr>
              <w:sz w:val="16"/>
              <w:szCs w:val="16"/>
            </w:rPr>
          </w:pPr>
          <w:r>
            <w:rPr>
              <w:sz w:val="16"/>
              <w:szCs w:val="16"/>
            </w:rPr>
            <w:t>01/07/2018</w:t>
          </w:r>
        </w:p>
      </w:tc>
    </w:tr>
    <w:tr w:rsidR="007B5E8D" w:rsidRPr="00030989" w14:paraId="4C380E73" w14:textId="77777777" w:rsidTr="00697710">
      <w:trPr>
        <w:cantSplit/>
        <w:jc w:val="center"/>
      </w:trPr>
      <w:tc>
        <w:tcPr>
          <w:tcW w:w="1190" w:type="dxa"/>
          <w:vMerge/>
          <w:vAlign w:val="center"/>
        </w:tcPr>
        <w:p w14:paraId="4E349CEA" w14:textId="77777777" w:rsidR="007B5E8D" w:rsidRPr="00C83781" w:rsidRDefault="007B5E8D" w:rsidP="007B5E8D">
          <w:pPr>
            <w:tabs>
              <w:tab w:val="center" w:pos="4513"/>
              <w:tab w:val="right" w:pos="9026"/>
            </w:tabs>
            <w:spacing w:after="0"/>
            <w:rPr>
              <w:sz w:val="16"/>
              <w:szCs w:val="16"/>
            </w:rPr>
          </w:pPr>
        </w:p>
      </w:tc>
      <w:tc>
        <w:tcPr>
          <w:tcW w:w="1666" w:type="dxa"/>
          <w:vMerge/>
          <w:vAlign w:val="center"/>
        </w:tcPr>
        <w:p w14:paraId="5374AB3A" w14:textId="77777777" w:rsidR="007B5E8D" w:rsidRPr="00C83781" w:rsidRDefault="007B5E8D" w:rsidP="007B5E8D">
          <w:pPr>
            <w:tabs>
              <w:tab w:val="center" w:pos="4513"/>
              <w:tab w:val="right" w:pos="9026"/>
            </w:tabs>
            <w:spacing w:after="0"/>
            <w:rPr>
              <w:sz w:val="16"/>
              <w:szCs w:val="16"/>
            </w:rPr>
          </w:pPr>
        </w:p>
      </w:tc>
      <w:tc>
        <w:tcPr>
          <w:tcW w:w="1630" w:type="dxa"/>
          <w:vMerge/>
          <w:vAlign w:val="center"/>
        </w:tcPr>
        <w:p w14:paraId="3DD9B154" w14:textId="77777777" w:rsidR="007B5E8D" w:rsidRPr="00C83781" w:rsidRDefault="007B5E8D" w:rsidP="007B5E8D">
          <w:pPr>
            <w:tabs>
              <w:tab w:val="center" w:pos="4513"/>
              <w:tab w:val="right" w:pos="9026"/>
            </w:tabs>
            <w:spacing w:after="0"/>
            <w:rPr>
              <w:sz w:val="16"/>
              <w:szCs w:val="16"/>
            </w:rPr>
          </w:pPr>
        </w:p>
      </w:tc>
      <w:tc>
        <w:tcPr>
          <w:tcW w:w="1421" w:type="dxa"/>
          <w:vMerge/>
          <w:vAlign w:val="center"/>
        </w:tcPr>
        <w:p w14:paraId="6374B483" w14:textId="77777777" w:rsidR="007B5E8D" w:rsidRPr="00C83781" w:rsidRDefault="007B5E8D" w:rsidP="007B5E8D">
          <w:pPr>
            <w:tabs>
              <w:tab w:val="center" w:pos="4513"/>
              <w:tab w:val="right" w:pos="9026"/>
            </w:tabs>
            <w:spacing w:after="0"/>
            <w:rPr>
              <w:sz w:val="16"/>
              <w:szCs w:val="16"/>
            </w:rPr>
          </w:pPr>
        </w:p>
      </w:tc>
      <w:tc>
        <w:tcPr>
          <w:tcW w:w="1221" w:type="dxa"/>
          <w:vAlign w:val="center"/>
        </w:tcPr>
        <w:p w14:paraId="0F3DECFF" w14:textId="77777777" w:rsidR="007B5E8D" w:rsidRPr="00C83781" w:rsidRDefault="007B5E8D" w:rsidP="007B5E8D">
          <w:pPr>
            <w:tabs>
              <w:tab w:val="center" w:pos="4513"/>
              <w:tab w:val="right" w:pos="9026"/>
            </w:tabs>
            <w:spacing w:after="0"/>
            <w:rPr>
              <w:sz w:val="16"/>
              <w:szCs w:val="16"/>
            </w:rPr>
          </w:pPr>
          <w:r w:rsidRPr="00C83781">
            <w:rPr>
              <w:sz w:val="16"/>
              <w:szCs w:val="16"/>
            </w:rPr>
            <w:t>Page No:</w:t>
          </w:r>
        </w:p>
      </w:tc>
      <w:tc>
        <w:tcPr>
          <w:tcW w:w="1670" w:type="dxa"/>
          <w:vAlign w:val="center"/>
        </w:tcPr>
        <w:p w14:paraId="55B99939" w14:textId="77777777" w:rsidR="007B5E8D" w:rsidRPr="00C83781" w:rsidRDefault="007B5E8D" w:rsidP="007B5E8D">
          <w:pPr>
            <w:tabs>
              <w:tab w:val="center" w:pos="4513"/>
              <w:tab w:val="right" w:pos="9026"/>
            </w:tabs>
            <w:spacing w:after="0"/>
            <w:rPr>
              <w:sz w:val="16"/>
              <w:szCs w:val="16"/>
            </w:rPr>
          </w:pPr>
          <w:r w:rsidRPr="00C83781">
            <w:rPr>
              <w:sz w:val="16"/>
              <w:szCs w:val="16"/>
            </w:rPr>
            <w:fldChar w:fldCharType="begin"/>
          </w:r>
          <w:r w:rsidRPr="00C83781">
            <w:rPr>
              <w:sz w:val="16"/>
              <w:szCs w:val="16"/>
            </w:rPr>
            <w:instrText xml:space="preserve"> PAGE </w:instrText>
          </w:r>
          <w:r w:rsidRPr="00C83781">
            <w:rPr>
              <w:sz w:val="16"/>
              <w:szCs w:val="16"/>
            </w:rPr>
            <w:fldChar w:fldCharType="separate"/>
          </w:r>
          <w:r>
            <w:rPr>
              <w:noProof/>
              <w:sz w:val="16"/>
              <w:szCs w:val="16"/>
            </w:rPr>
            <w:t>1</w:t>
          </w:r>
          <w:r w:rsidRPr="00C83781">
            <w:rPr>
              <w:sz w:val="16"/>
              <w:szCs w:val="16"/>
            </w:rPr>
            <w:fldChar w:fldCharType="end"/>
          </w:r>
          <w:r w:rsidRPr="00C83781">
            <w:rPr>
              <w:sz w:val="16"/>
              <w:szCs w:val="16"/>
            </w:rPr>
            <w:t xml:space="preserve"> of </w:t>
          </w:r>
          <w:r w:rsidRPr="00C83781">
            <w:rPr>
              <w:sz w:val="16"/>
              <w:szCs w:val="16"/>
            </w:rPr>
            <w:fldChar w:fldCharType="begin"/>
          </w:r>
          <w:r w:rsidRPr="00C83781">
            <w:rPr>
              <w:sz w:val="16"/>
              <w:szCs w:val="16"/>
            </w:rPr>
            <w:instrText xml:space="preserve"> NUMPAGES </w:instrText>
          </w:r>
          <w:r w:rsidRPr="00C83781">
            <w:rPr>
              <w:sz w:val="16"/>
              <w:szCs w:val="16"/>
            </w:rPr>
            <w:fldChar w:fldCharType="separate"/>
          </w:r>
          <w:r>
            <w:rPr>
              <w:noProof/>
              <w:sz w:val="16"/>
              <w:szCs w:val="16"/>
            </w:rPr>
            <w:t>2</w:t>
          </w:r>
          <w:r w:rsidRPr="00C83781">
            <w:rPr>
              <w:sz w:val="16"/>
              <w:szCs w:val="16"/>
            </w:rPr>
            <w:fldChar w:fldCharType="end"/>
          </w:r>
        </w:p>
      </w:tc>
    </w:tr>
  </w:tbl>
  <w:p w14:paraId="55746D61" w14:textId="77777777" w:rsidR="0070149C" w:rsidRPr="00232CB0" w:rsidRDefault="0070149C" w:rsidP="007B5E8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E9F4" w14:textId="119B8679" w:rsidR="0070149C" w:rsidRPr="00BD124C" w:rsidRDefault="0070149C" w:rsidP="007A7D61">
    <w:pPr>
      <w:pStyle w:val="Footer"/>
      <w:jc w:val="center"/>
      <w:rPr>
        <w:rFonts w:cstheme="minorHAnsi"/>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666"/>
      <w:gridCol w:w="1630"/>
      <w:gridCol w:w="1421"/>
      <w:gridCol w:w="1221"/>
      <w:gridCol w:w="1670"/>
    </w:tblGrid>
    <w:tr w:rsidR="0070149C" w:rsidRPr="00030989" w14:paraId="78E11CAE" w14:textId="77777777" w:rsidTr="00697710">
      <w:trPr>
        <w:cantSplit/>
        <w:jc w:val="center"/>
      </w:trPr>
      <w:tc>
        <w:tcPr>
          <w:tcW w:w="1190" w:type="dxa"/>
          <w:vMerge w:val="restart"/>
          <w:vAlign w:val="center"/>
        </w:tcPr>
        <w:p w14:paraId="4E5AD32D" w14:textId="77777777" w:rsidR="0070149C" w:rsidRPr="00C83781" w:rsidRDefault="0070149C" w:rsidP="0070149C">
          <w:pPr>
            <w:tabs>
              <w:tab w:val="center" w:pos="4513"/>
              <w:tab w:val="right" w:pos="9026"/>
            </w:tabs>
            <w:spacing w:after="0"/>
            <w:rPr>
              <w:sz w:val="16"/>
              <w:szCs w:val="16"/>
            </w:rPr>
          </w:pPr>
          <w:r w:rsidRPr="00C83781">
            <w:rPr>
              <w:sz w:val="16"/>
              <w:szCs w:val="16"/>
            </w:rPr>
            <w:t>Prepared by:</w:t>
          </w:r>
        </w:p>
      </w:tc>
      <w:tc>
        <w:tcPr>
          <w:tcW w:w="1666" w:type="dxa"/>
          <w:vMerge w:val="restart"/>
          <w:vAlign w:val="center"/>
        </w:tcPr>
        <w:p w14:paraId="0D644F13" w14:textId="77777777" w:rsidR="0070149C" w:rsidRPr="00C83781" w:rsidRDefault="0070149C" w:rsidP="0070149C">
          <w:pPr>
            <w:tabs>
              <w:tab w:val="center" w:pos="4513"/>
              <w:tab w:val="right" w:pos="9026"/>
            </w:tabs>
            <w:spacing w:after="0"/>
            <w:rPr>
              <w:sz w:val="16"/>
              <w:szCs w:val="16"/>
            </w:rPr>
          </w:pPr>
          <w:r w:rsidRPr="00C83781">
            <w:rPr>
              <w:sz w:val="16"/>
              <w:szCs w:val="16"/>
            </w:rPr>
            <w:t>Gulf Manganese</w:t>
          </w:r>
        </w:p>
      </w:tc>
      <w:tc>
        <w:tcPr>
          <w:tcW w:w="1630" w:type="dxa"/>
          <w:vAlign w:val="center"/>
        </w:tcPr>
        <w:p w14:paraId="5C3A4AB1" w14:textId="77777777" w:rsidR="0070149C" w:rsidRPr="00C83781" w:rsidRDefault="0070149C" w:rsidP="0070149C">
          <w:pPr>
            <w:tabs>
              <w:tab w:val="center" w:pos="4513"/>
              <w:tab w:val="right" w:pos="9026"/>
            </w:tabs>
            <w:spacing w:after="0"/>
            <w:rPr>
              <w:sz w:val="16"/>
              <w:szCs w:val="16"/>
            </w:rPr>
          </w:pPr>
          <w:r w:rsidRPr="00C83781">
            <w:rPr>
              <w:sz w:val="16"/>
              <w:szCs w:val="16"/>
            </w:rPr>
            <w:t>Document Status:</w:t>
          </w:r>
        </w:p>
      </w:tc>
      <w:tc>
        <w:tcPr>
          <w:tcW w:w="1421" w:type="dxa"/>
          <w:vAlign w:val="center"/>
        </w:tcPr>
        <w:p w14:paraId="43504A62" w14:textId="68D24082" w:rsidR="0070149C" w:rsidRPr="00C83781" w:rsidRDefault="0070149C" w:rsidP="0070149C">
          <w:pPr>
            <w:tabs>
              <w:tab w:val="center" w:pos="4513"/>
              <w:tab w:val="right" w:pos="9026"/>
            </w:tabs>
            <w:spacing w:after="0"/>
            <w:rPr>
              <w:sz w:val="16"/>
              <w:szCs w:val="16"/>
            </w:rPr>
          </w:pPr>
          <w:r>
            <w:rPr>
              <w:sz w:val="16"/>
              <w:szCs w:val="16"/>
            </w:rPr>
            <w:t>Rev 2</w:t>
          </w:r>
        </w:p>
      </w:tc>
      <w:tc>
        <w:tcPr>
          <w:tcW w:w="1221" w:type="dxa"/>
          <w:vAlign w:val="center"/>
        </w:tcPr>
        <w:p w14:paraId="7A426285" w14:textId="77777777" w:rsidR="0070149C" w:rsidRPr="00C83781" w:rsidRDefault="0070149C" w:rsidP="0070149C">
          <w:pPr>
            <w:tabs>
              <w:tab w:val="center" w:pos="4513"/>
              <w:tab w:val="right" w:pos="9026"/>
            </w:tabs>
            <w:spacing w:after="0"/>
            <w:rPr>
              <w:sz w:val="16"/>
              <w:szCs w:val="16"/>
            </w:rPr>
          </w:pPr>
          <w:r w:rsidRPr="00C83781">
            <w:rPr>
              <w:sz w:val="16"/>
              <w:szCs w:val="16"/>
            </w:rPr>
            <w:t>Document No:</w:t>
          </w:r>
        </w:p>
      </w:tc>
      <w:tc>
        <w:tcPr>
          <w:tcW w:w="1670" w:type="dxa"/>
          <w:vAlign w:val="center"/>
        </w:tcPr>
        <w:p w14:paraId="5FCA8F1C" w14:textId="3B9E4A98" w:rsidR="0070149C" w:rsidRPr="00C83781" w:rsidRDefault="0070149C" w:rsidP="0070149C">
          <w:pPr>
            <w:tabs>
              <w:tab w:val="center" w:pos="4513"/>
              <w:tab w:val="right" w:pos="9026"/>
            </w:tabs>
            <w:spacing w:after="0"/>
            <w:rPr>
              <w:sz w:val="16"/>
              <w:szCs w:val="16"/>
            </w:rPr>
          </w:pPr>
          <w:r w:rsidRPr="00C83781">
            <w:rPr>
              <w:sz w:val="16"/>
              <w:szCs w:val="16"/>
            </w:rPr>
            <w:t>GULF-COR-</w:t>
          </w:r>
          <w:r>
            <w:rPr>
              <w:sz w:val="16"/>
              <w:szCs w:val="16"/>
            </w:rPr>
            <w:t>STA</w:t>
          </w:r>
          <w:r w:rsidRPr="00C83781">
            <w:rPr>
              <w:sz w:val="16"/>
              <w:szCs w:val="16"/>
            </w:rPr>
            <w:t>-0</w:t>
          </w:r>
          <w:r>
            <w:rPr>
              <w:sz w:val="16"/>
              <w:szCs w:val="16"/>
            </w:rPr>
            <w:t>01</w:t>
          </w:r>
        </w:p>
      </w:tc>
    </w:tr>
    <w:tr w:rsidR="0070149C" w:rsidRPr="00030989" w14:paraId="6343E062" w14:textId="77777777" w:rsidTr="00697710">
      <w:trPr>
        <w:cantSplit/>
        <w:jc w:val="center"/>
      </w:trPr>
      <w:tc>
        <w:tcPr>
          <w:tcW w:w="1190" w:type="dxa"/>
          <w:vMerge/>
          <w:vAlign w:val="center"/>
        </w:tcPr>
        <w:p w14:paraId="6F16348C" w14:textId="77777777" w:rsidR="0070149C" w:rsidRPr="00C83781" w:rsidRDefault="0070149C" w:rsidP="0070149C">
          <w:pPr>
            <w:tabs>
              <w:tab w:val="center" w:pos="4513"/>
              <w:tab w:val="right" w:pos="9026"/>
            </w:tabs>
            <w:spacing w:after="0"/>
            <w:rPr>
              <w:sz w:val="16"/>
              <w:szCs w:val="16"/>
            </w:rPr>
          </w:pPr>
        </w:p>
      </w:tc>
      <w:tc>
        <w:tcPr>
          <w:tcW w:w="1666" w:type="dxa"/>
          <w:vMerge/>
          <w:vAlign w:val="center"/>
        </w:tcPr>
        <w:p w14:paraId="41EACA15" w14:textId="77777777" w:rsidR="0070149C" w:rsidRPr="00C83781" w:rsidRDefault="0070149C" w:rsidP="0070149C">
          <w:pPr>
            <w:tabs>
              <w:tab w:val="center" w:pos="4513"/>
              <w:tab w:val="right" w:pos="9026"/>
            </w:tabs>
            <w:spacing w:after="0"/>
            <w:rPr>
              <w:sz w:val="16"/>
              <w:szCs w:val="16"/>
            </w:rPr>
          </w:pPr>
        </w:p>
      </w:tc>
      <w:tc>
        <w:tcPr>
          <w:tcW w:w="1630" w:type="dxa"/>
          <w:vAlign w:val="center"/>
        </w:tcPr>
        <w:p w14:paraId="67575EC5" w14:textId="77777777" w:rsidR="0070149C" w:rsidRPr="00C83781" w:rsidRDefault="0070149C" w:rsidP="0070149C">
          <w:pPr>
            <w:tabs>
              <w:tab w:val="center" w:pos="4513"/>
              <w:tab w:val="right" w:pos="9026"/>
            </w:tabs>
            <w:spacing w:after="0"/>
            <w:rPr>
              <w:sz w:val="16"/>
              <w:szCs w:val="16"/>
            </w:rPr>
          </w:pPr>
          <w:r w:rsidRPr="00C83781">
            <w:rPr>
              <w:sz w:val="16"/>
              <w:szCs w:val="16"/>
            </w:rPr>
            <w:t>Review Date:</w:t>
          </w:r>
        </w:p>
      </w:tc>
      <w:tc>
        <w:tcPr>
          <w:tcW w:w="1421" w:type="dxa"/>
          <w:vAlign w:val="center"/>
        </w:tcPr>
        <w:p w14:paraId="1DDB8EEC" w14:textId="77777777" w:rsidR="0070149C" w:rsidRPr="00C83781" w:rsidRDefault="0070149C" w:rsidP="0070149C">
          <w:pPr>
            <w:tabs>
              <w:tab w:val="center" w:pos="4513"/>
              <w:tab w:val="right" w:pos="9026"/>
            </w:tabs>
            <w:spacing w:after="0"/>
            <w:rPr>
              <w:sz w:val="16"/>
              <w:szCs w:val="16"/>
            </w:rPr>
          </w:pPr>
        </w:p>
      </w:tc>
      <w:tc>
        <w:tcPr>
          <w:tcW w:w="1221" w:type="dxa"/>
          <w:vAlign w:val="center"/>
        </w:tcPr>
        <w:p w14:paraId="0B06C808" w14:textId="77777777" w:rsidR="0070149C" w:rsidRPr="00C83781" w:rsidRDefault="0070149C" w:rsidP="0070149C">
          <w:pPr>
            <w:tabs>
              <w:tab w:val="center" w:pos="4513"/>
              <w:tab w:val="right" w:pos="9026"/>
            </w:tabs>
            <w:spacing w:after="0"/>
            <w:rPr>
              <w:sz w:val="16"/>
              <w:szCs w:val="16"/>
            </w:rPr>
          </w:pPr>
          <w:r w:rsidRPr="00C83781">
            <w:rPr>
              <w:sz w:val="16"/>
              <w:szCs w:val="16"/>
            </w:rPr>
            <w:t>Revision No:</w:t>
          </w:r>
        </w:p>
      </w:tc>
      <w:tc>
        <w:tcPr>
          <w:tcW w:w="1670" w:type="dxa"/>
          <w:vAlign w:val="center"/>
        </w:tcPr>
        <w:p w14:paraId="1E349BA6" w14:textId="66F0C094" w:rsidR="0070149C" w:rsidRPr="00C83781" w:rsidRDefault="000A42CC" w:rsidP="0070149C">
          <w:pPr>
            <w:tabs>
              <w:tab w:val="center" w:pos="4513"/>
              <w:tab w:val="right" w:pos="9026"/>
            </w:tabs>
            <w:spacing w:after="0"/>
            <w:rPr>
              <w:sz w:val="16"/>
              <w:szCs w:val="16"/>
            </w:rPr>
          </w:pPr>
          <w:r>
            <w:rPr>
              <w:sz w:val="16"/>
              <w:szCs w:val="16"/>
            </w:rPr>
            <w:t>3</w:t>
          </w:r>
        </w:p>
      </w:tc>
    </w:tr>
    <w:tr w:rsidR="0070149C" w:rsidRPr="00030989" w14:paraId="7B87E258" w14:textId="77777777" w:rsidTr="00697710">
      <w:trPr>
        <w:cantSplit/>
        <w:trHeight w:val="70"/>
        <w:jc w:val="center"/>
      </w:trPr>
      <w:tc>
        <w:tcPr>
          <w:tcW w:w="1190" w:type="dxa"/>
          <w:vMerge w:val="restart"/>
          <w:vAlign w:val="center"/>
        </w:tcPr>
        <w:p w14:paraId="3E03E878" w14:textId="77777777" w:rsidR="0070149C" w:rsidRPr="00C83781" w:rsidRDefault="0070149C" w:rsidP="0070149C">
          <w:pPr>
            <w:tabs>
              <w:tab w:val="center" w:pos="4513"/>
              <w:tab w:val="right" w:pos="9026"/>
            </w:tabs>
            <w:spacing w:after="0"/>
            <w:rPr>
              <w:sz w:val="16"/>
              <w:szCs w:val="16"/>
            </w:rPr>
          </w:pPr>
          <w:r w:rsidRPr="00C83781">
            <w:rPr>
              <w:sz w:val="16"/>
              <w:szCs w:val="16"/>
            </w:rPr>
            <w:t>Approved by:</w:t>
          </w:r>
        </w:p>
      </w:tc>
      <w:tc>
        <w:tcPr>
          <w:tcW w:w="1666" w:type="dxa"/>
          <w:vMerge w:val="restart"/>
          <w:vAlign w:val="center"/>
        </w:tcPr>
        <w:p w14:paraId="36FA0768" w14:textId="77777777" w:rsidR="0070149C" w:rsidRPr="00C83781" w:rsidRDefault="0070149C" w:rsidP="0070149C">
          <w:pPr>
            <w:tabs>
              <w:tab w:val="center" w:pos="4513"/>
              <w:tab w:val="right" w:pos="9026"/>
            </w:tabs>
            <w:spacing w:after="0"/>
            <w:rPr>
              <w:sz w:val="16"/>
              <w:szCs w:val="16"/>
            </w:rPr>
          </w:pPr>
        </w:p>
      </w:tc>
      <w:tc>
        <w:tcPr>
          <w:tcW w:w="1630" w:type="dxa"/>
          <w:vMerge w:val="restart"/>
          <w:vAlign w:val="center"/>
        </w:tcPr>
        <w:p w14:paraId="30FAE305" w14:textId="77777777" w:rsidR="0070149C" w:rsidRPr="00C83781" w:rsidRDefault="0070149C" w:rsidP="0070149C">
          <w:pPr>
            <w:tabs>
              <w:tab w:val="center" w:pos="4513"/>
              <w:tab w:val="right" w:pos="9026"/>
            </w:tabs>
            <w:spacing w:after="0"/>
            <w:rPr>
              <w:sz w:val="16"/>
              <w:szCs w:val="16"/>
            </w:rPr>
          </w:pPr>
          <w:r w:rsidRPr="00C83781">
            <w:rPr>
              <w:sz w:val="16"/>
              <w:szCs w:val="16"/>
            </w:rPr>
            <w:t>Approver’s Signature:</w:t>
          </w:r>
        </w:p>
      </w:tc>
      <w:tc>
        <w:tcPr>
          <w:tcW w:w="1421" w:type="dxa"/>
          <w:vMerge w:val="restart"/>
          <w:vAlign w:val="center"/>
        </w:tcPr>
        <w:p w14:paraId="23E4002C" w14:textId="77777777" w:rsidR="0070149C" w:rsidRPr="00C83781" w:rsidRDefault="0070149C" w:rsidP="0070149C">
          <w:pPr>
            <w:tabs>
              <w:tab w:val="center" w:pos="4513"/>
              <w:tab w:val="right" w:pos="9026"/>
            </w:tabs>
            <w:spacing w:after="0"/>
            <w:rPr>
              <w:sz w:val="16"/>
              <w:szCs w:val="16"/>
            </w:rPr>
          </w:pPr>
        </w:p>
      </w:tc>
      <w:tc>
        <w:tcPr>
          <w:tcW w:w="1221" w:type="dxa"/>
          <w:vAlign w:val="center"/>
        </w:tcPr>
        <w:p w14:paraId="7CE76B27" w14:textId="77777777" w:rsidR="0070149C" w:rsidRPr="00C83781" w:rsidRDefault="0070149C" w:rsidP="0070149C">
          <w:pPr>
            <w:tabs>
              <w:tab w:val="center" w:pos="4513"/>
              <w:tab w:val="right" w:pos="9026"/>
            </w:tabs>
            <w:spacing w:after="0"/>
            <w:rPr>
              <w:sz w:val="16"/>
              <w:szCs w:val="16"/>
            </w:rPr>
          </w:pPr>
          <w:r w:rsidRPr="00C83781">
            <w:rPr>
              <w:sz w:val="16"/>
              <w:szCs w:val="16"/>
            </w:rPr>
            <w:t>Issue Date:</w:t>
          </w:r>
        </w:p>
      </w:tc>
      <w:tc>
        <w:tcPr>
          <w:tcW w:w="1670" w:type="dxa"/>
          <w:vAlign w:val="center"/>
        </w:tcPr>
        <w:p w14:paraId="5506A8D5" w14:textId="4E30DF19" w:rsidR="0070149C" w:rsidRPr="00C83781" w:rsidRDefault="007B5E8D" w:rsidP="0070149C">
          <w:pPr>
            <w:tabs>
              <w:tab w:val="center" w:pos="4513"/>
              <w:tab w:val="right" w:pos="9026"/>
            </w:tabs>
            <w:spacing w:after="0"/>
            <w:rPr>
              <w:sz w:val="16"/>
              <w:szCs w:val="16"/>
            </w:rPr>
          </w:pPr>
          <w:r>
            <w:rPr>
              <w:sz w:val="16"/>
              <w:szCs w:val="16"/>
            </w:rPr>
            <w:t>01/07/2018</w:t>
          </w:r>
        </w:p>
      </w:tc>
    </w:tr>
    <w:tr w:rsidR="0070149C" w:rsidRPr="00030989" w14:paraId="27ACC751" w14:textId="77777777" w:rsidTr="00697710">
      <w:trPr>
        <w:cantSplit/>
        <w:jc w:val="center"/>
      </w:trPr>
      <w:tc>
        <w:tcPr>
          <w:tcW w:w="1190" w:type="dxa"/>
          <w:vMerge/>
          <w:vAlign w:val="center"/>
        </w:tcPr>
        <w:p w14:paraId="27034A8C" w14:textId="77777777" w:rsidR="0070149C" w:rsidRPr="00C83781" w:rsidRDefault="0070149C" w:rsidP="0070149C">
          <w:pPr>
            <w:tabs>
              <w:tab w:val="center" w:pos="4513"/>
              <w:tab w:val="right" w:pos="9026"/>
            </w:tabs>
            <w:spacing w:after="0"/>
            <w:rPr>
              <w:sz w:val="16"/>
              <w:szCs w:val="16"/>
            </w:rPr>
          </w:pPr>
        </w:p>
      </w:tc>
      <w:tc>
        <w:tcPr>
          <w:tcW w:w="1666" w:type="dxa"/>
          <w:vMerge/>
          <w:vAlign w:val="center"/>
        </w:tcPr>
        <w:p w14:paraId="444FAB02" w14:textId="77777777" w:rsidR="0070149C" w:rsidRPr="00C83781" w:rsidRDefault="0070149C" w:rsidP="0070149C">
          <w:pPr>
            <w:tabs>
              <w:tab w:val="center" w:pos="4513"/>
              <w:tab w:val="right" w:pos="9026"/>
            </w:tabs>
            <w:spacing w:after="0"/>
            <w:rPr>
              <w:sz w:val="16"/>
              <w:szCs w:val="16"/>
            </w:rPr>
          </w:pPr>
        </w:p>
      </w:tc>
      <w:tc>
        <w:tcPr>
          <w:tcW w:w="1630" w:type="dxa"/>
          <w:vMerge/>
          <w:vAlign w:val="center"/>
        </w:tcPr>
        <w:p w14:paraId="3F6056E0" w14:textId="77777777" w:rsidR="0070149C" w:rsidRPr="00C83781" w:rsidRDefault="0070149C" w:rsidP="0070149C">
          <w:pPr>
            <w:tabs>
              <w:tab w:val="center" w:pos="4513"/>
              <w:tab w:val="right" w:pos="9026"/>
            </w:tabs>
            <w:spacing w:after="0"/>
            <w:rPr>
              <w:sz w:val="16"/>
              <w:szCs w:val="16"/>
            </w:rPr>
          </w:pPr>
        </w:p>
      </w:tc>
      <w:tc>
        <w:tcPr>
          <w:tcW w:w="1421" w:type="dxa"/>
          <w:vMerge/>
          <w:vAlign w:val="center"/>
        </w:tcPr>
        <w:p w14:paraId="6DF19F79" w14:textId="77777777" w:rsidR="0070149C" w:rsidRPr="00C83781" w:rsidRDefault="0070149C" w:rsidP="0070149C">
          <w:pPr>
            <w:tabs>
              <w:tab w:val="center" w:pos="4513"/>
              <w:tab w:val="right" w:pos="9026"/>
            </w:tabs>
            <w:spacing w:after="0"/>
            <w:rPr>
              <w:sz w:val="16"/>
              <w:szCs w:val="16"/>
            </w:rPr>
          </w:pPr>
        </w:p>
      </w:tc>
      <w:tc>
        <w:tcPr>
          <w:tcW w:w="1221" w:type="dxa"/>
          <w:vAlign w:val="center"/>
        </w:tcPr>
        <w:p w14:paraId="697FC576" w14:textId="77777777" w:rsidR="0070149C" w:rsidRPr="00C83781" w:rsidRDefault="0070149C" w:rsidP="0070149C">
          <w:pPr>
            <w:tabs>
              <w:tab w:val="center" w:pos="4513"/>
              <w:tab w:val="right" w:pos="9026"/>
            </w:tabs>
            <w:spacing w:after="0"/>
            <w:rPr>
              <w:sz w:val="16"/>
              <w:szCs w:val="16"/>
            </w:rPr>
          </w:pPr>
          <w:r w:rsidRPr="00C83781">
            <w:rPr>
              <w:sz w:val="16"/>
              <w:szCs w:val="16"/>
            </w:rPr>
            <w:t>Page No:</w:t>
          </w:r>
        </w:p>
      </w:tc>
      <w:tc>
        <w:tcPr>
          <w:tcW w:w="1670" w:type="dxa"/>
          <w:vAlign w:val="center"/>
        </w:tcPr>
        <w:p w14:paraId="65C73E45" w14:textId="77777777" w:rsidR="0070149C" w:rsidRPr="00C83781" w:rsidRDefault="0070149C" w:rsidP="0070149C">
          <w:pPr>
            <w:tabs>
              <w:tab w:val="center" w:pos="4513"/>
              <w:tab w:val="right" w:pos="9026"/>
            </w:tabs>
            <w:spacing w:after="0"/>
            <w:rPr>
              <w:sz w:val="16"/>
              <w:szCs w:val="16"/>
            </w:rPr>
          </w:pPr>
          <w:r w:rsidRPr="00C83781">
            <w:rPr>
              <w:sz w:val="16"/>
              <w:szCs w:val="16"/>
            </w:rPr>
            <w:fldChar w:fldCharType="begin"/>
          </w:r>
          <w:r w:rsidRPr="00C83781">
            <w:rPr>
              <w:sz w:val="16"/>
              <w:szCs w:val="16"/>
            </w:rPr>
            <w:instrText xml:space="preserve"> PAGE </w:instrText>
          </w:r>
          <w:r w:rsidRPr="00C83781">
            <w:rPr>
              <w:sz w:val="16"/>
              <w:szCs w:val="16"/>
            </w:rPr>
            <w:fldChar w:fldCharType="separate"/>
          </w:r>
          <w:r>
            <w:rPr>
              <w:noProof/>
              <w:sz w:val="16"/>
              <w:szCs w:val="16"/>
            </w:rPr>
            <w:t>1</w:t>
          </w:r>
          <w:r w:rsidRPr="00C83781">
            <w:rPr>
              <w:sz w:val="16"/>
              <w:szCs w:val="16"/>
            </w:rPr>
            <w:fldChar w:fldCharType="end"/>
          </w:r>
          <w:r w:rsidRPr="00C83781">
            <w:rPr>
              <w:sz w:val="16"/>
              <w:szCs w:val="16"/>
            </w:rPr>
            <w:t xml:space="preserve"> of </w:t>
          </w:r>
          <w:r w:rsidRPr="00C83781">
            <w:rPr>
              <w:sz w:val="16"/>
              <w:szCs w:val="16"/>
            </w:rPr>
            <w:fldChar w:fldCharType="begin"/>
          </w:r>
          <w:r w:rsidRPr="00C83781">
            <w:rPr>
              <w:sz w:val="16"/>
              <w:szCs w:val="16"/>
            </w:rPr>
            <w:instrText xml:space="preserve"> NUMPAGES </w:instrText>
          </w:r>
          <w:r w:rsidRPr="00C83781">
            <w:rPr>
              <w:sz w:val="16"/>
              <w:szCs w:val="16"/>
            </w:rPr>
            <w:fldChar w:fldCharType="separate"/>
          </w:r>
          <w:r>
            <w:rPr>
              <w:noProof/>
              <w:sz w:val="16"/>
              <w:szCs w:val="16"/>
            </w:rPr>
            <w:t>2</w:t>
          </w:r>
          <w:r w:rsidRPr="00C83781">
            <w:rPr>
              <w:sz w:val="16"/>
              <w:szCs w:val="16"/>
            </w:rPr>
            <w:fldChar w:fldCharType="end"/>
          </w:r>
        </w:p>
      </w:tc>
    </w:tr>
  </w:tbl>
  <w:p w14:paraId="0C5425B0" w14:textId="77777777" w:rsidR="0070149C" w:rsidRPr="00BD124C" w:rsidRDefault="0070149C" w:rsidP="0070149C">
    <w:pPr>
      <w:pStyle w:val="Footer"/>
      <w:jc w:val="right"/>
      <w:rPr>
        <w:rFonts w:cstheme="minorHAnsi"/>
      </w:rPr>
    </w:pPr>
    <w:bookmarkStart w:id="283" w:name="_GoBack"/>
    <w:bookmarkEnd w:id="28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26D2E" w14:textId="77777777" w:rsidR="0042049F" w:rsidRDefault="0042049F" w:rsidP="003D0A44">
      <w:pPr>
        <w:spacing w:after="0" w:line="240" w:lineRule="auto"/>
      </w:pPr>
      <w:r>
        <w:separator/>
      </w:r>
    </w:p>
    <w:p w14:paraId="63D374C5" w14:textId="77777777" w:rsidR="0042049F" w:rsidRDefault="0042049F"/>
  </w:footnote>
  <w:footnote w:type="continuationSeparator" w:id="0">
    <w:p w14:paraId="50E294CF" w14:textId="77777777" w:rsidR="0042049F" w:rsidRDefault="0042049F" w:rsidP="003D0A44">
      <w:pPr>
        <w:spacing w:after="0" w:line="240" w:lineRule="auto"/>
      </w:pPr>
      <w:r>
        <w:continuationSeparator/>
      </w:r>
    </w:p>
    <w:p w14:paraId="1F73B253" w14:textId="77777777" w:rsidR="0042049F" w:rsidRDefault="0042049F"/>
  </w:footnote>
  <w:footnote w:id="1">
    <w:p w14:paraId="06834E38" w14:textId="309189E2" w:rsidR="0070149C" w:rsidRPr="00BD124C" w:rsidRDefault="0070149C" w:rsidP="00375F31">
      <w:pPr>
        <w:pStyle w:val="FootnoteText"/>
        <w:rPr>
          <w:rStyle w:val="FootnoteReference"/>
          <w:rFonts w:cstheme="minorHAnsi"/>
        </w:rPr>
      </w:pPr>
      <w:r w:rsidRPr="00BD124C">
        <w:rPr>
          <w:rStyle w:val="FootnoteReference"/>
          <w:rFonts w:cstheme="minorHAnsi"/>
          <w:sz w:val="22"/>
        </w:rPr>
        <w:footnoteRef/>
      </w:r>
      <w:r w:rsidRPr="006948B7">
        <w:rPr>
          <w:rFonts w:ascii="Kartika" w:hAnsi="Kartika" w:cs="Kartika"/>
          <w:sz w:val="22"/>
          <w:vertAlign w:val="superscript"/>
        </w:rPr>
        <w:t xml:space="preserve"> </w:t>
      </w:r>
      <w:r w:rsidRPr="00BD124C">
        <w:rPr>
          <w:rStyle w:val="FootnoteReference"/>
          <w:rFonts w:cstheme="minorHAnsi"/>
          <w:sz w:val="22"/>
        </w:rPr>
        <w:t>Definition required by Listing Rule 15.11.1 and Appendix 15A.</w:t>
      </w:r>
    </w:p>
  </w:footnote>
  <w:footnote w:id="2">
    <w:p w14:paraId="0F952598" w14:textId="48C33936" w:rsidR="0070149C" w:rsidRPr="00BD124C" w:rsidRDefault="0070149C" w:rsidP="004535A8">
      <w:pPr>
        <w:pStyle w:val="FootnoteText"/>
        <w:rPr>
          <w:rStyle w:val="FootnoteReference"/>
          <w:rFonts w:cstheme="minorHAnsi"/>
          <w:sz w:val="22"/>
          <w:szCs w:val="22"/>
        </w:rPr>
      </w:pPr>
      <w:r w:rsidRPr="00BD124C">
        <w:rPr>
          <w:rStyle w:val="FootnoteReference"/>
          <w:rFonts w:cstheme="minorHAnsi"/>
          <w:sz w:val="22"/>
          <w:szCs w:val="22"/>
        </w:rPr>
        <w:t>2 The purpose of this rule is to authorise a further issue of preference shares ranking equally with an existing class of preference shares for the purposes of section 246C(6)(b) of the Corporations Act, avoiding the need for a separate approval of the existing preference shareholders. Note that the issue of new preference shares ranking ahead of the existing class of preference shares is a variation of the class rights of the existing preference shares.</w:t>
      </w:r>
    </w:p>
    <w:p w14:paraId="048E2481" w14:textId="77777777" w:rsidR="0070149C" w:rsidRPr="00BD124C" w:rsidRDefault="0070149C" w:rsidP="00375F31">
      <w:pPr>
        <w:pStyle w:val="FootnoteText"/>
        <w:rPr>
          <w:rStyle w:val="FootnoteReference"/>
          <w:rFonts w:cstheme="minorHAnsi"/>
          <w:sz w:val="22"/>
          <w:szCs w:val="22"/>
        </w:rPr>
      </w:pPr>
    </w:p>
  </w:footnote>
  <w:footnote w:id="3">
    <w:p w14:paraId="11BA7302" w14:textId="1A3D2F74" w:rsidR="0070149C" w:rsidRPr="00BD124C" w:rsidRDefault="0070149C" w:rsidP="00375F31">
      <w:pPr>
        <w:pStyle w:val="FootnoteText"/>
        <w:rPr>
          <w:rStyle w:val="FootnoteReference"/>
          <w:rFonts w:cstheme="minorHAnsi"/>
          <w:sz w:val="22"/>
          <w:szCs w:val="22"/>
        </w:rPr>
      </w:pPr>
      <w:r w:rsidRPr="00BD124C">
        <w:rPr>
          <w:rStyle w:val="FootnoteReference"/>
          <w:rFonts w:cstheme="minorHAnsi"/>
          <w:sz w:val="22"/>
          <w:szCs w:val="22"/>
        </w:rPr>
        <w:footnoteRef/>
      </w:r>
      <w:r w:rsidRPr="00BD124C">
        <w:rPr>
          <w:rStyle w:val="FootnoteReference"/>
          <w:rFonts w:cstheme="minorHAnsi"/>
          <w:sz w:val="22"/>
          <w:szCs w:val="22"/>
        </w:rPr>
        <w:t xml:space="preserve"> Under section 254A of the Corporations Act, a company can issue preference shares only if the rights attached to them with respect to repayment of capital, participation in surplus assets and profits, cumulative and non-cumulative dividends, voting and priority of payment of capital and dividends are set out in the constitution or have been otherwise approved by special resolution. The purpose of this rule and Schedule 1 is to include in the constitution a set of umbrella terms covering those matters but leaving scope for the directors to fix precise terms of any particular issue of preference shares. If the terms of issue of any preference shares are consistent with the umbrella terms then shareholder approval is not required under section 254A for the issue of those shares (but shareholder approval may be required for some other reason). Issuing preference share in accordance with the umbrella terms also avoids a deemed variation of the rights attaching to issued shares under section 246C(5) of the Corporations Act, which would require a separate shareholder approval. </w:t>
      </w:r>
    </w:p>
  </w:footnote>
  <w:footnote w:id="4">
    <w:p w14:paraId="2F3441A2" w14:textId="155F3D51" w:rsidR="0070149C" w:rsidRPr="0070312E" w:rsidRDefault="0070149C" w:rsidP="00375F31">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15.12. </w:t>
      </w:r>
    </w:p>
  </w:footnote>
  <w:footnote w:id="5">
    <w:p w14:paraId="0FB3DBBA" w14:textId="21C28045" w:rsidR="0070149C" w:rsidRPr="0070312E" w:rsidRDefault="0070149C" w:rsidP="008F3A31">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15.13 permits sales of small holdings if the constitution includes matters specified in Listing Rule 15.13 or Listing Rule 15.13A.</w:t>
      </w:r>
    </w:p>
  </w:footnote>
  <w:footnote w:id="6">
    <w:p w14:paraId="777B0921" w14:textId="7B6F993B" w:rsidR="0070149C" w:rsidRPr="0070312E" w:rsidRDefault="0070149C" w:rsidP="004B76B4">
      <w:pPr>
        <w:pStyle w:val="ListParagraph"/>
        <w:ind w:left="0"/>
        <w:rPr>
          <w:rFonts w:cstheme="minorHAnsi"/>
          <w:vertAlign w:val="superscript"/>
        </w:rPr>
      </w:pPr>
      <w:r w:rsidRPr="0070312E">
        <w:rPr>
          <w:rStyle w:val="FootnoteReference"/>
          <w:rFonts w:cstheme="minorHAnsi"/>
        </w:rPr>
        <w:footnoteRef/>
      </w:r>
      <w:r w:rsidRPr="0070312E">
        <w:rPr>
          <w:rFonts w:cstheme="minorHAnsi"/>
          <w:vertAlign w:val="superscript"/>
        </w:rPr>
        <w:t xml:space="preserve"> This definition follows the wording of Listing Rule 15.13A.1.</w:t>
      </w:r>
    </w:p>
  </w:footnote>
  <w:footnote w:id="7">
    <w:p w14:paraId="61099048" w14:textId="39B8CA34" w:rsidR="0070149C" w:rsidRPr="0070312E" w:rsidRDefault="0070149C" w:rsidP="00E077F7">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15.13.7 requires receipt of the share certificate before proceeds will be sent to the Minority Member. </w:t>
      </w:r>
    </w:p>
  </w:footnote>
  <w:footnote w:id="8">
    <w:p w14:paraId="4AFC182A" w14:textId="5DB813F8" w:rsidR="0070149C" w:rsidRPr="0070312E" w:rsidRDefault="0070149C" w:rsidP="004B76B4">
      <w:pPr>
        <w:pStyle w:val="Default"/>
        <w:rPr>
          <w:rFonts w:asciiTheme="minorHAnsi" w:hAnsiTheme="minorHAnsi" w:cstheme="minorHAnsi"/>
          <w:color w:val="auto"/>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15.13A.2.</w:t>
      </w:r>
    </w:p>
  </w:footnote>
  <w:footnote w:id="9">
    <w:p w14:paraId="3F0F48C7" w14:textId="59F48807" w:rsidR="0070149C" w:rsidRDefault="0070149C">
      <w:pPr>
        <w:pStyle w:val="FootnoteText"/>
      </w:pPr>
      <w:r w:rsidRPr="0070312E">
        <w:rPr>
          <w:rStyle w:val="FootnoteReference"/>
          <w:rFonts w:cstheme="minorHAnsi"/>
          <w:sz w:val="22"/>
          <w:szCs w:val="22"/>
        </w:rPr>
        <w:footnoteRef/>
      </w:r>
      <w:r w:rsidRPr="0070312E">
        <w:rPr>
          <w:rFonts w:cstheme="minorHAnsi"/>
          <w:sz w:val="22"/>
          <w:szCs w:val="22"/>
        </w:rPr>
        <w:t xml:space="preserve"> </w:t>
      </w:r>
      <w:r w:rsidRPr="0070312E">
        <w:rPr>
          <w:rFonts w:cstheme="minorHAnsi"/>
          <w:sz w:val="22"/>
          <w:szCs w:val="22"/>
          <w:vertAlign w:val="superscript"/>
        </w:rPr>
        <w:t>Listing Rule 15.13.6.</w:t>
      </w:r>
    </w:p>
  </w:footnote>
  <w:footnote w:id="10">
    <w:p w14:paraId="23BDA0C5" w14:textId="3C3D6D65" w:rsidR="0070149C" w:rsidRPr="0070312E" w:rsidRDefault="0070149C">
      <w:pPr>
        <w:pStyle w:val="FootnoteText"/>
        <w:rPr>
          <w:rFonts w:cstheme="minorHAnsi"/>
          <w:sz w:val="22"/>
          <w:szCs w:val="22"/>
        </w:rPr>
      </w:pPr>
      <w:r w:rsidRPr="0070312E">
        <w:rPr>
          <w:rStyle w:val="FootnoteReference"/>
          <w:rFonts w:cstheme="minorHAnsi"/>
          <w:sz w:val="22"/>
          <w:szCs w:val="22"/>
        </w:rPr>
        <w:footnoteRef/>
      </w:r>
      <w:r w:rsidRPr="0070312E">
        <w:rPr>
          <w:rFonts w:cstheme="minorHAnsi"/>
          <w:sz w:val="22"/>
          <w:szCs w:val="22"/>
        </w:rPr>
        <w:t xml:space="preserve"> </w:t>
      </w:r>
      <w:r w:rsidRPr="0070312E">
        <w:rPr>
          <w:rFonts w:cstheme="minorHAnsi"/>
          <w:sz w:val="22"/>
          <w:szCs w:val="22"/>
          <w:vertAlign w:val="superscript"/>
        </w:rPr>
        <w:t>Required by Listing Rule 15.13.2.</w:t>
      </w:r>
    </w:p>
  </w:footnote>
  <w:footnote w:id="11">
    <w:p w14:paraId="4D1930DA" w14:textId="3220B40B" w:rsidR="0070149C" w:rsidRPr="0070312E" w:rsidRDefault="0070149C">
      <w:pPr>
        <w:pStyle w:val="FootnoteText"/>
        <w:rPr>
          <w:rFonts w:cstheme="minorHAnsi"/>
          <w:sz w:val="22"/>
          <w:szCs w:val="22"/>
        </w:rPr>
      </w:pPr>
      <w:r w:rsidRPr="0070312E">
        <w:rPr>
          <w:rStyle w:val="FootnoteReference"/>
          <w:rFonts w:cstheme="minorHAnsi"/>
          <w:sz w:val="22"/>
          <w:szCs w:val="22"/>
        </w:rPr>
        <w:footnoteRef/>
      </w:r>
      <w:r w:rsidRPr="0070312E">
        <w:rPr>
          <w:rFonts w:cstheme="minorHAnsi"/>
          <w:sz w:val="22"/>
          <w:szCs w:val="22"/>
        </w:rPr>
        <w:t xml:space="preserve"> </w:t>
      </w:r>
      <w:r w:rsidRPr="0070312E">
        <w:rPr>
          <w:rFonts w:cstheme="minorHAnsi"/>
          <w:sz w:val="22"/>
          <w:szCs w:val="22"/>
          <w:vertAlign w:val="superscript"/>
        </w:rPr>
        <w:t>Required by Listing Rule 15.13.3.</w:t>
      </w:r>
    </w:p>
  </w:footnote>
  <w:footnote w:id="12">
    <w:p w14:paraId="009D0F57" w14:textId="62DAD102" w:rsidR="0070149C" w:rsidRPr="0070312E" w:rsidRDefault="0070149C" w:rsidP="004535A8">
      <w:pPr>
        <w:pStyle w:val="Default"/>
        <w:rPr>
          <w:rFonts w:asciiTheme="minorHAnsi" w:hAnsiTheme="minorHAnsi" w:cstheme="minorHAnsi"/>
          <w:sz w:val="22"/>
          <w:szCs w:val="22"/>
        </w:rPr>
      </w:pPr>
      <w:r w:rsidRPr="0070312E">
        <w:rPr>
          <w:rFonts w:asciiTheme="minorHAnsi" w:hAnsiTheme="minorHAnsi" w:cstheme="minorHAnsi"/>
          <w:sz w:val="22"/>
          <w:szCs w:val="22"/>
          <w:vertAlign w:val="superscript"/>
        </w:rPr>
        <w:footnoteRef/>
      </w:r>
      <w:r w:rsidRPr="0070312E">
        <w:rPr>
          <w:rFonts w:asciiTheme="minorHAnsi" w:hAnsiTheme="minorHAnsi" w:cstheme="minorHAnsi"/>
          <w:sz w:val="22"/>
          <w:szCs w:val="22"/>
          <w:vertAlign w:val="superscript"/>
        </w:rPr>
        <w:t xml:space="preserve"> Required by Listing Rule 15.13.5.</w:t>
      </w:r>
    </w:p>
  </w:footnote>
  <w:footnote w:id="13">
    <w:p w14:paraId="188EA170" w14:textId="67600060" w:rsidR="0070149C" w:rsidRPr="00476AEE" w:rsidRDefault="0070149C" w:rsidP="00476AEE">
      <w:pPr>
        <w:pStyle w:val="Default"/>
        <w:rPr>
          <w:rFonts w:ascii="Kartika" w:hAnsi="Kartika" w:cs="Kartika"/>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15.13.1.</w:t>
      </w:r>
    </w:p>
  </w:footnote>
  <w:footnote w:id="14">
    <w:p w14:paraId="6E21637F" w14:textId="3026640F" w:rsidR="0070149C" w:rsidRPr="0070312E" w:rsidRDefault="0070149C" w:rsidP="004535A8">
      <w:pPr>
        <w:pStyle w:val="Default"/>
        <w:rPr>
          <w:rFonts w:asciiTheme="minorHAnsi" w:hAnsiTheme="minorHAnsi" w:cstheme="minorHAnsi"/>
          <w:sz w:val="22"/>
          <w:szCs w:val="22"/>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The provisions relating to suspension of voting rights and rights to receive dividends are permitted by Listing Rule 15.13B where the constitution contains provisions permitting divestment under Listing Rule 15.13A.</w:t>
      </w:r>
    </w:p>
  </w:footnote>
  <w:footnote w:id="15">
    <w:p w14:paraId="1E807095" w14:textId="57D3AB4D" w:rsidR="0070149C" w:rsidRDefault="0070149C" w:rsidP="00476AEE">
      <w:pPr>
        <w:pStyle w:val="Default"/>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6.13 sets out the circumstances in which a company may have a lien.</w:t>
      </w:r>
      <w:r w:rsidRPr="00476AEE">
        <w:rPr>
          <w:rFonts w:ascii="Kartika" w:hAnsi="Kartika" w:cs="Kartika"/>
          <w:sz w:val="22"/>
          <w:szCs w:val="22"/>
          <w:vertAlign w:val="superscript"/>
        </w:rPr>
        <w:t xml:space="preserve"> </w:t>
      </w:r>
    </w:p>
  </w:footnote>
  <w:footnote w:id="16">
    <w:p w14:paraId="423F22DA" w14:textId="5EDE9537" w:rsidR="0070149C" w:rsidRPr="0070312E" w:rsidRDefault="0070149C" w:rsidP="00987821">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Appendix 6A.5 of the Listing Rules sets out the timetable for calls (except no liability companies).</w:t>
      </w:r>
    </w:p>
  </w:footnote>
  <w:footnote w:id="17">
    <w:p w14:paraId="4DD623C7" w14:textId="3E2CE1DE" w:rsidR="0070149C" w:rsidRPr="0070312E" w:rsidRDefault="0070149C" w:rsidP="00987821">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8.10.1.</w:t>
      </w:r>
    </w:p>
  </w:footnote>
  <w:footnote w:id="18">
    <w:p w14:paraId="208FA5F3" w14:textId="5ABE57D5" w:rsidR="0070149C" w:rsidRPr="00987821" w:rsidRDefault="0070149C" w:rsidP="00987821">
      <w:pPr>
        <w:pStyle w:val="Default"/>
        <w:rPr>
          <w:rFonts w:ascii="Kartika" w:hAnsi="Kartika" w:cs="Kartika"/>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8.10.2 requires notice of refusal to register a </w:t>
      </w:r>
      <w:proofErr w:type="gramStart"/>
      <w:r w:rsidRPr="0070312E">
        <w:rPr>
          <w:rFonts w:asciiTheme="minorHAnsi" w:hAnsiTheme="minorHAnsi" w:cstheme="minorHAnsi"/>
          <w:sz w:val="22"/>
          <w:szCs w:val="22"/>
          <w:vertAlign w:val="superscript"/>
        </w:rPr>
        <w:t>paper based</w:t>
      </w:r>
      <w:proofErr w:type="gramEnd"/>
      <w:r w:rsidRPr="0070312E">
        <w:rPr>
          <w:rFonts w:asciiTheme="minorHAnsi" w:hAnsiTheme="minorHAnsi" w:cstheme="minorHAnsi"/>
          <w:sz w:val="22"/>
          <w:szCs w:val="22"/>
          <w:vertAlign w:val="superscript"/>
        </w:rPr>
        <w:t xml:space="preserve"> transfer within 5 Business Days to the lodging party and the reason for the refusal to register.</w:t>
      </w:r>
      <w:r w:rsidRPr="00987821">
        <w:rPr>
          <w:rFonts w:ascii="Kartika" w:hAnsi="Kartika" w:cs="Kartika"/>
          <w:sz w:val="22"/>
          <w:szCs w:val="22"/>
          <w:vertAlign w:val="superscript"/>
        </w:rPr>
        <w:t xml:space="preserve"> </w:t>
      </w:r>
    </w:p>
  </w:footnote>
  <w:footnote w:id="19">
    <w:p w14:paraId="5D44EF24" w14:textId="40F53D60" w:rsidR="0070149C" w:rsidRPr="0070312E" w:rsidRDefault="0070149C" w:rsidP="00CC5F6C">
      <w:pPr>
        <w:pStyle w:val="Default"/>
        <w:rPr>
          <w:rFonts w:asciiTheme="minorHAnsi" w:hAnsiTheme="minorHAnsi" w:cstheme="minorHAnsi"/>
          <w:color w:val="auto"/>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The Corporations Act does not deal with these issues and the directors only have power to take any of these steps if the constitution gives it to them.</w:t>
      </w:r>
    </w:p>
  </w:footnote>
  <w:footnote w:id="20">
    <w:p w14:paraId="002CD09B" w14:textId="37482CF7" w:rsidR="0070149C" w:rsidRPr="0070312E" w:rsidRDefault="0070149C" w:rsidP="0070312E">
      <w:pPr>
        <w:pStyle w:val="Default"/>
        <w:rPr>
          <w:rFonts w:asciiTheme="minorHAnsi" w:hAnsiTheme="minorHAnsi" w:cstheme="minorHAnsi"/>
          <w:sz w:val="22"/>
          <w:szCs w:val="22"/>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Section 249D of the Corporations Act requires the directors to convene a meeting on the request of members holding 5% of the votes that may be cast at the meeting or at least 100 members who are entitled to vote at the meeting. Sections 249E and 249F provide rights for members to call general meetings in certain circumstances. Section 249CA permits a single director of a listed company to convene a meeting of shareholders. </w:t>
      </w:r>
    </w:p>
  </w:footnote>
  <w:footnote w:id="21">
    <w:p w14:paraId="096D25D7" w14:textId="7019D339" w:rsidR="0070149C" w:rsidRPr="0070312E" w:rsidRDefault="0070149C" w:rsidP="00345A52">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Permitted under section 249S of the Corporations Act. </w:t>
      </w:r>
    </w:p>
  </w:footnote>
  <w:footnote w:id="22">
    <w:p w14:paraId="1C2DB7FC" w14:textId="77591BEE" w:rsidR="0070149C" w:rsidRPr="00345A52" w:rsidRDefault="0070149C" w:rsidP="00345A52">
      <w:pPr>
        <w:pStyle w:val="Default"/>
        <w:rPr>
          <w:rFonts w:ascii="Kartika" w:hAnsi="Kartika" w:cs="Kartika"/>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The Corporations Act does not deal with these issues and the directors only have power to take any of these steps if the constitution gives it to them.</w:t>
      </w:r>
      <w:r w:rsidRPr="00345A52">
        <w:rPr>
          <w:rFonts w:ascii="Kartika" w:hAnsi="Kartika" w:cs="Kartika"/>
          <w:sz w:val="22"/>
          <w:szCs w:val="22"/>
          <w:vertAlign w:val="superscript"/>
        </w:rPr>
        <w:t xml:space="preserve"> </w:t>
      </w:r>
    </w:p>
  </w:footnote>
  <w:footnote w:id="23">
    <w:p w14:paraId="7571A47D" w14:textId="171BEFC8" w:rsidR="0070149C" w:rsidRPr="0070312E" w:rsidRDefault="0070149C" w:rsidP="00345A52">
      <w:pPr>
        <w:pStyle w:val="Default"/>
        <w:pageBreakBefore/>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Section 249HA of the Corporations Act requires a listed company to give 28 days’ notice of a general meeting. Section 249L sets out the requirements for the contents of the notice. Section 249R requires that a meeting of a company’s members must be held at a reasonable time and place. </w:t>
      </w:r>
    </w:p>
  </w:footnote>
  <w:footnote w:id="24">
    <w:p w14:paraId="4703130D" w14:textId="5B6AE1CC" w:rsidR="0070149C" w:rsidRPr="009B3AB6" w:rsidRDefault="0070149C" w:rsidP="002F03DF">
      <w:pPr>
        <w:pStyle w:val="Default"/>
        <w:rPr>
          <w:rFonts w:ascii="Kartika" w:hAnsi="Kartika" w:cs="Kartika"/>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3.13.1.</w:t>
      </w:r>
    </w:p>
  </w:footnote>
  <w:footnote w:id="25">
    <w:p w14:paraId="0DA96DA8" w14:textId="332769FD" w:rsidR="0070149C" w:rsidRPr="0070312E" w:rsidRDefault="0070149C" w:rsidP="00D473D5">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The effect of new sections 201N to 201U of the Corporations Act (introduced in July 2011) is that directors cannot set a limit on the number of directors unless that limit is approved by shareholders in general meeting (and the company complies with the procedural requirements of those sections in relation to the meeting). That requirement applies despite anything in the company’s constitution. Therefore, this wording is preferable so that the relevant resolution can be passed by shareholders without regard to the procedural requirements referred to in sections 201N to 201U.</w:t>
      </w:r>
    </w:p>
  </w:footnote>
  <w:footnote w:id="26">
    <w:p w14:paraId="1BF1207C" w14:textId="37DAFAA4" w:rsidR="0070149C" w:rsidRPr="0070312E" w:rsidRDefault="0070149C" w:rsidP="00C97B14">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14.4. Listing Rule 14.4 also provides that a director appointed to fill a casual vacancy or as an addition to the board must not hold office (without re-election) past the next AGM of the company. </w:t>
      </w:r>
    </w:p>
  </w:footnote>
  <w:footnote w:id="27">
    <w:p w14:paraId="1AA901AE" w14:textId="670B6746" w:rsidR="0070149C" w:rsidRPr="00C97B14" w:rsidRDefault="0070149C" w:rsidP="00D473D5">
      <w:pPr>
        <w:pStyle w:val="Default"/>
        <w:rPr>
          <w:rFonts w:ascii="Kartika" w:hAnsi="Kartika" w:cs="Kartika"/>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Required by Listing Rule 14.5.</w:t>
      </w:r>
    </w:p>
  </w:footnote>
  <w:footnote w:id="28">
    <w:p w14:paraId="2D52EE74" w14:textId="5044B633" w:rsidR="0070149C" w:rsidRPr="0070312E" w:rsidRDefault="0070149C" w:rsidP="00C97B14">
      <w:pPr>
        <w:pStyle w:val="Default"/>
        <w:rPr>
          <w:rFonts w:asciiTheme="minorHAnsi" w:hAnsiTheme="minorHAnsi" w:cstheme="minorHAnsi"/>
          <w:sz w:val="22"/>
          <w:szCs w:val="22"/>
          <w:vertAlign w:val="superscript"/>
        </w:rPr>
      </w:pPr>
      <w:r w:rsidRPr="0070312E">
        <w:rPr>
          <w:rStyle w:val="FootnoteReference"/>
          <w:rFonts w:asciiTheme="minorHAnsi" w:hAnsiTheme="minorHAnsi" w:cstheme="minorHAnsi"/>
          <w:sz w:val="22"/>
          <w:szCs w:val="22"/>
        </w:rPr>
        <w:footnoteRef/>
      </w:r>
      <w:r w:rsidRPr="0070312E">
        <w:rPr>
          <w:rFonts w:asciiTheme="minorHAnsi" w:hAnsiTheme="minorHAnsi" w:cstheme="minorHAnsi"/>
          <w:sz w:val="22"/>
          <w:szCs w:val="22"/>
          <w:vertAlign w:val="superscript"/>
        </w:rPr>
        <w:t xml:space="preserve"> Listing Rule 14.3 enables a different time </w:t>
      </w:r>
      <w:proofErr w:type="gramStart"/>
      <w:r w:rsidRPr="0070312E">
        <w:rPr>
          <w:rFonts w:asciiTheme="minorHAnsi" w:hAnsiTheme="minorHAnsi" w:cstheme="minorHAnsi"/>
          <w:sz w:val="22"/>
          <w:szCs w:val="22"/>
          <w:vertAlign w:val="superscript"/>
        </w:rPr>
        <w:t>period</w:t>
      </w:r>
      <w:proofErr w:type="gramEnd"/>
      <w:r w:rsidRPr="0070312E">
        <w:rPr>
          <w:rFonts w:asciiTheme="minorHAnsi" w:hAnsiTheme="minorHAnsi" w:cstheme="minorHAnsi"/>
          <w:sz w:val="22"/>
          <w:szCs w:val="22"/>
          <w:vertAlign w:val="superscript"/>
        </w:rPr>
        <w:t xml:space="preserve"> but it is common practice to follow the 30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C623" w14:textId="77777777" w:rsidR="00A03658" w:rsidRDefault="00A03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6331" w14:textId="77777777" w:rsidR="00A03658" w:rsidRDefault="00A03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DABF" w14:textId="77777777" w:rsidR="00A03658" w:rsidRDefault="00A03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24AD"/>
    <w:multiLevelType w:val="multilevel"/>
    <w:tmpl w:val="E56C16DA"/>
    <w:lvl w:ilvl="0">
      <w:start w:val="1"/>
      <w:numFmt w:val="decimal"/>
      <w:pStyle w:val="Heading1"/>
      <w:lvlText w:val="%1."/>
      <w:lvlJc w:val="left"/>
      <w:pPr>
        <w:ind w:left="720" w:hanging="360"/>
      </w:pPr>
      <w:rPr>
        <w:rFonts w:hint="default"/>
      </w:rPr>
    </w:lvl>
    <w:lvl w:ilvl="1">
      <w:start w:val="1"/>
      <w:numFmt w:val="decimal"/>
      <w:pStyle w:val="NumberList11"/>
      <w:isLgl/>
      <w:lvlText w:val="%1.%2"/>
      <w:lvlJc w:val="left"/>
      <w:pPr>
        <w:ind w:left="341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C37E70"/>
    <w:multiLevelType w:val="hybridMultilevel"/>
    <w:tmpl w:val="93E08CAE"/>
    <w:lvl w:ilvl="0" w:tplc="DC0A04FA">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942AE4"/>
    <w:multiLevelType w:val="hybridMultilevel"/>
    <w:tmpl w:val="A2C26672"/>
    <w:lvl w:ilvl="0" w:tplc="4C8641FE">
      <w:start w:val="1"/>
      <w:numFmt w:val="lowerLetter"/>
      <w:pStyle w:val="Numberlista"/>
      <w:lvlText w:val="(%1)"/>
      <w:lvlJc w:val="left"/>
      <w:pPr>
        <w:ind w:left="91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B85756">
      <w:start w:val="1"/>
      <w:numFmt w:val="lowerRoman"/>
      <w:lvlText w:val="%2."/>
      <w:lvlJc w:val="right"/>
      <w:pPr>
        <w:ind w:left="1995" w:hanging="720"/>
      </w:pPr>
      <w:rPr>
        <w:rFonts w:hint="default"/>
      </w:rPr>
    </w:lvl>
    <w:lvl w:ilvl="2" w:tplc="1A50EB66">
      <w:start w:val="1"/>
      <w:numFmt w:val="decimal"/>
      <w:lvlText w:val="%3."/>
      <w:lvlJc w:val="left"/>
      <w:pPr>
        <w:ind w:left="6881" w:hanging="360"/>
      </w:pPr>
      <w:rPr>
        <w:rFonts w:hint="default"/>
      </w:r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3" w15:restartNumberingAfterBreak="0">
    <w:nsid w:val="237B5066"/>
    <w:multiLevelType w:val="multilevel"/>
    <w:tmpl w:val="4D3C576E"/>
    <w:styleLink w:val="Style1"/>
    <w:lvl w:ilvl="0">
      <w:start w:val="1"/>
      <w:numFmt w:val="lowerRoman"/>
      <w:lvlText w:val="(%1)"/>
      <w:lvlJc w:val="left"/>
      <w:pPr>
        <w:ind w:left="4035" w:hanging="435"/>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4" w15:restartNumberingAfterBreak="0">
    <w:nsid w:val="33AC0985"/>
    <w:multiLevelType w:val="hybridMultilevel"/>
    <w:tmpl w:val="279A93BA"/>
    <w:lvl w:ilvl="0" w:tplc="F3E401E6">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232F9D"/>
    <w:multiLevelType w:val="hybridMultilevel"/>
    <w:tmpl w:val="A948BBD0"/>
    <w:lvl w:ilvl="0" w:tplc="A11E90D4">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275B15"/>
    <w:multiLevelType w:val="hybridMultilevel"/>
    <w:tmpl w:val="D282685A"/>
    <w:lvl w:ilvl="0" w:tplc="20967E9C">
      <w:start w:val="1"/>
      <w:numFmt w:val="lowerRoman"/>
      <w:lvlText w:val="%1."/>
      <w:lvlJc w:val="right"/>
      <w:pPr>
        <w:ind w:left="1847" w:hanging="360"/>
      </w:pPr>
    </w:lvl>
    <w:lvl w:ilvl="1" w:tplc="0C090019">
      <w:start w:val="1"/>
      <w:numFmt w:val="lowerRoman"/>
      <w:pStyle w:val="Numberlisti"/>
      <w:lvlText w:val="%2."/>
      <w:lvlJc w:val="right"/>
      <w:pPr>
        <w:ind w:left="2567" w:hanging="360"/>
      </w:pPr>
      <w:rPr>
        <w:rFonts w:hint="default"/>
      </w:rPr>
    </w:lvl>
    <w:lvl w:ilvl="2" w:tplc="0C09001B">
      <w:start w:val="1"/>
      <w:numFmt w:val="lowerLetter"/>
      <w:lvlText w:val="(%3)"/>
      <w:lvlJc w:val="left"/>
      <w:pPr>
        <w:ind w:left="3542" w:hanging="435"/>
      </w:pPr>
      <w:rPr>
        <w:rFonts w:hint="default"/>
      </w:rPr>
    </w:lvl>
    <w:lvl w:ilvl="3" w:tplc="0C09000F" w:tentative="1">
      <w:start w:val="1"/>
      <w:numFmt w:val="decimal"/>
      <w:lvlText w:val="%4."/>
      <w:lvlJc w:val="left"/>
      <w:pPr>
        <w:ind w:left="4007" w:hanging="360"/>
      </w:pPr>
    </w:lvl>
    <w:lvl w:ilvl="4" w:tplc="0C090019" w:tentative="1">
      <w:start w:val="1"/>
      <w:numFmt w:val="lowerLetter"/>
      <w:lvlText w:val="%5."/>
      <w:lvlJc w:val="left"/>
      <w:pPr>
        <w:ind w:left="4727" w:hanging="360"/>
      </w:pPr>
    </w:lvl>
    <w:lvl w:ilvl="5" w:tplc="0C09001B" w:tentative="1">
      <w:start w:val="1"/>
      <w:numFmt w:val="lowerRoman"/>
      <w:lvlText w:val="%6."/>
      <w:lvlJc w:val="right"/>
      <w:pPr>
        <w:ind w:left="5447" w:hanging="180"/>
      </w:pPr>
    </w:lvl>
    <w:lvl w:ilvl="6" w:tplc="0C09000F" w:tentative="1">
      <w:start w:val="1"/>
      <w:numFmt w:val="decimal"/>
      <w:lvlText w:val="%7."/>
      <w:lvlJc w:val="left"/>
      <w:pPr>
        <w:ind w:left="6167" w:hanging="360"/>
      </w:pPr>
    </w:lvl>
    <w:lvl w:ilvl="7" w:tplc="0C090019" w:tentative="1">
      <w:start w:val="1"/>
      <w:numFmt w:val="lowerLetter"/>
      <w:lvlText w:val="%8."/>
      <w:lvlJc w:val="left"/>
      <w:pPr>
        <w:ind w:left="6887" w:hanging="360"/>
      </w:pPr>
    </w:lvl>
    <w:lvl w:ilvl="8" w:tplc="0C09001B" w:tentative="1">
      <w:start w:val="1"/>
      <w:numFmt w:val="lowerRoman"/>
      <w:lvlText w:val="%9."/>
      <w:lvlJc w:val="right"/>
      <w:pPr>
        <w:ind w:left="7607" w:hanging="180"/>
      </w:pPr>
    </w:lvl>
  </w:abstractNum>
  <w:abstractNum w:abstractNumId="7" w15:restartNumberingAfterBreak="0">
    <w:nsid w:val="49864FD0"/>
    <w:multiLevelType w:val="singleLevel"/>
    <w:tmpl w:val="FB36D4A0"/>
    <w:lvl w:ilvl="0">
      <w:start w:val="1"/>
      <w:numFmt w:val="lowerRoman"/>
      <w:lvlText w:val="%1."/>
      <w:lvlJc w:val="right"/>
      <w:pPr>
        <w:ind w:left="4035" w:hanging="435"/>
      </w:pPr>
      <w:rPr>
        <w:rFonts w:hint="default"/>
      </w:rPr>
    </w:lvl>
  </w:abstractNum>
  <w:abstractNum w:abstractNumId="8" w15:restartNumberingAfterBreak="0">
    <w:nsid w:val="4A265040"/>
    <w:multiLevelType w:val="hybridMultilevel"/>
    <w:tmpl w:val="41F48690"/>
    <w:lvl w:ilvl="0" w:tplc="80465FBE">
      <w:start w:val="1"/>
      <w:numFmt w:val="lowerLetter"/>
      <w:lvlText w:val="(%1)"/>
      <w:lvlJc w:val="left"/>
      <w:pPr>
        <w:ind w:left="756" w:hanging="360"/>
      </w:pPr>
      <w:rPr>
        <w:rFonts w:hint="default"/>
      </w:rPr>
    </w:lvl>
    <w:lvl w:ilvl="1" w:tplc="66C4D4DE" w:tentative="1">
      <w:start w:val="1"/>
      <w:numFmt w:val="lowerLetter"/>
      <w:lvlText w:val="%2."/>
      <w:lvlJc w:val="left"/>
      <w:pPr>
        <w:ind w:left="1476" w:hanging="360"/>
      </w:pPr>
    </w:lvl>
    <w:lvl w:ilvl="2" w:tplc="F128440A" w:tentative="1">
      <w:start w:val="1"/>
      <w:numFmt w:val="lowerRoman"/>
      <w:lvlText w:val="%3."/>
      <w:lvlJc w:val="right"/>
      <w:pPr>
        <w:ind w:left="2196" w:hanging="180"/>
      </w:pPr>
    </w:lvl>
    <w:lvl w:ilvl="3" w:tplc="9FBA357E" w:tentative="1">
      <w:start w:val="1"/>
      <w:numFmt w:val="decimal"/>
      <w:lvlText w:val="%4."/>
      <w:lvlJc w:val="left"/>
      <w:pPr>
        <w:ind w:left="2916" w:hanging="360"/>
      </w:pPr>
    </w:lvl>
    <w:lvl w:ilvl="4" w:tplc="B2B6A610" w:tentative="1">
      <w:start w:val="1"/>
      <w:numFmt w:val="lowerLetter"/>
      <w:lvlText w:val="%5."/>
      <w:lvlJc w:val="left"/>
      <w:pPr>
        <w:ind w:left="3636" w:hanging="360"/>
      </w:pPr>
    </w:lvl>
    <w:lvl w:ilvl="5" w:tplc="4B183CF4" w:tentative="1">
      <w:start w:val="1"/>
      <w:numFmt w:val="lowerRoman"/>
      <w:lvlText w:val="%6."/>
      <w:lvlJc w:val="right"/>
      <w:pPr>
        <w:ind w:left="4356" w:hanging="180"/>
      </w:pPr>
    </w:lvl>
    <w:lvl w:ilvl="6" w:tplc="B12EBDFC" w:tentative="1">
      <w:start w:val="1"/>
      <w:numFmt w:val="decimal"/>
      <w:lvlText w:val="%7."/>
      <w:lvlJc w:val="left"/>
      <w:pPr>
        <w:ind w:left="5076" w:hanging="360"/>
      </w:pPr>
    </w:lvl>
    <w:lvl w:ilvl="7" w:tplc="11A07166" w:tentative="1">
      <w:start w:val="1"/>
      <w:numFmt w:val="lowerLetter"/>
      <w:lvlText w:val="%8."/>
      <w:lvlJc w:val="left"/>
      <w:pPr>
        <w:ind w:left="5796" w:hanging="360"/>
      </w:pPr>
    </w:lvl>
    <w:lvl w:ilvl="8" w:tplc="F7366D30" w:tentative="1">
      <w:start w:val="1"/>
      <w:numFmt w:val="lowerRoman"/>
      <w:lvlText w:val="%9."/>
      <w:lvlJc w:val="right"/>
      <w:pPr>
        <w:ind w:left="6516" w:hanging="180"/>
      </w:pPr>
    </w:lvl>
  </w:abstractNum>
  <w:abstractNum w:abstractNumId="9" w15:restartNumberingAfterBreak="0">
    <w:nsid w:val="51817F05"/>
    <w:multiLevelType w:val="hybridMultilevel"/>
    <w:tmpl w:val="1BB093FC"/>
    <w:lvl w:ilvl="0" w:tplc="20967E9C">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F61271"/>
    <w:multiLevelType w:val="hybridMultilevel"/>
    <w:tmpl w:val="41F48690"/>
    <w:lvl w:ilvl="0" w:tplc="E67E2DD2">
      <w:start w:val="1"/>
      <w:numFmt w:val="lowerLetter"/>
      <w:lvlText w:val="(%1)"/>
      <w:lvlJc w:val="left"/>
      <w:pPr>
        <w:ind w:left="756" w:hanging="360"/>
      </w:pPr>
      <w:rPr>
        <w:rFonts w:hint="default"/>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11" w15:restartNumberingAfterBreak="0">
    <w:nsid w:val="5C5B4BCD"/>
    <w:multiLevelType w:val="hybridMultilevel"/>
    <w:tmpl w:val="80DCEE4A"/>
    <w:lvl w:ilvl="0" w:tplc="FFFFFFFF">
      <w:start w:val="1"/>
      <w:numFmt w:val="lowerLetter"/>
      <w:lvlText w:val="(%1)"/>
      <w:lvlJc w:val="left"/>
      <w:pPr>
        <w:ind w:left="3542"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C90525"/>
    <w:multiLevelType w:val="hybridMultilevel"/>
    <w:tmpl w:val="335EFA94"/>
    <w:lvl w:ilvl="0" w:tplc="0C09001B">
      <w:start w:val="1"/>
      <w:numFmt w:val="lowerLetter"/>
      <w:lvlText w:val="(%1)"/>
      <w:lvlJc w:val="left"/>
      <w:pPr>
        <w:ind w:left="91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Roman"/>
      <w:lvlText w:val="%2."/>
      <w:lvlJc w:val="right"/>
      <w:pPr>
        <w:ind w:left="1995" w:hanging="720"/>
      </w:pPr>
      <w:rPr>
        <w:rFonts w:hint="default"/>
      </w:r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3" w15:restartNumberingAfterBreak="0">
    <w:nsid w:val="6D396B62"/>
    <w:multiLevelType w:val="multilevel"/>
    <w:tmpl w:val="F37465D2"/>
    <w:lvl w:ilvl="0">
      <w:start w:val="1"/>
      <w:numFmt w:val="decimal"/>
      <w:lvlText w:val="%1."/>
      <w:lvlJc w:val="left"/>
      <w:pPr>
        <w:ind w:left="360" w:hanging="360"/>
      </w:pPr>
    </w:lvl>
    <w:lvl w:ilvl="1">
      <w:start w:val="1"/>
      <w:numFmt w:val="decimal"/>
      <w:pStyle w:val="Heading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13"/>
  </w:num>
  <w:num w:numId="4">
    <w:abstractNumId w:val="6"/>
  </w:num>
  <w:num w:numId="5">
    <w:abstractNumId w:val="2"/>
    <w:lvlOverride w:ilvl="0">
      <w:startOverride w:val="1"/>
    </w:lvlOverride>
  </w:num>
  <w:num w:numId="6">
    <w:abstractNumId w:val="8"/>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12"/>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2"/>
  </w:num>
  <w:num w:numId="78">
    <w:abstractNumId w:val="4"/>
  </w:num>
  <w:num w:numId="79">
    <w:abstractNumId w:val="5"/>
  </w:num>
  <w:num w:numId="80">
    <w:abstractNumId w:val="9"/>
  </w:num>
  <w:num w:numId="81">
    <w:abstractNumId w:val="1"/>
  </w:num>
  <w:num w:numId="82">
    <w:abstractNumId w:val="7"/>
  </w:num>
  <w:num w:numId="83">
    <w:abstractNumId w:val="3"/>
  </w:num>
  <w:num w:numId="84">
    <w:abstractNumId w:val="11"/>
  </w:num>
  <w:num w:numId="85">
    <w:abstractNumId w:val="2"/>
    <w:lvlOverride w:ilvl="0">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2EC"/>
    <w:rsid w:val="00010576"/>
    <w:rsid w:val="00013AF2"/>
    <w:rsid w:val="0001769A"/>
    <w:rsid w:val="000246C1"/>
    <w:rsid w:val="00073439"/>
    <w:rsid w:val="000A1F5D"/>
    <w:rsid w:val="000A42CC"/>
    <w:rsid w:val="000D784A"/>
    <w:rsid w:val="0015070D"/>
    <w:rsid w:val="001866D3"/>
    <w:rsid w:val="001A1366"/>
    <w:rsid w:val="001A1448"/>
    <w:rsid w:val="001B78A3"/>
    <w:rsid w:val="00223333"/>
    <w:rsid w:val="00232CB0"/>
    <w:rsid w:val="0025375E"/>
    <w:rsid w:val="002B478C"/>
    <w:rsid w:val="002D2206"/>
    <w:rsid w:val="002F03DF"/>
    <w:rsid w:val="00310D6F"/>
    <w:rsid w:val="00342FDC"/>
    <w:rsid w:val="00343B86"/>
    <w:rsid w:val="00345A52"/>
    <w:rsid w:val="00362CCE"/>
    <w:rsid w:val="00375F31"/>
    <w:rsid w:val="00383071"/>
    <w:rsid w:val="003A3B75"/>
    <w:rsid w:val="003D0A44"/>
    <w:rsid w:val="003E6746"/>
    <w:rsid w:val="004002DC"/>
    <w:rsid w:val="004003BB"/>
    <w:rsid w:val="00405327"/>
    <w:rsid w:val="004065E9"/>
    <w:rsid w:val="0042049F"/>
    <w:rsid w:val="004535A8"/>
    <w:rsid w:val="00473A82"/>
    <w:rsid w:val="00476AEE"/>
    <w:rsid w:val="004B0BFA"/>
    <w:rsid w:val="004B76B4"/>
    <w:rsid w:val="004E0255"/>
    <w:rsid w:val="00526389"/>
    <w:rsid w:val="00566722"/>
    <w:rsid w:val="0059039C"/>
    <w:rsid w:val="00597EC9"/>
    <w:rsid w:val="005B0D0E"/>
    <w:rsid w:val="005C58D2"/>
    <w:rsid w:val="005D1D82"/>
    <w:rsid w:val="005F6715"/>
    <w:rsid w:val="00641213"/>
    <w:rsid w:val="006462E5"/>
    <w:rsid w:val="00661A76"/>
    <w:rsid w:val="00662CA0"/>
    <w:rsid w:val="00664008"/>
    <w:rsid w:val="00665431"/>
    <w:rsid w:val="00682B2F"/>
    <w:rsid w:val="006948B7"/>
    <w:rsid w:val="00697710"/>
    <w:rsid w:val="006B30EE"/>
    <w:rsid w:val="006F5147"/>
    <w:rsid w:val="0070149C"/>
    <w:rsid w:val="00702A3B"/>
    <w:rsid w:val="0070312E"/>
    <w:rsid w:val="007225B2"/>
    <w:rsid w:val="007307D8"/>
    <w:rsid w:val="0074558F"/>
    <w:rsid w:val="00756686"/>
    <w:rsid w:val="0077313C"/>
    <w:rsid w:val="00776DF5"/>
    <w:rsid w:val="007A7D61"/>
    <w:rsid w:val="007B2F3D"/>
    <w:rsid w:val="007B5E8D"/>
    <w:rsid w:val="008166D6"/>
    <w:rsid w:val="00895BF0"/>
    <w:rsid w:val="008A6FF5"/>
    <w:rsid w:val="008A7554"/>
    <w:rsid w:val="008F3A31"/>
    <w:rsid w:val="00960510"/>
    <w:rsid w:val="0096449E"/>
    <w:rsid w:val="009653DE"/>
    <w:rsid w:val="00987821"/>
    <w:rsid w:val="009A1BE6"/>
    <w:rsid w:val="009B3AB6"/>
    <w:rsid w:val="009E2269"/>
    <w:rsid w:val="00A03658"/>
    <w:rsid w:val="00A12240"/>
    <w:rsid w:val="00A16444"/>
    <w:rsid w:val="00A35F37"/>
    <w:rsid w:val="00A40C58"/>
    <w:rsid w:val="00A706AE"/>
    <w:rsid w:val="00A91D13"/>
    <w:rsid w:val="00AD3C7B"/>
    <w:rsid w:val="00AE6299"/>
    <w:rsid w:val="00B02E40"/>
    <w:rsid w:val="00B14A85"/>
    <w:rsid w:val="00B36748"/>
    <w:rsid w:val="00B5458C"/>
    <w:rsid w:val="00BA757F"/>
    <w:rsid w:val="00BD124C"/>
    <w:rsid w:val="00C21BC8"/>
    <w:rsid w:val="00C62A7F"/>
    <w:rsid w:val="00C97B14"/>
    <w:rsid w:val="00CC595F"/>
    <w:rsid w:val="00CC5F6C"/>
    <w:rsid w:val="00CF09FC"/>
    <w:rsid w:val="00D0507E"/>
    <w:rsid w:val="00D473D5"/>
    <w:rsid w:val="00D926BC"/>
    <w:rsid w:val="00DA55A4"/>
    <w:rsid w:val="00DD1C96"/>
    <w:rsid w:val="00DE49F8"/>
    <w:rsid w:val="00E077F7"/>
    <w:rsid w:val="00E07B52"/>
    <w:rsid w:val="00E206D4"/>
    <w:rsid w:val="00E22100"/>
    <w:rsid w:val="00E824B9"/>
    <w:rsid w:val="00E84968"/>
    <w:rsid w:val="00EA77C3"/>
    <w:rsid w:val="00EB0722"/>
    <w:rsid w:val="00EC66A7"/>
    <w:rsid w:val="00EE14EE"/>
    <w:rsid w:val="00EE52EC"/>
    <w:rsid w:val="00F141A0"/>
    <w:rsid w:val="00F6469F"/>
    <w:rsid w:val="00F650A2"/>
    <w:rsid w:val="00F66C59"/>
    <w:rsid w:val="00F73B62"/>
    <w:rsid w:val="00F96CE2"/>
    <w:rsid w:val="00FA48C7"/>
    <w:rsid w:val="00FB0D57"/>
    <w:rsid w:val="00FD0956"/>
    <w:rsid w:val="00FE4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33731"/>
  <w15:chartTrackingRefBased/>
  <w15:docId w15:val="{6570EB03-F1C5-4E4E-9C8C-1F10EDC7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2EC"/>
    <w:rPr>
      <w:rFonts w:eastAsiaTheme="minorEastAsia"/>
      <w:lang w:eastAsia="en-AU"/>
    </w:rPr>
  </w:style>
  <w:style w:type="paragraph" w:styleId="Heading1">
    <w:name w:val="heading 1"/>
    <w:basedOn w:val="CM92"/>
    <w:next w:val="Normal"/>
    <w:link w:val="Heading1Char"/>
    <w:uiPriority w:val="9"/>
    <w:qFormat/>
    <w:rsid w:val="00405327"/>
    <w:pPr>
      <w:numPr>
        <w:numId w:val="1"/>
      </w:numPr>
      <w:spacing w:before="360" w:after="200"/>
      <w:ind w:left="567" w:right="-11" w:hanging="567"/>
      <w:jc w:val="both"/>
      <w:outlineLvl w:val="0"/>
    </w:pPr>
    <w:rPr>
      <w:rFonts w:asciiTheme="minorHAnsi" w:hAnsiTheme="minorHAnsi"/>
      <w:b/>
      <w:bCs/>
      <w:sz w:val="22"/>
      <w:szCs w:val="22"/>
    </w:rPr>
  </w:style>
  <w:style w:type="paragraph" w:styleId="Heading2">
    <w:name w:val="heading 2"/>
    <w:basedOn w:val="Default"/>
    <w:next w:val="Normal"/>
    <w:link w:val="Heading2Char"/>
    <w:uiPriority w:val="9"/>
    <w:unhideWhenUsed/>
    <w:qFormat/>
    <w:rsid w:val="00BA757F"/>
    <w:pPr>
      <w:numPr>
        <w:ilvl w:val="1"/>
        <w:numId w:val="3"/>
      </w:numPr>
      <w:outlineLvl w:val="1"/>
    </w:pPr>
    <w:rPr>
      <w:rFonts w:asciiTheme="minorHAnsi" w:hAnsi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E52EC"/>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CM1">
    <w:name w:val="CM1"/>
    <w:basedOn w:val="Default"/>
    <w:next w:val="Default"/>
    <w:uiPriority w:val="99"/>
    <w:rsid w:val="00EE52EC"/>
    <w:pPr>
      <w:spacing w:line="240" w:lineRule="atLeast"/>
    </w:pPr>
    <w:rPr>
      <w:color w:val="auto"/>
    </w:rPr>
  </w:style>
  <w:style w:type="paragraph" w:customStyle="1" w:styleId="CM80">
    <w:name w:val="CM80"/>
    <w:basedOn w:val="Default"/>
    <w:next w:val="Default"/>
    <w:uiPriority w:val="99"/>
    <w:rsid w:val="00EE52EC"/>
    <w:rPr>
      <w:color w:val="auto"/>
    </w:rPr>
  </w:style>
  <w:style w:type="paragraph" w:customStyle="1" w:styleId="CM82">
    <w:name w:val="CM82"/>
    <w:basedOn w:val="Default"/>
    <w:next w:val="Default"/>
    <w:uiPriority w:val="99"/>
    <w:rsid w:val="00EE52EC"/>
    <w:rPr>
      <w:color w:val="auto"/>
    </w:rPr>
  </w:style>
  <w:style w:type="paragraph" w:customStyle="1" w:styleId="CM83">
    <w:name w:val="CM83"/>
    <w:basedOn w:val="Default"/>
    <w:next w:val="Default"/>
    <w:uiPriority w:val="99"/>
    <w:rsid w:val="00EE52EC"/>
    <w:rPr>
      <w:color w:val="auto"/>
    </w:rPr>
  </w:style>
  <w:style w:type="paragraph" w:customStyle="1" w:styleId="CM2">
    <w:name w:val="CM2"/>
    <w:basedOn w:val="Default"/>
    <w:next w:val="Default"/>
    <w:uiPriority w:val="99"/>
    <w:rsid w:val="00EE52EC"/>
    <w:rPr>
      <w:color w:val="auto"/>
    </w:rPr>
  </w:style>
  <w:style w:type="paragraph" w:customStyle="1" w:styleId="CM92">
    <w:name w:val="CM92"/>
    <w:basedOn w:val="Default"/>
    <w:next w:val="Default"/>
    <w:uiPriority w:val="99"/>
    <w:rsid w:val="00EE52EC"/>
    <w:rPr>
      <w:color w:val="auto"/>
    </w:rPr>
  </w:style>
  <w:style w:type="paragraph" w:customStyle="1" w:styleId="CM84">
    <w:name w:val="CM84"/>
    <w:basedOn w:val="Default"/>
    <w:next w:val="Default"/>
    <w:uiPriority w:val="99"/>
    <w:rsid w:val="00EE52EC"/>
    <w:rPr>
      <w:color w:val="auto"/>
    </w:rPr>
  </w:style>
  <w:style w:type="paragraph" w:customStyle="1" w:styleId="CM86">
    <w:name w:val="CM86"/>
    <w:basedOn w:val="Default"/>
    <w:next w:val="Default"/>
    <w:link w:val="CM86Char"/>
    <w:uiPriority w:val="99"/>
    <w:rsid w:val="00EE52EC"/>
    <w:rPr>
      <w:color w:val="auto"/>
    </w:rPr>
  </w:style>
  <w:style w:type="paragraph" w:customStyle="1" w:styleId="CM87">
    <w:name w:val="CM87"/>
    <w:basedOn w:val="Default"/>
    <w:next w:val="Default"/>
    <w:uiPriority w:val="99"/>
    <w:rsid w:val="00EE52EC"/>
    <w:rPr>
      <w:color w:val="auto"/>
    </w:rPr>
  </w:style>
  <w:style w:type="paragraph" w:customStyle="1" w:styleId="CM88">
    <w:name w:val="CM88"/>
    <w:basedOn w:val="Default"/>
    <w:next w:val="Default"/>
    <w:uiPriority w:val="99"/>
    <w:rsid w:val="00EE52EC"/>
    <w:rPr>
      <w:color w:val="auto"/>
    </w:rPr>
  </w:style>
  <w:style w:type="paragraph" w:customStyle="1" w:styleId="CM5">
    <w:name w:val="CM5"/>
    <w:basedOn w:val="Default"/>
    <w:next w:val="Default"/>
    <w:uiPriority w:val="99"/>
    <w:rsid w:val="00EE52EC"/>
    <w:pPr>
      <w:spacing w:line="228" w:lineRule="atLeast"/>
    </w:pPr>
    <w:rPr>
      <w:color w:val="auto"/>
    </w:rPr>
  </w:style>
  <w:style w:type="paragraph" w:customStyle="1" w:styleId="CM8">
    <w:name w:val="CM8"/>
    <w:basedOn w:val="Default"/>
    <w:next w:val="Default"/>
    <w:uiPriority w:val="99"/>
    <w:rsid w:val="00EE52EC"/>
    <w:pPr>
      <w:spacing w:line="233" w:lineRule="atLeast"/>
    </w:pPr>
    <w:rPr>
      <w:color w:val="auto"/>
    </w:rPr>
  </w:style>
  <w:style w:type="paragraph" w:customStyle="1" w:styleId="CM23">
    <w:name w:val="CM23"/>
    <w:basedOn w:val="Default"/>
    <w:next w:val="Default"/>
    <w:uiPriority w:val="99"/>
    <w:rsid w:val="00EE52EC"/>
    <w:rPr>
      <w:color w:val="auto"/>
    </w:rPr>
  </w:style>
  <w:style w:type="paragraph" w:customStyle="1" w:styleId="CM90">
    <w:name w:val="CM90"/>
    <w:basedOn w:val="Default"/>
    <w:next w:val="Default"/>
    <w:uiPriority w:val="99"/>
    <w:rsid w:val="00EE52EC"/>
    <w:rPr>
      <w:color w:val="auto"/>
    </w:rPr>
  </w:style>
  <w:style w:type="paragraph" w:customStyle="1" w:styleId="CM91">
    <w:name w:val="CM91"/>
    <w:basedOn w:val="Default"/>
    <w:next w:val="Default"/>
    <w:uiPriority w:val="99"/>
    <w:rsid w:val="00EE52EC"/>
    <w:rPr>
      <w:color w:val="auto"/>
    </w:rPr>
  </w:style>
  <w:style w:type="paragraph" w:customStyle="1" w:styleId="CM94">
    <w:name w:val="CM94"/>
    <w:basedOn w:val="Default"/>
    <w:next w:val="Default"/>
    <w:uiPriority w:val="99"/>
    <w:rsid w:val="00EE52EC"/>
    <w:rPr>
      <w:color w:val="auto"/>
    </w:rPr>
  </w:style>
  <w:style w:type="paragraph" w:customStyle="1" w:styleId="CM49">
    <w:name w:val="CM49"/>
    <w:basedOn w:val="Default"/>
    <w:next w:val="Default"/>
    <w:uiPriority w:val="99"/>
    <w:rsid w:val="00EE52EC"/>
    <w:pPr>
      <w:spacing w:line="976" w:lineRule="atLeast"/>
    </w:pPr>
    <w:rPr>
      <w:color w:val="auto"/>
    </w:rPr>
  </w:style>
  <w:style w:type="paragraph" w:customStyle="1" w:styleId="CM51">
    <w:name w:val="CM51"/>
    <w:basedOn w:val="Default"/>
    <w:next w:val="Default"/>
    <w:uiPriority w:val="99"/>
    <w:rsid w:val="00EE52EC"/>
    <w:rPr>
      <w:color w:val="auto"/>
    </w:rPr>
  </w:style>
  <w:style w:type="paragraph" w:customStyle="1" w:styleId="CM52">
    <w:name w:val="CM52"/>
    <w:basedOn w:val="Default"/>
    <w:next w:val="Default"/>
    <w:uiPriority w:val="99"/>
    <w:rsid w:val="00EE52EC"/>
    <w:pPr>
      <w:spacing w:line="476" w:lineRule="atLeast"/>
    </w:pPr>
    <w:rPr>
      <w:color w:val="auto"/>
    </w:rPr>
  </w:style>
  <w:style w:type="paragraph" w:customStyle="1" w:styleId="CM93">
    <w:name w:val="CM93"/>
    <w:basedOn w:val="Default"/>
    <w:next w:val="Default"/>
    <w:uiPriority w:val="99"/>
    <w:rsid w:val="00EE52EC"/>
    <w:rPr>
      <w:color w:val="auto"/>
    </w:rPr>
  </w:style>
  <w:style w:type="paragraph" w:customStyle="1" w:styleId="CM53">
    <w:name w:val="CM53"/>
    <w:basedOn w:val="Default"/>
    <w:next w:val="Default"/>
    <w:uiPriority w:val="99"/>
    <w:rsid w:val="00EE52EC"/>
    <w:rPr>
      <w:color w:val="auto"/>
    </w:rPr>
  </w:style>
  <w:style w:type="paragraph" w:customStyle="1" w:styleId="CM54">
    <w:name w:val="CM54"/>
    <w:basedOn w:val="Default"/>
    <w:next w:val="Default"/>
    <w:uiPriority w:val="99"/>
    <w:rsid w:val="00EE52EC"/>
    <w:pPr>
      <w:spacing w:line="238" w:lineRule="atLeast"/>
    </w:pPr>
    <w:rPr>
      <w:color w:val="auto"/>
    </w:rPr>
  </w:style>
  <w:style w:type="paragraph" w:customStyle="1" w:styleId="CM55">
    <w:name w:val="CM55"/>
    <w:basedOn w:val="Default"/>
    <w:next w:val="Default"/>
    <w:uiPriority w:val="99"/>
    <w:rsid w:val="00EE52EC"/>
    <w:rPr>
      <w:color w:val="auto"/>
    </w:rPr>
  </w:style>
  <w:style w:type="paragraph" w:customStyle="1" w:styleId="CM20">
    <w:name w:val="CM20"/>
    <w:basedOn w:val="Default"/>
    <w:next w:val="Default"/>
    <w:uiPriority w:val="99"/>
    <w:rsid w:val="00EE52EC"/>
    <w:pPr>
      <w:spacing w:line="243" w:lineRule="atLeast"/>
    </w:pPr>
    <w:rPr>
      <w:color w:val="auto"/>
    </w:rPr>
  </w:style>
  <w:style w:type="paragraph" w:customStyle="1" w:styleId="CM56">
    <w:name w:val="CM56"/>
    <w:basedOn w:val="Default"/>
    <w:next w:val="Default"/>
    <w:uiPriority w:val="99"/>
    <w:rsid w:val="00EE52EC"/>
    <w:pPr>
      <w:spacing w:line="240" w:lineRule="atLeast"/>
    </w:pPr>
    <w:rPr>
      <w:color w:val="auto"/>
    </w:rPr>
  </w:style>
  <w:style w:type="paragraph" w:customStyle="1" w:styleId="CM57">
    <w:name w:val="CM57"/>
    <w:basedOn w:val="Default"/>
    <w:next w:val="Default"/>
    <w:uiPriority w:val="99"/>
    <w:rsid w:val="00EE52EC"/>
    <w:pPr>
      <w:spacing w:line="240" w:lineRule="atLeast"/>
    </w:pPr>
    <w:rPr>
      <w:color w:val="auto"/>
    </w:rPr>
  </w:style>
  <w:style w:type="paragraph" w:customStyle="1" w:styleId="CM58">
    <w:name w:val="CM58"/>
    <w:basedOn w:val="Default"/>
    <w:next w:val="Default"/>
    <w:uiPriority w:val="99"/>
    <w:rsid w:val="00EE52EC"/>
    <w:pPr>
      <w:spacing w:line="240" w:lineRule="atLeast"/>
    </w:pPr>
    <w:rPr>
      <w:color w:val="auto"/>
    </w:rPr>
  </w:style>
  <w:style w:type="paragraph" w:customStyle="1" w:styleId="CM60">
    <w:name w:val="CM60"/>
    <w:basedOn w:val="Default"/>
    <w:next w:val="Default"/>
    <w:uiPriority w:val="99"/>
    <w:rsid w:val="00EE52EC"/>
    <w:pPr>
      <w:spacing w:line="236" w:lineRule="atLeast"/>
    </w:pPr>
    <w:rPr>
      <w:color w:val="auto"/>
    </w:rPr>
  </w:style>
  <w:style w:type="paragraph" w:customStyle="1" w:styleId="CM61">
    <w:name w:val="CM61"/>
    <w:basedOn w:val="Default"/>
    <w:next w:val="Default"/>
    <w:uiPriority w:val="99"/>
    <w:rsid w:val="00EE52EC"/>
    <w:pPr>
      <w:spacing w:line="246" w:lineRule="atLeast"/>
    </w:pPr>
    <w:rPr>
      <w:color w:val="auto"/>
    </w:rPr>
  </w:style>
  <w:style w:type="paragraph" w:customStyle="1" w:styleId="CM62">
    <w:name w:val="CM62"/>
    <w:basedOn w:val="Default"/>
    <w:next w:val="Default"/>
    <w:uiPriority w:val="99"/>
    <w:rsid w:val="00EE52EC"/>
    <w:pPr>
      <w:spacing w:line="236" w:lineRule="atLeast"/>
    </w:pPr>
    <w:rPr>
      <w:color w:val="auto"/>
    </w:rPr>
  </w:style>
  <w:style w:type="paragraph" w:customStyle="1" w:styleId="CM97">
    <w:name w:val="CM97"/>
    <w:basedOn w:val="Default"/>
    <w:next w:val="Default"/>
    <w:uiPriority w:val="99"/>
    <w:rsid w:val="00EE52EC"/>
    <w:rPr>
      <w:color w:val="auto"/>
    </w:rPr>
  </w:style>
  <w:style w:type="paragraph" w:customStyle="1" w:styleId="CM7">
    <w:name w:val="CM7"/>
    <w:basedOn w:val="Default"/>
    <w:next w:val="Default"/>
    <w:uiPriority w:val="99"/>
    <w:rsid w:val="00EE52EC"/>
    <w:pPr>
      <w:spacing w:line="206" w:lineRule="atLeast"/>
    </w:pPr>
    <w:rPr>
      <w:color w:val="auto"/>
    </w:rPr>
  </w:style>
  <w:style w:type="paragraph" w:customStyle="1" w:styleId="CM9">
    <w:name w:val="CM9"/>
    <w:basedOn w:val="Default"/>
    <w:next w:val="Default"/>
    <w:uiPriority w:val="99"/>
    <w:rsid w:val="00EE52EC"/>
    <w:pPr>
      <w:spacing w:line="233" w:lineRule="atLeast"/>
    </w:pPr>
    <w:rPr>
      <w:color w:val="auto"/>
    </w:rPr>
  </w:style>
  <w:style w:type="paragraph" w:customStyle="1" w:styleId="CM12">
    <w:name w:val="CM12"/>
    <w:basedOn w:val="Default"/>
    <w:next w:val="Default"/>
    <w:uiPriority w:val="99"/>
    <w:rsid w:val="00EE52EC"/>
    <w:pPr>
      <w:spacing w:line="203" w:lineRule="atLeast"/>
    </w:pPr>
    <w:rPr>
      <w:color w:val="auto"/>
    </w:rPr>
  </w:style>
  <w:style w:type="paragraph" w:customStyle="1" w:styleId="CM24">
    <w:name w:val="CM24"/>
    <w:basedOn w:val="Default"/>
    <w:next w:val="Default"/>
    <w:uiPriority w:val="99"/>
    <w:rsid w:val="00EE52EC"/>
    <w:rPr>
      <w:color w:val="auto"/>
    </w:rPr>
  </w:style>
  <w:style w:type="paragraph" w:customStyle="1" w:styleId="CM95">
    <w:name w:val="CM95"/>
    <w:basedOn w:val="Default"/>
    <w:next w:val="Default"/>
    <w:uiPriority w:val="99"/>
    <w:rsid w:val="00EE52EC"/>
    <w:rPr>
      <w:color w:val="auto"/>
    </w:rPr>
  </w:style>
  <w:style w:type="paragraph" w:customStyle="1" w:styleId="CM64">
    <w:name w:val="CM64"/>
    <w:basedOn w:val="Default"/>
    <w:next w:val="Default"/>
    <w:uiPriority w:val="99"/>
    <w:rsid w:val="00EE52EC"/>
    <w:pPr>
      <w:spacing w:line="243" w:lineRule="atLeast"/>
    </w:pPr>
    <w:rPr>
      <w:color w:val="auto"/>
    </w:rPr>
  </w:style>
  <w:style w:type="paragraph" w:customStyle="1" w:styleId="CM65">
    <w:name w:val="CM65"/>
    <w:basedOn w:val="Default"/>
    <w:next w:val="Default"/>
    <w:uiPriority w:val="99"/>
    <w:rsid w:val="00EE52EC"/>
    <w:rPr>
      <w:color w:val="auto"/>
    </w:rPr>
  </w:style>
  <w:style w:type="paragraph" w:customStyle="1" w:styleId="CM68">
    <w:name w:val="CM68"/>
    <w:basedOn w:val="Default"/>
    <w:next w:val="Default"/>
    <w:uiPriority w:val="99"/>
    <w:rsid w:val="00EE52EC"/>
    <w:pPr>
      <w:spacing w:line="208" w:lineRule="atLeast"/>
    </w:pPr>
    <w:rPr>
      <w:color w:val="auto"/>
    </w:rPr>
  </w:style>
  <w:style w:type="paragraph" w:customStyle="1" w:styleId="CM63">
    <w:name w:val="CM63"/>
    <w:basedOn w:val="Default"/>
    <w:next w:val="Default"/>
    <w:uiPriority w:val="99"/>
    <w:rsid w:val="00EE52EC"/>
    <w:pPr>
      <w:spacing w:line="251" w:lineRule="atLeast"/>
    </w:pPr>
    <w:rPr>
      <w:color w:val="auto"/>
    </w:rPr>
  </w:style>
  <w:style w:type="paragraph" w:customStyle="1" w:styleId="CM71">
    <w:name w:val="CM71"/>
    <w:basedOn w:val="Default"/>
    <w:next w:val="Default"/>
    <w:uiPriority w:val="99"/>
    <w:rsid w:val="00EE52EC"/>
    <w:pPr>
      <w:spacing w:line="203" w:lineRule="atLeast"/>
    </w:pPr>
    <w:rPr>
      <w:color w:val="auto"/>
    </w:rPr>
  </w:style>
  <w:style w:type="paragraph" w:customStyle="1" w:styleId="CM72">
    <w:name w:val="CM72"/>
    <w:basedOn w:val="Default"/>
    <w:next w:val="Default"/>
    <w:uiPriority w:val="99"/>
    <w:rsid w:val="00EE52EC"/>
    <w:rPr>
      <w:color w:val="auto"/>
    </w:rPr>
  </w:style>
  <w:style w:type="paragraph" w:customStyle="1" w:styleId="CM73">
    <w:name w:val="CM73"/>
    <w:basedOn w:val="Default"/>
    <w:next w:val="Default"/>
    <w:uiPriority w:val="99"/>
    <w:rsid w:val="00EE52EC"/>
    <w:rPr>
      <w:color w:val="auto"/>
    </w:rPr>
  </w:style>
  <w:style w:type="table" w:styleId="TableGrid">
    <w:name w:val="Table Grid"/>
    <w:basedOn w:val="TableNormal"/>
    <w:uiPriority w:val="39"/>
    <w:rsid w:val="00E8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A44"/>
    <w:rPr>
      <w:rFonts w:eastAsiaTheme="minorEastAsia"/>
      <w:lang w:eastAsia="en-AU"/>
    </w:rPr>
  </w:style>
  <w:style w:type="paragraph" w:styleId="Footer">
    <w:name w:val="footer"/>
    <w:basedOn w:val="Normal"/>
    <w:link w:val="FooterChar"/>
    <w:uiPriority w:val="99"/>
    <w:unhideWhenUsed/>
    <w:rsid w:val="003D0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A44"/>
    <w:rPr>
      <w:rFonts w:eastAsiaTheme="minorEastAsia"/>
      <w:lang w:eastAsia="en-AU"/>
    </w:rPr>
  </w:style>
  <w:style w:type="character" w:customStyle="1" w:styleId="Heading1Char">
    <w:name w:val="Heading 1 Char"/>
    <w:basedOn w:val="DefaultParagraphFont"/>
    <w:link w:val="Heading1"/>
    <w:uiPriority w:val="9"/>
    <w:rsid w:val="00405327"/>
    <w:rPr>
      <w:rFonts w:eastAsiaTheme="minorEastAsia" w:cs="Arial"/>
      <w:b/>
      <w:bCs/>
      <w:lang w:eastAsia="en-AU"/>
    </w:rPr>
  </w:style>
  <w:style w:type="character" w:customStyle="1" w:styleId="Heading2Char">
    <w:name w:val="Heading 2 Char"/>
    <w:basedOn w:val="DefaultParagraphFont"/>
    <w:link w:val="Heading2"/>
    <w:uiPriority w:val="9"/>
    <w:rsid w:val="00BA757F"/>
    <w:rPr>
      <w:rFonts w:eastAsiaTheme="minorEastAsia" w:cs="Arial"/>
      <w:b/>
      <w:color w:val="000000"/>
      <w:lang w:eastAsia="en-AU"/>
    </w:rPr>
  </w:style>
  <w:style w:type="paragraph" w:styleId="ListParagraph">
    <w:name w:val="List Paragraph"/>
    <w:basedOn w:val="Normal"/>
    <w:uiPriority w:val="34"/>
    <w:qFormat/>
    <w:rsid w:val="000D784A"/>
    <w:pPr>
      <w:spacing w:line="240" w:lineRule="auto"/>
      <w:ind w:left="567"/>
      <w:jc w:val="both"/>
    </w:pPr>
  </w:style>
  <w:style w:type="paragraph" w:customStyle="1" w:styleId="NumberList11">
    <w:name w:val="Number List 1.1"/>
    <w:basedOn w:val="Heading1"/>
    <w:link w:val="NumberList11Char"/>
    <w:qFormat/>
    <w:rsid w:val="00AE6299"/>
    <w:pPr>
      <w:keepNext/>
      <w:numPr>
        <w:ilvl w:val="1"/>
      </w:numPr>
      <w:spacing w:before="200" w:after="120"/>
      <w:ind w:left="709" w:hanging="709"/>
      <w:contextualSpacing/>
    </w:pPr>
    <w:rPr>
      <w:rFonts w:ascii="Kartika" w:hAnsi="Kartika" w:cs="Kartika"/>
    </w:rPr>
  </w:style>
  <w:style w:type="paragraph" w:customStyle="1" w:styleId="NumberList1">
    <w:name w:val="Number List 1."/>
    <w:basedOn w:val="Heading1"/>
    <w:link w:val="NumberList1Char"/>
    <w:qFormat/>
    <w:rsid w:val="00AE6299"/>
    <w:pPr>
      <w:keepNext/>
      <w:spacing w:before="0"/>
      <w:ind w:left="709" w:right="0" w:hanging="709"/>
    </w:pPr>
    <w:rPr>
      <w:rFonts w:ascii="Kartika" w:hAnsi="Kartika" w:cs="Kartika"/>
    </w:rPr>
  </w:style>
  <w:style w:type="character" w:customStyle="1" w:styleId="NumberList11Char">
    <w:name w:val="Number List 1.1 Char"/>
    <w:basedOn w:val="Heading1Char"/>
    <w:link w:val="NumberList11"/>
    <w:rsid w:val="00AE6299"/>
    <w:rPr>
      <w:rFonts w:ascii="Kartika" w:eastAsiaTheme="minorEastAsia" w:hAnsi="Kartika" w:cs="Kartika"/>
      <w:b/>
      <w:bCs/>
      <w:lang w:eastAsia="en-AU"/>
    </w:rPr>
  </w:style>
  <w:style w:type="paragraph" w:customStyle="1" w:styleId="Numberlista">
    <w:name w:val="Number list a)"/>
    <w:basedOn w:val="Default"/>
    <w:link w:val="NumberlistaChar"/>
    <w:qFormat/>
    <w:rsid w:val="006948B7"/>
    <w:pPr>
      <w:keepLines/>
      <w:numPr>
        <w:numId w:val="77"/>
      </w:numPr>
      <w:spacing w:after="60"/>
      <w:jc w:val="both"/>
    </w:pPr>
    <w:rPr>
      <w:rFonts w:ascii="Kartika" w:hAnsi="Kartika" w:cs="Kartika"/>
      <w:sz w:val="22"/>
      <w:szCs w:val="22"/>
    </w:rPr>
  </w:style>
  <w:style w:type="character" w:customStyle="1" w:styleId="NumberList1Char">
    <w:name w:val="Number List 1. Char"/>
    <w:basedOn w:val="Heading1Char"/>
    <w:link w:val="NumberList1"/>
    <w:rsid w:val="00AE6299"/>
    <w:rPr>
      <w:rFonts w:ascii="Kartika" w:eastAsiaTheme="minorEastAsia" w:hAnsi="Kartika" w:cs="Kartika"/>
      <w:b/>
      <w:bCs/>
      <w:lang w:eastAsia="en-AU"/>
    </w:rPr>
  </w:style>
  <w:style w:type="paragraph" w:customStyle="1" w:styleId="Numberlisti">
    <w:name w:val="Number list i."/>
    <w:basedOn w:val="CM86"/>
    <w:link w:val="NumberlistiChar"/>
    <w:qFormat/>
    <w:rsid w:val="006948B7"/>
    <w:pPr>
      <w:keepLines/>
      <w:numPr>
        <w:ilvl w:val="1"/>
        <w:numId w:val="4"/>
      </w:numPr>
      <w:spacing w:before="60" w:after="60"/>
      <w:ind w:left="1701" w:hanging="283"/>
      <w:jc w:val="both"/>
    </w:pPr>
    <w:rPr>
      <w:rFonts w:ascii="Kartika" w:hAnsi="Kartika" w:cs="Kartika"/>
      <w:sz w:val="22"/>
      <w:szCs w:val="22"/>
    </w:rPr>
  </w:style>
  <w:style w:type="character" w:customStyle="1" w:styleId="DefaultChar">
    <w:name w:val="Default Char"/>
    <w:basedOn w:val="DefaultParagraphFont"/>
    <w:link w:val="Default"/>
    <w:rsid w:val="00BA757F"/>
    <w:rPr>
      <w:rFonts w:ascii="Arial" w:eastAsiaTheme="minorEastAsia" w:hAnsi="Arial" w:cs="Arial"/>
      <w:color w:val="000000"/>
      <w:sz w:val="24"/>
      <w:szCs w:val="24"/>
      <w:lang w:eastAsia="en-AU"/>
    </w:rPr>
  </w:style>
  <w:style w:type="character" w:customStyle="1" w:styleId="NumberlistaChar">
    <w:name w:val="Number list a) Char"/>
    <w:basedOn w:val="DefaultChar"/>
    <w:link w:val="Numberlista"/>
    <w:rsid w:val="006948B7"/>
    <w:rPr>
      <w:rFonts w:ascii="Kartika" w:eastAsiaTheme="minorEastAsia" w:hAnsi="Kartika" w:cs="Kartika"/>
      <w:color w:val="000000"/>
      <w:sz w:val="24"/>
      <w:szCs w:val="24"/>
      <w:lang w:eastAsia="en-AU"/>
    </w:rPr>
  </w:style>
  <w:style w:type="paragraph" w:styleId="Title">
    <w:name w:val="Title"/>
    <w:basedOn w:val="CM63"/>
    <w:next w:val="Normal"/>
    <w:link w:val="TitleChar"/>
    <w:uiPriority w:val="10"/>
    <w:qFormat/>
    <w:rsid w:val="00010576"/>
    <w:pPr>
      <w:spacing w:after="240" w:line="240" w:lineRule="auto"/>
      <w:jc w:val="both"/>
    </w:pPr>
    <w:rPr>
      <w:rFonts w:asciiTheme="minorHAnsi" w:hAnsiTheme="minorHAnsi"/>
      <w:b/>
      <w:bCs/>
      <w:sz w:val="28"/>
      <w:szCs w:val="28"/>
    </w:rPr>
  </w:style>
  <w:style w:type="character" w:customStyle="1" w:styleId="CM86Char">
    <w:name w:val="CM86 Char"/>
    <w:basedOn w:val="DefaultChar"/>
    <w:link w:val="CM86"/>
    <w:uiPriority w:val="99"/>
    <w:rsid w:val="005F6715"/>
    <w:rPr>
      <w:rFonts w:ascii="Arial" w:eastAsiaTheme="minorEastAsia" w:hAnsi="Arial" w:cs="Arial"/>
      <w:color w:val="000000"/>
      <w:sz w:val="24"/>
      <w:szCs w:val="24"/>
      <w:lang w:eastAsia="en-AU"/>
    </w:rPr>
  </w:style>
  <w:style w:type="character" w:customStyle="1" w:styleId="NumberlistiChar">
    <w:name w:val="Number list i. Char"/>
    <w:basedOn w:val="CM86Char"/>
    <w:link w:val="Numberlisti"/>
    <w:rsid w:val="006948B7"/>
    <w:rPr>
      <w:rFonts w:ascii="Kartika" w:eastAsiaTheme="minorEastAsia" w:hAnsi="Kartika" w:cs="Kartika"/>
      <w:color w:val="000000"/>
      <w:sz w:val="24"/>
      <w:szCs w:val="24"/>
      <w:lang w:eastAsia="en-AU"/>
    </w:rPr>
  </w:style>
  <w:style w:type="character" w:customStyle="1" w:styleId="TitleChar">
    <w:name w:val="Title Char"/>
    <w:basedOn w:val="DefaultParagraphFont"/>
    <w:link w:val="Title"/>
    <w:uiPriority w:val="10"/>
    <w:rsid w:val="00010576"/>
    <w:rPr>
      <w:rFonts w:eastAsiaTheme="minorEastAsia" w:cs="Arial"/>
      <w:b/>
      <w:bCs/>
      <w:sz w:val="28"/>
      <w:szCs w:val="28"/>
      <w:lang w:eastAsia="en-AU"/>
    </w:rPr>
  </w:style>
  <w:style w:type="paragraph" w:styleId="TOCHeading">
    <w:name w:val="TOC Heading"/>
    <w:basedOn w:val="Heading1"/>
    <w:next w:val="Normal"/>
    <w:uiPriority w:val="39"/>
    <w:unhideWhenUsed/>
    <w:qFormat/>
    <w:rsid w:val="00A706AE"/>
    <w:pPr>
      <w:keepNext/>
      <w:keepLines/>
      <w:widowControl/>
      <w:numPr>
        <w:numId w:val="0"/>
      </w:numPr>
      <w:autoSpaceDE/>
      <w:autoSpaceDN/>
      <w:adjustRightInd/>
      <w:spacing w:before="240" w:after="0" w:line="259" w:lineRule="auto"/>
      <w:ind w:right="0"/>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1A1366"/>
    <w:pPr>
      <w:tabs>
        <w:tab w:val="right" w:leader="dot" w:pos="9052"/>
      </w:tabs>
      <w:spacing w:after="0"/>
      <w:ind w:left="567" w:hanging="567"/>
    </w:pPr>
  </w:style>
  <w:style w:type="character" w:styleId="Hyperlink">
    <w:name w:val="Hyperlink"/>
    <w:basedOn w:val="DefaultParagraphFont"/>
    <w:uiPriority w:val="99"/>
    <w:unhideWhenUsed/>
    <w:rsid w:val="00A706AE"/>
    <w:rPr>
      <w:color w:val="0563C1" w:themeColor="hyperlink"/>
      <w:u w:val="single"/>
    </w:rPr>
  </w:style>
  <w:style w:type="paragraph" w:styleId="TOC2">
    <w:name w:val="toc 2"/>
    <w:basedOn w:val="Normal"/>
    <w:next w:val="Normal"/>
    <w:autoRedefine/>
    <w:uiPriority w:val="39"/>
    <w:unhideWhenUsed/>
    <w:rsid w:val="00A706AE"/>
    <w:pPr>
      <w:spacing w:after="100"/>
      <w:ind w:left="220"/>
    </w:pPr>
    <w:rPr>
      <w:rFonts w:cs="Times New Roman"/>
      <w:lang w:val="en-US" w:eastAsia="en-US"/>
    </w:rPr>
  </w:style>
  <w:style w:type="paragraph" w:styleId="TOC3">
    <w:name w:val="toc 3"/>
    <w:basedOn w:val="Normal"/>
    <w:next w:val="Normal"/>
    <w:autoRedefine/>
    <w:uiPriority w:val="39"/>
    <w:unhideWhenUsed/>
    <w:rsid w:val="00A706AE"/>
    <w:pPr>
      <w:spacing w:after="100"/>
      <w:ind w:left="440"/>
    </w:pPr>
    <w:rPr>
      <w:rFonts w:cs="Times New Roman"/>
      <w:lang w:val="en-US" w:eastAsia="en-US"/>
    </w:rPr>
  </w:style>
  <w:style w:type="paragraph" w:styleId="BalloonText">
    <w:name w:val="Balloon Text"/>
    <w:basedOn w:val="Normal"/>
    <w:link w:val="BalloonTextChar"/>
    <w:uiPriority w:val="99"/>
    <w:semiHidden/>
    <w:unhideWhenUsed/>
    <w:rsid w:val="00F9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CE2"/>
    <w:rPr>
      <w:rFonts w:ascii="Segoe UI" w:eastAsiaTheme="minorEastAsia" w:hAnsi="Segoe UI" w:cs="Segoe UI"/>
      <w:sz w:val="18"/>
      <w:szCs w:val="18"/>
      <w:lang w:eastAsia="en-AU"/>
    </w:rPr>
  </w:style>
  <w:style w:type="paragraph" w:styleId="FootnoteText">
    <w:name w:val="footnote text"/>
    <w:basedOn w:val="Normal"/>
    <w:link w:val="FootnoteTextChar"/>
    <w:uiPriority w:val="99"/>
    <w:semiHidden/>
    <w:unhideWhenUsed/>
    <w:rsid w:val="00362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CCE"/>
    <w:rPr>
      <w:rFonts w:eastAsiaTheme="minorEastAsia"/>
      <w:sz w:val="20"/>
      <w:szCs w:val="20"/>
      <w:lang w:eastAsia="en-AU"/>
    </w:rPr>
  </w:style>
  <w:style w:type="character" w:styleId="FootnoteReference">
    <w:name w:val="footnote reference"/>
    <w:basedOn w:val="DefaultParagraphFont"/>
    <w:uiPriority w:val="99"/>
    <w:semiHidden/>
    <w:unhideWhenUsed/>
    <w:rsid w:val="00362CCE"/>
    <w:rPr>
      <w:vertAlign w:val="superscript"/>
    </w:rPr>
  </w:style>
  <w:style w:type="numbering" w:customStyle="1" w:styleId="Style1">
    <w:name w:val="Style1"/>
    <w:uiPriority w:val="99"/>
    <w:rsid w:val="00C62A7F"/>
    <w:pPr>
      <w:numPr>
        <w:numId w:val="83"/>
      </w:numPr>
    </w:pPr>
  </w:style>
  <w:style w:type="paragraph" w:styleId="TOC4">
    <w:name w:val="toc 4"/>
    <w:basedOn w:val="Normal"/>
    <w:next w:val="Normal"/>
    <w:autoRedefine/>
    <w:uiPriority w:val="39"/>
    <w:unhideWhenUsed/>
    <w:rsid w:val="008A6FF5"/>
    <w:pPr>
      <w:spacing w:after="100"/>
      <w:ind w:left="660"/>
    </w:pPr>
  </w:style>
  <w:style w:type="paragraph" w:styleId="TOC5">
    <w:name w:val="toc 5"/>
    <w:basedOn w:val="Normal"/>
    <w:next w:val="Normal"/>
    <w:autoRedefine/>
    <w:uiPriority w:val="39"/>
    <w:unhideWhenUsed/>
    <w:rsid w:val="008A6FF5"/>
    <w:pPr>
      <w:spacing w:after="100"/>
      <w:ind w:left="880"/>
    </w:pPr>
  </w:style>
  <w:style w:type="paragraph" w:styleId="TOC6">
    <w:name w:val="toc 6"/>
    <w:basedOn w:val="Normal"/>
    <w:next w:val="Normal"/>
    <w:autoRedefine/>
    <w:uiPriority w:val="39"/>
    <w:unhideWhenUsed/>
    <w:rsid w:val="008A6FF5"/>
    <w:pPr>
      <w:spacing w:after="100"/>
      <w:ind w:left="1100"/>
    </w:pPr>
  </w:style>
  <w:style w:type="paragraph" w:styleId="TOC7">
    <w:name w:val="toc 7"/>
    <w:basedOn w:val="Normal"/>
    <w:next w:val="Normal"/>
    <w:autoRedefine/>
    <w:uiPriority w:val="39"/>
    <w:unhideWhenUsed/>
    <w:rsid w:val="008A6FF5"/>
    <w:pPr>
      <w:spacing w:after="100"/>
      <w:ind w:left="1320"/>
    </w:pPr>
  </w:style>
  <w:style w:type="paragraph" w:styleId="TOC8">
    <w:name w:val="toc 8"/>
    <w:basedOn w:val="Normal"/>
    <w:next w:val="Normal"/>
    <w:autoRedefine/>
    <w:uiPriority w:val="39"/>
    <w:unhideWhenUsed/>
    <w:rsid w:val="008A6FF5"/>
    <w:pPr>
      <w:spacing w:after="100"/>
      <w:ind w:left="1540"/>
    </w:pPr>
  </w:style>
  <w:style w:type="paragraph" w:styleId="TOC9">
    <w:name w:val="toc 9"/>
    <w:basedOn w:val="Normal"/>
    <w:next w:val="Normal"/>
    <w:autoRedefine/>
    <w:uiPriority w:val="39"/>
    <w:unhideWhenUsed/>
    <w:rsid w:val="008A6FF5"/>
    <w:pPr>
      <w:spacing w:after="100"/>
      <w:ind w:left="1760"/>
    </w:pPr>
  </w:style>
  <w:style w:type="character" w:styleId="UnresolvedMention">
    <w:name w:val="Unresolved Mention"/>
    <w:basedOn w:val="DefaultParagraphFont"/>
    <w:uiPriority w:val="99"/>
    <w:semiHidden/>
    <w:unhideWhenUsed/>
    <w:rsid w:val="001A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7E6F-FBF7-41AF-BCF9-C901B781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25886</Words>
  <Characters>147551</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Math</dc:creator>
  <cp:keywords/>
  <dc:description/>
  <cp:lastModifiedBy>Clare Fontaine</cp:lastModifiedBy>
  <cp:revision>2</cp:revision>
  <cp:lastPrinted>2018-07-12T04:19:00Z</cp:lastPrinted>
  <dcterms:created xsi:type="dcterms:W3CDTF">2018-08-30T05:43:00Z</dcterms:created>
  <dcterms:modified xsi:type="dcterms:W3CDTF">2018-08-30T05:43:00Z</dcterms:modified>
</cp:coreProperties>
</file>